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FD2" w:rsidRPr="00AC711B" w:rsidRDefault="00537FD2" w:rsidP="00611B8E">
      <w:pPr>
        <w:ind w:left="1843" w:hanging="223"/>
        <w:rPr>
          <w:rFonts w:ascii="Arial" w:hAnsi="Arial" w:cs="Arial"/>
          <w:b/>
          <w:bCs/>
          <w:sz w:val="18"/>
          <w:szCs w:val="18"/>
        </w:rPr>
      </w:pPr>
      <w:proofErr w:type="gramStart"/>
      <w:r w:rsidRPr="00AC711B">
        <w:rPr>
          <w:rFonts w:ascii="Arial" w:hAnsi="Arial" w:cs="Arial"/>
          <w:b/>
          <w:bCs/>
          <w:sz w:val="18"/>
          <w:szCs w:val="18"/>
        </w:rPr>
        <w:t>1  Course</w:t>
      </w:r>
      <w:proofErr w:type="gramEnd"/>
      <w:r w:rsidRPr="00AC711B">
        <w:rPr>
          <w:rFonts w:ascii="Arial" w:hAnsi="Arial" w:cs="Arial"/>
          <w:b/>
          <w:bCs/>
          <w:sz w:val="18"/>
          <w:szCs w:val="18"/>
        </w:rPr>
        <w:t xml:space="preserve"> Description</w:t>
      </w:r>
      <w:r w:rsidRPr="00AC711B">
        <w:rPr>
          <w:rFonts w:ascii="Arial" w:hAnsi="Arial" w:cs="Arial"/>
          <w:sz w:val="18"/>
          <w:szCs w:val="18"/>
        </w:rPr>
        <w:br/>
      </w:r>
      <w:r w:rsidR="00611B8E">
        <w:rPr>
          <w:rFonts w:ascii="Arial" w:hAnsi="Arial" w:cs="Arial"/>
          <w:sz w:val="18"/>
          <w:szCs w:val="18"/>
        </w:rPr>
        <w:t>Aims at developing the use of logic and reasoning in argumentation. A properly documented critical paper is required</w:t>
      </w:r>
      <w:r w:rsidR="00611B8E" w:rsidRPr="00AC711B">
        <w:rPr>
          <w:rFonts w:ascii="Arial" w:hAnsi="Arial" w:cs="Arial"/>
          <w:sz w:val="18"/>
          <w:szCs w:val="18"/>
        </w:rPr>
        <w:t xml:space="preserve">. Prerequisite: </w:t>
      </w:r>
      <w:hyperlink r:id="rId7" w:history="1">
        <w:r w:rsidR="00611B8E" w:rsidRPr="00354D00">
          <w:rPr>
            <w:rStyle w:val="Hyperlink"/>
            <w:rFonts w:ascii="Arial" w:hAnsi="Arial" w:cs="Arial"/>
            <w:color w:val="auto"/>
            <w:sz w:val="18"/>
            <w:szCs w:val="18"/>
            <w:u w:val="none"/>
          </w:rPr>
          <w:t>ENL</w:t>
        </w:r>
      </w:hyperlink>
      <w:r w:rsidR="00611B8E">
        <w:t xml:space="preserve"> </w:t>
      </w:r>
      <w:r w:rsidR="00611B8E" w:rsidRPr="001A2A9C">
        <w:rPr>
          <w:rFonts w:ascii="Arial" w:hAnsi="Arial" w:cs="Arial"/>
          <w:sz w:val="18"/>
          <w:szCs w:val="18"/>
        </w:rPr>
        <w:t>105 or ENL 110 or placement</w:t>
      </w:r>
      <w:r w:rsidRPr="00AC711B">
        <w:rPr>
          <w:rFonts w:ascii="Arial" w:hAnsi="Arial" w:cs="Arial"/>
          <w:sz w:val="18"/>
          <w:szCs w:val="18"/>
        </w:rPr>
        <w:t>.</w:t>
      </w:r>
      <w:r w:rsidRPr="00AC711B">
        <w:rPr>
          <w:rFonts w:ascii="Arial" w:hAnsi="Arial" w:cs="Arial"/>
          <w:sz w:val="18"/>
          <w:szCs w:val="18"/>
        </w:rPr>
        <w:br/>
      </w:r>
    </w:p>
    <w:p w:rsidR="00537FD2" w:rsidRPr="00AC711B" w:rsidRDefault="00537FD2" w:rsidP="00D74122">
      <w:pPr>
        <w:ind w:left="1620"/>
        <w:rPr>
          <w:rFonts w:ascii="Arial" w:hAnsi="Arial" w:cs="Arial"/>
          <w:b/>
          <w:sz w:val="18"/>
          <w:szCs w:val="18"/>
        </w:rPr>
      </w:pPr>
      <w:proofErr w:type="gramStart"/>
      <w:r w:rsidRPr="00AC711B">
        <w:rPr>
          <w:rFonts w:ascii="Arial" w:hAnsi="Arial" w:cs="Arial"/>
          <w:b/>
          <w:bCs/>
          <w:sz w:val="18"/>
          <w:szCs w:val="18"/>
        </w:rPr>
        <w:t>2</w:t>
      </w:r>
      <w:r w:rsidRPr="00AC711B">
        <w:rPr>
          <w:rFonts w:ascii="Arial" w:hAnsi="Arial" w:cs="Arial"/>
          <w:sz w:val="18"/>
          <w:szCs w:val="18"/>
        </w:rPr>
        <w:t xml:space="preserve">  </w:t>
      </w:r>
      <w:r w:rsidRPr="00AC711B">
        <w:rPr>
          <w:rFonts w:ascii="Arial" w:hAnsi="Arial" w:cs="Arial"/>
          <w:b/>
          <w:sz w:val="18"/>
          <w:szCs w:val="18"/>
        </w:rPr>
        <w:t>Student</w:t>
      </w:r>
      <w:proofErr w:type="gramEnd"/>
      <w:r w:rsidRPr="00AC711B">
        <w:rPr>
          <w:rFonts w:ascii="Arial" w:hAnsi="Arial" w:cs="Arial"/>
          <w:b/>
          <w:sz w:val="18"/>
          <w:szCs w:val="18"/>
        </w:rPr>
        <w:t xml:space="preserve"> Learning Outcomes </w:t>
      </w:r>
    </w:p>
    <w:p w:rsidR="00611B8E" w:rsidRPr="00AC711B" w:rsidRDefault="00537FD2" w:rsidP="00611B8E">
      <w:pPr>
        <w:ind w:left="1843"/>
        <w:jc w:val="both"/>
        <w:rPr>
          <w:rFonts w:ascii="Arial" w:hAnsi="Arial" w:cs="Arial"/>
          <w:sz w:val="18"/>
          <w:szCs w:val="18"/>
        </w:rPr>
      </w:pPr>
      <w:r w:rsidRPr="00AC711B">
        <w:rPr>
          <w:rFonts w:ascii="Arial" w:hAnsi="Arial" w:cs="Arial"/>
          <w:b/>
          <w:bCs/>
          <w:sz w:val="18"/>
          <w:szCs w:val="18"/>
        </w:rPr>
        <w:t xml:space="preserve">  </w:t>
      </w:r>
      <w:r w:rsidR="00611B8E" w:rsidRPr="00AC711B">
        <w:rPr>
          <w:rFonts w:ascii="Arial" w:hAnsi="Arial" w:cs="Arial"/>
          <w:sz w:val="18"/>
          <w:szCs w:val="18"/>
        </w:rPr>
        <w:t>Upon successful completion of this course, and as a result of the activities and study in this course, the students should be able to accomplish the following:</w:t>
      </w:r>
    </w:p>
    <w:p w:rsidR="00611B8E" w:rsidRPr="00AC711B" w:rsidRDefault="00611B8E" w:rsidP="00611B8E">
      <w:pPr>
        <w:pStyle w:val="ListParagraph"/>
        <w:numPr>
          <w:ilvl w:val="0"/>
          <w:numId w:val="17"/>
        </w:numPr>
        <w:ind w:left="1985" w:right="-346" w:hanging="142"/>
        <w:jc w:val="both"/>
        <w:rPr>
          <w:rFonts w:ascii="Arial" w:hAnsi="Arial" w:cs="Arial"/>
          <w:bCs/>
          <w:sz w:val="18"/>
          <w:szCs w:val="18"/>
        </w:rPr>
      </w:pPr>
      <w:r w:rsidRPr="00AC711B">
        <w:rPr>
          <w:rFonts w:ascii="Arial" w:hAnsi="Arial" w:cs="Arial"/>
          <w:bCs/>
          <w:sz w:val="18"/>
          <w:szCs w:val="18"/>
        </w:rPr>
        <w:t xml:space="preserve">To </w:t>
      </w:r>
      <w:r>
        <w:rPr>
          <w:rFonts w:ascii="Arial" w:hAnsi="Arial" w:cs="Arial"/>
          <w:bCs/>
          <w:sz w:val="18"/>
          <w:szCs w:val="18"/>
        </w:rPr>
        <w:t>convince audiences by using objective, researched evidencing techniques</w:t>
      </w:r>
      <w:r w:rsidRPr="00AC711B">
        <w:rPr>
          <w:rFonts w:ascii="Arial" w:hAnsi="Arial" w:cs="Arial"/>
          <w:bCs/>
          <w:sz w:val="18"/>
          <w:szCs w:val="18"/>
        </w:rPr>
        <w:t xml:space="preserve">. </w:t>
      </w:r>
    </w:p>
    <w:p w:rsidR="00611B8E" w:rsidRPr="00AC711B" w:rsidRDefault="00611B8E" w:rsidP="00611B8E">
      <w:pPr>
        <w:pStyle w:val="ListParagraph"/>
        <w:numPr>
          <w:ilvl w:val="0"/>
          <w:numId w:val="17"/>
        </w:numPr>
        <w:ind w:left="1985" w:hanging="142"/>
        <w:jc w:val="both"/>
        <w:rPr>
          <w:rFonts w:ascii="Arial" w:hAnsi="Arial" w:cs="Arial"/>
          <w:bCs/>
          <w:sz w:val="18"/>
          <w:szCs w:val="18"/>
        </w:rPr>
      </w:pPr>
      <w:r w:rsidRPr="00AC711B">
        <w:rPr>
          <w:rFonts w:ascii="Arial" w:hAnsi="Arial" w:cs="Arial"/>
          <w:bCs/>
          <w:sz w:val="18"/>
          <w:szCs w:val="18"/>
        </w:rPr>
        <w:t xml:space="preserve">To </w:t>
      </w:r>
      <w:r>
        <w:rPr>
          <w:rFonts w:ascii="Arial" w:hAnsi="Arial" w:cs="Arial"/>
          <w:bCs/>
          <w:sz w:val="18"/>
          <w:szCs w:val="18"/>
        </w:rPr>
        <w:t>give an educated opinion when discussing contemporary issues</w:t>
      </w:r>
      <w:r w:rsidRPr="00AC711B">
        <w:rPr>
          <w:rFonts w:ascii="Arial" w:hAnsi="Arial" w:cs="Arial"/>
          <w:bCs/>
          <w:sz w:val="18"/>
          <w:szCs w:val="18"/>
        </w:rPr>
        <w:t xml:space="preserve">. </w:t>
      </w:r>
    </w:p>
    <w:p w:rsidR="00611B8E" w:rsidRPr="00AC711B" w:rsidRDefault="00611B8E" w:rsidP="00611B8E">
      <w:pPr>
        <w:pStyle w:val="ListParagraph"/>
        <w:numPr>
          <w:ilvl w:val="0"/>
          <w:numId w:val="17"/>
        </w:numPr>
        <w:ind w:left="1985" w:hanging="142"/>
        <w:jc w:val="both"/>
        <w:rPr>
          <w:rFonts w:ascii="Arial" w:hAnsi="Arial" w:cs="Arial"/>
          <w:bCs/>
          <w:sz w:val="18"/>
          <w:szCs w:val="18"/>
        </w:rPr>
      </w:pPr>
      <w:r w:rsidRPr="00AC711B">
        <w:rPr>
          <w:rFonts w:ascii="Arial" w:hAnsi="Arial" w:cs="Arial"/>
          <w:bCs/>
          <w:sz w:val="18"/>
          <w:szCs w:val="18"/>
        </w:rPr>
        <w:t xml:space="preserve">To </w:t>
      </w:r>
      <w:r>
        <w:rPr>
          <w:rFonts w:ascii="Arial" w:hAnsi="Arial" w:cs="Arial"/>
          <w:bCs/>
          <w:sz w:val="18"/>
          <w:szCs w:val="18"/>
        </w:rPr>
        <w:t>use sound thinking when expressing an opinion</w:t>
      </w:r>
      <w:r w:rsidRPr="00AC711B">
        <w:rPr>
          <w:rFonts w:ascii="Arial" w:hAnsi="Arial" w:cs="Arial"/>
          <w:bCs/>
          <w:sz w:val="18"/>
          <w:szCs w:val="18"/>
        </w:rPr>
        <w:t xml:space="preserve">. </w:t>
      </w:r>
    </w:p>
    <w:p w:rsidR="00611B8E" w:rsidRPr="00AC711B" w:rsidRDefault="00611B8E" w:rsidP="00611B8E">
      <w:pPr>
        <w:pStyle w:val="ListParagraph"/>
        <w:numPr>
          <w:ilvl w:val="0"/>
          <w:numId w:val="17"/>
        </w:numPr>
        <w:ind w:left="1985" w:hanging="142"/>
        <w:jc w:val="both"/>
        <w:rPr>
          <w:rFonts w:ascii="Arial" w:hAnsi="Arial" w:cs="Arial"/>
          <w:bCs/>
          <w:sz w:val="18"/>
          <w:szCs w:val="18"/>
        </w:rPr>
      </w:pPr>
      <w:r w:rsidRPr="00AC711B">
        <w:rPr>
          <w:rFonts w:ascii="Arial" w:hAnsi="Arial" w:cs="Arial"/>
          <w:bCs/>
          <w:sz w:val="18"/>
          <w:szCs w:val="18"/>
        </w:rPr>
        <w:t xml:space="preserve">To </w:t>
      </w:r>
      <w:r>
        <w:rPr>
          <w:rFonts w:ascii="Arial" w:hAnsi="Arial" w:cs="Arial"/>
          <w:bCs/>
          <w:sz w:val="18"/>
          <w:szCs w:val="18"/>
        </w:rPr>
        <w:t>read and write critically</w:t>
      </w:r>
      <w:r w:rsidRPr="00AC711B">
        <w:rPr>
          <w:rFonts w:ascii="Arial" w:hAnsi="Arial" w:cs="Arial"/>
          <w:bCs/>
          <w:sz w:val="18"/>
          <w:szCs w:val="18"/>
        </w:rPr>
        <w:t xml:space="preserve">. </w:t>
      </w:r>
    </w:p>
    <w:p w:rsidR="00611B8E" w:rsidRPr="00AC711B" w:rsidRDefault="00611B8E" w:rsidP="00611B8E">
      <w:pPr>
        <w:pStyle w:val="ListParagraph"/>
        <w:numPr>
          <w:ilvl w:val="0"/>
          <w:numId w:val="17"/>
        </w:numPr>
        <w:ind w:left="1985" w:hanging="142"/>
        <w:jc w:val="both"/>
        <w:rPr>
          <w:rFonts w:ascii="Arial" w:hAnsi="Arial" w:cs="Arial"/>
          <w:bCs/>
          <w:sz w:val="18"/>
          <w:szCs w:val="18"/>
        </w:rPr>
      </w:pPr>
      <w:r w:rsidRPr="00AC711B">
        <w:rPr>
          <w:rFonts w:ascii="Arial" w:hAnsi="Arial" w:cs="Arial"/>
          <w:bCs/>
          <w:sz w:val="18"/>
          <w:szCs w:val="18"/>
        </w:rPr>
        <w:t xml:space="preserve">To </w:t>
      </w:r>
      <w:r>
        <w:rPr>
          <w:rFonts w:ascii="Arial" w:hAnsi="Arial" w:cs="Arial"/>
          <w:bCs/>
          <w:sz w:val="18"/>
          <w:szCs w:val="18"/>
        </w:rPr>
        <w:t>identify issues, claims, arguments, counter-arguments, and types of evidence</w:t>
      </w:r>
      <w:r w:rsidRPr="00AC711B">
        <w:rPr>
          <w:rFonts w:ascii="Arial" w:hAnsi="Arial" w:cs="Arial"/>
          <w:bCs/>
          <w:sz w:val="18"/>
          <w:szCs w:val="18"/>
        </w:rPr>
        <w:t xml:space="preserve">. </w:t>
      </w:r>
    </w:p>
    <w:p w:rsidR="00611B8E" w:rsidRPr="00AC711B" w:rsidRDefault="00611B8E" w:rsidP="00611B8E">
      <w:pPr>
        <w:pStyle w:val="ListParagraph"/>
        <w:numPr>
          <w:ilvl w:val="0"/>
          <w:numId w:val="17"/>
        </w:numPr>
        <w:ind w:left="1985" w:hanging="142"/>
        <w:jc w:val="both"/>
        <w:rPr>
          <w:rFonts w:ascii="Arial" w:hAnsi="Arial" w:cs="Arial"/>
          <w:bCs/>
          <w:sz w:val="18"/>
          <w:szCs w:val="18"/>
        </w:rPr>
      </w:pPr>
      <w:r w:rsidRPr="00AC711B">
        <w:rPr>
          <w:rFonts w:ascii="Arial" w:hAnsi="Arial" w:cs="Arial"/>
          <w:bCs/>
          <w:sz w:val="18"/>
          <w:szCs w:val="18"/>
        </w:rPr>
        <w:t xml:space="preserve">To </w:t>
      </w:r>
      <w:r>
        <w:rPr>
          <w:rFonts w:ascii="Arial" w:hAnsi="Arial" w:cs="Arial"/>
          <w:bCs/>
          <w:sz w:val="18"/>
          <w:szCs w:val="18"/>
        </w:rPr>
        <w:t>create, interpret, and evaluate arguments</w:t>
      </w:r>
      <w:r w:rsidRPr="00AC711B">
        <w:rPr>
          <w:rFonts w:ascii="Arial" w:hAnsi="Arial" w:cs="Arial"/>
          <w:bCs/>
          <w:sz w:val="18"/>
          <w:szCs w:val="18"/>
        </w:rPr>
        <w:t xml:space="preserve">. </w:t>
      </w:r>
    </w:p>
    <w:p w:rsidR="00611B8E" w:rsidRPr="00AC711B" w:rsidRDefault="00611B8E" w:rsidP="00611B8E">
      <w:pPr>
        <w:pStyle w:val="ListParagraph"/>
        <w:numPr>
          <w:ilvl w:val="0"/>
          <w:numId w:val="17"/>
        </w:numPr>
        <w:ind w:left="1985" w:hanging="142"/>
        <w:jc w:val="both"/>
        <w:rPr>
          <w:rFonts w:ascii="Arial" w:hAnsi="Arial" w:cs="Arial"/>
          <w:bCs/>
          <w:sz w:val="18"/>
          <w:szCs w:val="18"/>
        </w:rPr>
      </w:pPr>
      <w:r w:rsidRPr="00AC711B">
        <w:rPr>
          <w:rFonts w:ascii="Arial" w:hAnsi="Arial" w:cs="Arial"/>
          <w:bCs/>
          <w:sz w:val="18"/>
          <w:szCs w:val="18"/>
        </w:rPr>
        <w:t xml:space="preserve">To </w:t>
      </w:r>
      <w:r>
        <w:rPr>
          <w:rFonts w:ascii="Arial" w:hAnsi="Arial" w:cs="Arial"/>
          <w:bCs/>
          <w:sz w:val="18"/>
          <w:szCs w:val="18"/>
        </w:rPr>
        <w:t>spot fallacies (errors in reasoning) in arguments</w:t>
      </w:r>
      <w:r w:rsidRPr="00AC711B">
        <w:rPr>
          <w:rFonts w:ascii="Arial" w:hAnsi="Arial" w:cs="Arial"/>
          <w:bCs/>
          <w:sz w:val="18"/>
          <w:szCs w:val="18"/>
        </w:rPr>
        <w:t xml:space="preserve">. </w:t>
      </w:r>
    </w:p>
    <w:p w:rsidR="00611B8E" w:rsidRDefault="00611B8E" w:rsidP="00611B8E">
      <w:pPr>
        <w:pStyle w:val="ListParagraph"/>
        <w:numPr>
          <w:ilvl w:val="0"/>
          <w:numId w:val="17"/>
        </w:numPr>
        <w:ind w:left="1985" w:hanging="142"/>
        <w:jc w:val="both"/>
        <w:rPr>
          <w:rFonts w:ascii="Arial" w:hAnsi="Arial" w:cs="Arial"/>
          <w:bCs/>
          <w:sz w:val="18"/>
          <w:szCs w:val="18"/>
        </w:rPr>
      </w:pPr>
      <w:r w:rsidRPr="00AC711B">
        <w:rPr>
          <w:rFonts w:ascii="Arial" w:hAnsi="Arial" w:cs="Arial"/>
          <w:bCs/>
          <w:sz w:val="18"/>
          <w:szCs w:val="18"/>
        </w:rPr>
        <w:t xml:space="preserve">To </w:t>
      </w:r>
      <w:r>
        <w:rPr>
          <w:rFonts w:ascii="Arial" w:hAnsi="Arial" w:cs="Arial"/>
          <w:bCs/>
          <w:sz w:val="18"/>
          <w:szCs w:val="18"/>
        </w:rPr>
        <w:t>develop argumentative essays of 1200-1500 words</w:t>
      </w:r>
      <w:r w:rsidRPr="00AC711B">
        <w:rPr>
          <w:rFonts w:ascii="Arial" w:hAnsi="Arial" w:cs="Arial"/>
          <w:bCs/>
          <w:sz w:val="18"/>
          <w:szCs w:val="18"/>
        </w:rPr>
        <w:t xml:space="preserve">. </w:t>
      </w:r>
    </w:p>
    <w:p w:rsidR="00611B8E" w:rsidRDefault="00611B8E" w:rsidP="00611B8E">
      <w:pPr>
        <w:pStyle w:val="ListParagraph"/>
        <w:numPr>
          <w:ilvl w:val="0"/>
          <w:numId w:val="17"/>
        </w:numPr>
        <w:ind w:left="1985" w:hanging="142"/>
        <w:jc w:val="both"/>
        <w:rPr>
          <w:rFonts w:ascii="Arial" w:hAnsi="Arial" w:cs="Arial"/>
          <w:bCs/>
          <w:sz w:val="18"/>
          <w:szCs w:val="18"/>
        </w:rPr>
      </w:pPr>
      <w:r>
        <w:rPr>
          <w:rFonts w:ascii="Arial" w:hAnsi="Arial" w:cs="Arial"/>
          <w:bCs/>
          <w:sz w:val="18"/>
          <w:szCs w:val="18"/>
        </w:rPr>
        <w:t>To develop a well-researched critical paper of 3000-5000 words using the APA style of documentation.</w:t>
      </w:r>
    </w:p>
    <w:p w:rsidR="00611B8E" w:rsidRDefault="00611B8E" w:rsidP="00611B8E">
      <w:pPr>
        <w:pStyle w:val="ListParagraph"/>
        <w:numPr>
          <w:ilvl w:val="0"/>
          <w:numId w:val="17"/>
        </w:numPr>
        <w:ind w:left="1985" w:hanging="142"/>
        <w:jc w:val="both"/>
        <w:rPr>
          <w:rFonts w:ascii="Arial" w:hAnsi="Arial" w:cs="Arial"/>
          <w:bCs/>
          <w:sz w:val="18"/>
          <w:szCs w:val="18"/>
        </w:rPr>
      </w:pPr>
      <w:r>
        <w:rPr>
          <w:rFonts w:ascii="Arial" w:hAnsi="Arial" w:cs="Arial"/>
          <w:bCs/>
          <w:sz w:val="18"/>
          <w:szCs w:val="18"/>
        </w:rPr>
        <w:t>To use computer/Internet technology to access and retrieve necessary information in the various stages of research and writing.</w:t>
      </w:r>
    </w:p>
    <w:p w:rsidR="00611B8E" w:rsidRPr="00611B8E" w:rsidRDefault="00611B8E" w:rsidP="00611B8E">
      <w:pPr>
        <w:pStyle w:val="ListParagraph"/>
        <w:numPr>
          <w:ilvl w:val="0"/>
          <w:numId w:val="17"/>
        </w:numPr>
        <w:jc w:val="both"/>
        <w:rPr>
          <w:rFonts w:ascii="Arial" w:hAnsi="Arial" w:cs="Arial"/>
          <w:bCs/>
          <w:sz w:val="18"/>
          <w:szCs w:val="18"/>
        </w:rPr>
      </w:pPr>
      <w:r w:rsidRPr="00611B8E">
        <w:rPr>
          <w:rFonts w:ascii="Arial" w:hAnsi="Arial" w:cs="Arial"/>
          <w:bCs/>
          <w:sz w:val="18"/>
          <w:szCs w:val="18"/>
        </w:rPr>
        <w:t>To prepare and participate in class debates on current or recurring issues</w:t>
      </w:r>
    </w:p>
    <w:p w:rsidR="00537FD2" w:rsidRPr="00AC711B" w:rsidRDefault="00537FD2" w:rsidP="00B902A6">
      <w:pPr>
        <w:ind w:left="1620"/>
        <w:rPr>
          <w:rFonts w:ascii="Arial" w:hAnsi="Arial" w:cs="Arial"/>
          <w:b/>
          <w:sz w:val="18"/>
          <w:szCs w:val="18"/>
        </w:rPr>
      </w:pPr>
    </w:p>
    <w:p w:rsidR="00537FD2" w:rsidRPr="00AC711B" w:rsidRDefault="00537FD2" w:rsidP="00121A0A">
      <w:pPr>
        <w:tabs>
          <w:tab w:val="left" w:pos="1240"/>
        </w:tabs>
        <w:ind w:left="1620"/>
        <w:rPr>
          <w:rFonts w:ascii="Arial" w:hAnsi="Arial" w:cs="Arial"/>
          <w:sz w:val="18"/>
          <w:szCs w:val="18"/>
        </w:rPr>
      </w:pPr>
      <w:r w:rsidRPr="00AC711B">
        <w:rPr>
          <w:rFonts w:ascii="Arial" w:hAnsi="Arial" w:cs="Arial"/>
          <w:b/>
          <w:sz w:val="18"/>
          <w:szCs w:val="18"/>
        </w:rPr>
        <w:t>3.  Teaching Methodology and Techniques</w:t>
      </w:r>
    </w:p>
    <w:p w:rsidR="00611B8E" w:rsidRPr="00AC711B" w:rsidRDefault="00611B8E" w:rsidP="00611B8E">
      <w:pPr>
        <w:numPr>
          <w:ilvl w:val="0"/>
          <w:numId w:val="11"/>
        </w:numPr>
        <w:autoSpaceDE w:val="0"/>
        <w:autoSpaceDN w:val="0"/>
        <w:adjustRightInd w:val="0"/>
        <w:ind w:left="1980" w:hanging="180"/>
        <w:jc w:val="both"/>
        <w:rPr>
          <w:rFonts w:ascii="Arial" w:hAnsi="Arial" w:cs="Arial"/>
          <w:sz w:val="18"/>
          <w:szCs w:val="18"/>
        </w:rPr>
      </w:pPr>
      <w:r>
        <w:rPr>
          <w:rFonts w:ascii="Arial" w:hAnsi="Arial" w:cs="Arial"/>
          <w:sz w:val="18"/>
          <w:szCs w:val="18"/>
        </w:rPr>
        <w:t>In order for students to fully master the skills of argumentation covered in this course, students will be participating in discussions in the form of textual analysis, class discussions and structured debates on current and recurring issues</w:t>
      </w:r>
      <w:r w:rsidRPr="00AC711B">
        <w:rPr>
          <w:rFonts w:ascii="Arial" w:hAnsi="Arial" w:cs="Arial"/>
          <w:sz w:val="18"/>
          <w:szCs w:val="18"/>
        </w:rPr>
        <w:t xml:space="preserve">. </w:t>
      </w:r>
    </w:p>
    <w:p w:rsidR="00611B8E" w:rsidRPr="00AC711B" w:rsidRDefault="00611B8E" w:rsidP="00611B8E">
      <w:pPr>
        <w:numPr>
          <w:ilvl w:val="0"/>
          <w:numId w:val="11"/>
        </w:numPr>
        <w:autoSpaceDE w:val="0"/>
        <w:autoSpaceDN w:val="0"/>
        <w:adjustRightInd w:val="0"/>
        <w:ind w:left="1980" w:right="-720" w:hanging="180"/>
        <w:jc w:val="both"/>
        <w:rPr>
          <w:rFonts w:ascii="Arial" w:hAnsi="Arial" w:cs="Arial"/>
          <w:sz w:val="18"/>
          <w:szCs w:val="18"/>
        </w:rPr>
      </w:pPr>
      <w:r>
        <w:rPr>
          <w:rFonts w:ascii="Arial" w:hAnsi="Arial" w:cs="Arial"/>
          <w:sz w:val="18"/>
          <w:szCs w:val="18"/>
        </w:rPr>
        <w:t>Students will be expected to write frequently, culminating in the writing of a final argumentative paper. A first draft of the final paper must be submitted at least one week prior to the due date</w:t>
      </w:r>
      <w:r w:rsidRPr="00AC711B">
        <w:rPr>
          <w:rFonts w:ascii="Arial" w:hAnsi="Arial" w:cs="Arial"/>
          <w:sz w:val="18"/>
          <w:szCs w:val="18"/>
        </w:rPr>
        <w:t xml:space="preserve">.  </w:t>
      </w:r>
      <w:r>
        <w:rPr>
          <w:rFonts w:ascii="Arial" w:hAnsi="Arial" w:cs="Arial"/>
          <w:sz w:val="18"/>
          <w:szCs w:val="18"/>
        </w:rPr>
        <w:t xml:space="preserve"> </w:t>
      </w:r>
    </w:p>
    <w:p w:rsidR="00611B8E" w:rsidRPr="00AC711B" w:rsidRDefault="00611B8E" w:rsidP="00611B8E">
      <w:pPr>
        <w:numPr>
          <w:ilvl w:val="0"/>
          <w:numId w:val="11"/>
        </w:numPr>
        <w:autoSpaceDE w:val="0"/>
        <w:autoSpaceDN w:val="0"/>
        <w:adjustRightInd w:val="0"/>
        <w:ind w:left="1980" w:hanging="180"/>
        <w:jc w:val="both"/>
        <w:rPr>
          <w:rFonts w:ascii="Arial" w:hAnsi="Arial" w:cs="Arial"/>
          <w:sz w:val="18"/>
          <w:szCs w:val="18"/>
        </w:rPr>
      </w:pPr>
      <w:r>
        <w:rPr>
          <w:rFonts w:ascii="Arial" w:hAnsi="Arial" w:cs="Arial"/>
          <w:sz w:val="18"/>
          <w:szCs w:val="18"/>
        </w:rPr>
        <w:t>Students are expected to participate dynamically in all class activities. ENL 213, of all courses offered at university level, is among those which demand the most in-class participation in the form of discussions framed by the sound exchange of claims, reasons, evidence and refutation</w:t>
      </w:r>
      <w:proofErr w:type="gramStart"/>
      <w:r>
        <w:rPr>
          <w:rFonts w:ascii="Arial" w:hAnsi="Arial" w:cs="Arial"/>
          <w:sz w:val="18"/>
          <w:szCs w:val="18"/>
        </w:rPr>
        <w:t>.</w:t>
      </w:r>
      <w:r w:rsidRPr="00AC711B">
        <w:rPr>
          <w:rFonts w:ascii="Arial" w:hAnsi="Arial" w:cs="Arial"/>
          <w:sz w:val="18"/>
          <w:szCs w:val="18"/>
        </w:rPr>
        <w:t>.</w:t>
      </w:r>
      <w:proofErr w:type="gramEnd"/>
    </w:p>
    <w:p w:rsidR="00611B8E" w:rsidRPr="00AC711B" w:rsidRDefault="00611B8E" w:rsidP="00611B8E">
      <w:pPr>
        <w:numPr>
          <w:ilvl w:val="0"/>
          <w:numId w:val="11"/>
        </w:numPr>
        <w:autoSpaceDE w:val="0"/>
        <w:autoSpaceDN w:val="0"/>
        <w:adjustRightInd w:val="0"/>
        <w:ind w:left="1980" w:hanging="180"/>
        <w:jc w:val="both"/>
        <w:rPr>
          <w:rFonts w:ascii="Arial" w:hAnsi="Arial" w:cs="Arial"/>
          <w:sz w:val="18"/>
          <w:szCs w:val="18"/>
        </w:rPr>
      </w:pPr>
      <w:r>
        <w:rPr>
          <w:rFonts w:ascii="Arial" w:hAnsi="Arial" w:cs="Arial"/>
          <w:sz w:val="18"/>
          <w:szCs w:val="18"/>
        </w:rPr>
        <w:t>Instructors of this course will use a variety of learner-centered activities, including pair and group work</w:t>
      </w:r>
      <w:r w:rsidRPr="00AC711B">
        <w:rPr>
          <w:rFonts w:ascii="Arial" w:hAnsi="Arial" w:cs="Arial"/>
          <w:sz w:val="18"/>
          <w:szCs w:val="18"/>
        </w:rPr>
        <w:t xml:space="preserve">. </w:t>
      </w:r>
      <w:r>
        <w:rPr>
          <w:rFonts w:ascii="Arial" w:hAnsi="Arial" w:cs="Arial"/>
          <w:sz w:val="18"/>
          <w:szCs w:val="18"/>
        </w:rPr>
        <w:t xml:space="preserve">Instructors will facilitate student learning through </w:t>
      </w:r>
      <w:proofErr w:type="spellStart"/>
      <w:r>
        <w:rPr>
          <w:rFonts w:ascii="Arial" w:hAnsi="Arial" w:cs="Arial"/>
          <w:sz w:val="18"/>
          <w:szCs w:val="18"/>
        </w:rPr>
        <w:t>favorizing</w:t>
      </w:r>
      <w:proofErr w:type="spellEnd"/>
      <w:r>
        <w:rPr>
          <w:rFonts w:ascii="Arial" w:hAnsi="Arial" w:cs="Arial"/>
          <w:sz w:val="18"/>
          <w:szCs w:val="18"/>
        </w:rPr>
        <w:t xml:space="preserve"> an interactive environment. A small amount of whole class instruction is carried out; the bulk of the instruction is based on cooperative work.</w:t>
      </w:r>
    </w:p>
    <w:p w:rsidR="00611B8E" w:rsidRDefault="00611B8E" w:rsidP="00611B8E">
      <w:pPr>
        <w:numPr>
          <w:ilvl w:val="0"/>
          <w:numId w:val="11"/>
        </w:numPr>
        <w:autoSpaceDE w:val="0"/>
        <w:autoSpaceDN w:val="0"/>
        <w:adjustRightInd w:val="0"/>
        <w:ind w:left="1980" w:hanging="180"/>
        <w:jc w:val="both"/>
        <w:rPr>
          <w:rFonts w:ascii="Arial" w:hAnsi="Arial" w:cs="Arial"/>
          <w:sz w:val="18"/>
          <w:szCs w:val="18"/>
        </w:rPr>
      </w:pPr>
      <w:r>
        <w:rPr>
          <w:rFonts w:ascii="Arial" w:hAnsi="Arial" w:cs="Arial"/>
          <w:sz w:val="18"/>
          <w:szCs w:val="18"/>
        </w:rPr>
        <w:t>Home assignments will be given and they form an important part of the learning process</w:t>
      </w:r>
      <w:r w:rsidRPr="00AC711B">
        <w:rPr>
          <w:rFonts w:ascii="Arial" w:hAnsi="Arial" w:cs="Arial"/>
          <w:sz w:val="18"/>
          <w:szCs w:val="18"/>
        </w:rPr>
        <w:t>.</w:t>
      </w:r>
    </w:p>
    <w:p w:rsidR="00611B8E" w:rsidRPr="00AC711B" w:rsidRDefault="00611B8E" w:rsidP="00611B8E">
      <w:pPr>
        <w:numPr>
          <w:ilvl w:val="0"/>
          <w:numId w:val="11"/>
        </w:numPr>
        <w:autoSpaceDE w:val="0"/>
        <w:autoSpaceDN w:val="0"/>
        <w:adjustRightInd w:val="0"/>
        <w:ind w:left="1980" w:hanging="180"/>
        <w:jc w:val="both"/>
        <w:rPr>
          <w:rFonts w:ascii="Arial" w:hAnsi="Arial" w:cs="Arial"/>
          <w:sz w:val="18"/>
          <w:szCs w:val="18"/>
        </w:rPr>
      </w:pPr>
      <w:r>
        <w:rPr>
          <w:rFonts w:ascii="Arial" w:hAnsi="Arial" w:cs="Arial"/>
          <w:sz w:val="18"/>
          <w:szCs w:val="18"/>
        </w:rPr>
        <w:t>It is imperative that readings be done before the class sessions.</w:t>
      </w:r>
    </w:p>
    <w:p w:rsidR="00537FD2" w:rsidRPr="00AC711B" w:rsidRDefault="00537FD2" w:rsidP="003F04BD">
      <w:pPr>
        <w:autoSpaceDE w:val="0"/>
        <w:autoSpaceDN w:val="0"/>
        <w:adjustRightInd w:val="0"/>
        <w:ind w:left="1800"/>
        <w:rPr>
          <w:rFonts w:ascii="Arial" w:hAnsi="Arial" w:cs="Arial"/>
          <w:sz w:val="18"/>
          <w:szCs w:val="18"/>
        </w:rPr>
      </w:pPr>
    </w:p>
    <w:p w:rsidR="00537FD2" w:rsidRPr="00AC711B" w:rsidRDefault="00537FD2" w:rsidP="00904512">
      <w:pPr>
        <w:tabs>
          <w:tab w:val="left" w:pos="1240"/>
        </w:tabs>
        <w:ind w:left="1620"/>
        <w:rPr>
          <w:rFonts w:ascii="Arial" w:hAnsi="Arial" w:cs="Arial"/>
          <w:b/>
          <w:sz w:val="18"/>
          <w:szCs w:val="18"/>
        </w:rPr>
      </w:pPr>
      <w:bookmarkStart w:id="0" w:name="OLE_LINK5"/>
      <w:bookmarkStart w:id="1" w:name="OLE_LINK6"/>
      <w:r w:rsidRPr="00AC711B">
        <w:rPr>
          <w:rFonts w:ascii="Arial" w:hAnsi="Arial" w:cs="Arial"/>
          <w:b/>
          <w:sz w:val="18"/>
          <w:szCs w:val="18"/>
        </w:rPr>
        <w:t xml:space="preserve">4. Required Text Book/s </w:t>
      </w:r>
    </w:p>
    <w:p w:rsidR="00537FD2" w:rsidRDefault="000E4879" w:rsidP="00675D36">
      <w:pPr>
        <w:tabs>
          <w:tab w:val="left" w:pos="1240"/>
        </w:tabs>
        <w:ind w:left="1620"/>
        <w:rPr>
          <w:rFonts w:ascii="Arial" w:hAnsi="Arial" w:cs="Arial"/>
          <w:bCs/>
          <w:sz w:val="18"/>
          <w:szCs w:val="18"/>
        </w:rPr>
      </w:pPr>
      <w:proofErr w:type="spellStart"/>
      <w:proofErr w:type="gramStart"/>
      <w:r>
        <w:rPr>
          <w:rFonts w:ascii="Arial" w:hAnsi="Arial" w:cs="Arial"/>
          <w:bCs/>
          <w:sz w:val="18"/>
          <w:szCs w:val="18"/>
        </w:rPr>
        <w:t>Ram</w:t>
      </w:r>
      <w:r w:rsidR="00611B8E">
        <w:rPr>
          <w:rFonts w:ascii="Arial" w:hAnsi="Arial" w:cs="Arial"/>
          <w:bCs/>
          <w:sz w:val="18"/>
          <w:szCs w:val="18"/>
        </w:rPr>
        <w:t>age</w:t>
      </w:r>
      <w:proofErr w:type="spellEnd"/>
      <w:r w:rsidR="00611B8E" w:rsidRPr="00AC711B">
        <w:rPr>
          <w:rFonts w:ascii="Arial" w:hAnsi="Arial" w:cs="Arial"/>
          <w:bCs/>
          <w:sz w:val="18"/>
          <w:szCs w:val="18"/>
        </w:rPr>
        <w:t xml:space="preserve">, </w:t>
      </w:r>
      <w:r w:rsidR="00611B8E">
        <w:rPr>
          <w:rFonts w:ascii="Arial" w:hAnsi="Arial" w:cs="Arial"/>
          <w:bCs/>
          <w:sz w:val="18"/>
          <w:szCs w:val="18"/>
        </w:rPr>
        <w:t>J</w:t>
      </w:r>
      <w:r w:rsidR="00611B8E" w:rsidRPr="00AC711B">
        <w:rPr>
          <w:rFonts w:ascii="Arial" w:hAnsi="Arial" w:cs="Arial"/>
          <w:bCs/>
          <w:sz w:val="18"/>
          <w:szCs w:val="18"/>
        </w:rPr>
        <w:t>.</w:t>
      </w:r>
      <w:r w:rsidR="00611B8E">
        <w:rPr>
          <w:rFonts w:ascii="Arial" w:hAnsi="Arial" w:cs="Arial"/>
          <w:bCs/>
          <w:sz w:val="18"/>
          <w:szCs w:val="18"/>
        </w:rPr>
        <w:t xml:space="preserve"> D., Bean, J. C. &amp; Johnson, J.</w:t>
      </w:r>
      <w:r w:rsidR="00611B8E" w:rsidRPr="00AC711B">
        <w:rPr>
          <w:rFonts w:ascii="Arial" w:hAnsi="Arial" w:cs="Arial"/>
          <w:bCs/>
          <w:sz w:val="18"/>
          <w:szCs w:val="18"/>
        </w:rPr>
        <w:t xml:space="preserve"> </w:t>
      </w:r>
      <w:r w:rsidR="005718DA">
        <w:rPr>
          <w:rFonts w:ascii="Arial" w:hAnsi="Arial" w:cs="Arial"/>
          <w:bCs/>
          <w:sz w:val="18"/>
          <w:szCs w:val="18"/>
        </w:rPr>
        <w:t>(2010</w:t>
      </w:r>
      <w:r w:rsidR="00611B8E">
        <w:rPr>
          <w:rFonts w:ascii="Arial" w:hAnsi="Arial" w:cs="Arial"/>
          <w:bCs/>
          <w:sz w:val="18"/>
          <w:szCs w:val="18"/>
        </w:rPr>
        <w:t>).</w:t>
      </w:r>
      <w:proofErr w:type="gramEnd"/>
      <w:r w:rsidR="00611B8E" w:rsidRPr="00AC711B">
        <w:rPr>
          <w:rFonts w:ascii="Arial" w:hAnsi="Arial" w:cs="Arial"/>
          <w:bCs/>
          <w:sz w:val="18"/>
          <w:szCs w:val="18"/>
        </w:rPr>
        <w:t xml:space="preserve"> </w:t>
      </w:r>
      <w:proofErr w:type="gramStart"/>
      <w:r w:rsidR="00611B8E">
        <w:rPr>
          <w:rFonts w:ascii="Arial" w:hAnsi="Arial" w:cs="Arial"/>
          <w:bCs/>
          <w:i/>
          <w:iCs/>
          <w:sz w:val="18"/>
          <w:szCs w:val="18"/>
          <w:u w:val="single"/>
        </w:rPr>
        <w:t>Writing Arguments: A Rhetoric with Readings</w:t>
      </w:r>
      <w:r w:rsidR="00611B8E" w:rsidRPr="00AC711B">
        <w:rPr>
          <w:rFonts w:ascii="Arial" w:hAnsi="Arial" w:cs="Arial"/>
          <w:bCs/>
          <w:sz w:val="18"/>
          <w:szCs w:val="18"/>
        </w:rPr>
        <w:t>,</w:t>
      </w:r>
      <w:r w:rsidR="00611B8E">
        <w:rPr>
          <w:rFonts w:ascii="Arial" w:hAnsi="Arial" w:cs="Arial"/>
          <w:bCs/>
          <w:i/>
          <w:iCs/>
          <w:sz w:val="18"/>
          <w:szCs w:val="18"/>
        </w:rPr>
        <w:t xml:space="preserve"> 8th edition.</w:t>
      </w:r>
      <w:proofErr w:type="gramEnd"/>
      <w:r w:rsidR="00611B8E">
        <w:rPr>
          <w:rFonts w:ascii="Arial" w:hAnsi="Arial" w:cs="Arial"/>
          <w:bCs/>
          <w:sz w:val="18"/>
          <w:szCs w:val="18"/>
        </w:rPr>
        <w:t xml:space="preserve"> New York:</w:t>
      </w:r>
      <w:r w:rsidR="00611B8E" w:rsidRPr="00AC711B">
        <w:rPr>
          <w:rFonts w:ascii="Arial" w:hAnsi="Arial" w:cs="Arial"/>
          <w:bCs/>
          <w:sz w:val="18"/>
          <w:szCs w:val="18"/>
        </w:rPr>
        <w:t xml:space="preserve"> </w:t>
      </w:r>
      <w:r w:rsidR="00611B8E">
        <w:rPr>
          <w:rFonts w:ascii="Arial" w:hAnsi="Arial" w:cs="Arial"/>
          <w:bCs/>
          <w:sz w:val="18"/>
          <w:szCs w:val="18"/>
        </w:rPr>
        <w:t>Pearson</w:t>
      </w:r>
    </w:p>
    <w:p w:rsidR="00961F3A" w:rsidRDefault="00961F3A" w:rsidP="00675D36">
      <w:pPr>
        <w:tabs>
          <w:tab w:val="left" w:pos="1240"/>
        </w:tabs>
        <w:ind w:left="1620"/>
        <w:rPr>
          <w:rFonts w:ascii="Arial" w:hAnsi="Arial" w:cs="Arial"/>
          <w:bCs/>
          <w:sz w:val="18"/>
          <w:szCs w:val="18"/>
        </w:rPr>
      </w:pPr>
    </w:p>
    <w:p w:rsidR="00961F3A" w:rsidRPr="00961F3A" w:rsidRDefault="00961F3A" w:rsidP="00675D36">
      <w:pPr>
        <w:tabs>
          <w:tab w:val="left" w:pos="1240"/>
        </w:tabs>
        <w:ind w:left="1620"/>
        <w:rPr>
          <w:rFonts w:ascii="Arial" w:hAnsi="Arial" w:cs="Arial"/>
          <w:bCs/>
          <w:sz w:val="18"/>
          <w:szCs w:val="18"/>
        </w:rPr>
      </w:pPr>
      <w:r>
        <w:rPr>
          <w:rFonts w:ascii="Arial" w:hAnsi="Arial" w:cs="Arial"/>
          <w:bCs/>
          <w:i/>
          <w:iCs/>
          <w:sz w:val="18"/>
          <w:szCs w:val="18"/>
        </w:rPr>
        <w:t>Rihani Reading Pack: Selections</w:t>
      </w:r>
      <w:r>
        <w:rPr>
          <w:rFonts w:ascii="Arial" w:hAnsi="Arial" w:cs="Arial"/>
          <w:bCs/>
          <w:sz w:val="18"/>
          <w:szCs w:val="18"/>
        </w:rPr>
        <w:t xml:space="preserve"> (to be acquired from the Bookstore)</w:t>
      </w:r>
    </w:p>
    <w:p w:rsidR="005718DA" w:rsidRDefault="005718DA" w:rsidP="00675D36">
      <w:pPr>
        <w:tabs>
          <w:tab w:val="left" w:pos="1240"/>
        </w:tabs>
        <w:ind w:left="1620"/>
        <w:rPr>
          <w:rFonts w:ascii="Arial" w:hAnsi="Arial" w:cs="Arial"/>
          <w:bCs/>
          <w:sz w:val="18"/>
          <w:szCs w:val="18"/>
        </w:rPr>
      </w:pPr>
    </w:p>
    <w:p w:rsidR="00611B8E" w:rsidRDefault="005718DA" w:rsidP="00675D36">
      <w:pPr>
        <w:tabs>
          <w:tab w:val="left" w:pos="1240"/>
        </w:tabs>
        <w:ind w:left="1620"/>
        <w:rPr>
          <w:rFonts w:ascii="Arial" w:hAnsi="Arial" w:cs="Arial"/>
          <w:bCs/>
          <w:sz w:val="18"/>
          <w:szCs w:val="18"/>
        </w:rPr>
      </w:pPr>
      <w:proofErr w:type="spellStart"/>
      <w:r>
        <w:rPr>
          <w:rFonts w:ascii="Arial" w:hAnsi="Arial" w:cs="Arial"/>
          <w:bCs/>
          <w:sz w:val="18"/>
          <w:szCs w:val="18"/>
        </w:rPr>
        <w:t>Nukui</w:t>
      </w:r>
      <w:proofErr w:type="spellEnd"/>
      <w:r>
        <w:rPr>
          <w:rFonts w:ascii="Arial" w:hAnsi="Arial" w:cs="Arial"/>
          <w:bCs/>
          <w:sz w:val="18"/>
          <w:szCs w:val="18"/>
        </w:rPr>
        <w:t xml:space="preserve">, C. (2007). </w:t>
      </w:r>
      <w:proofErr w:type="gramStart"/>
      <w:r>
        <w:rPr>
          <w:rFonts w:ascii="Arial" w:hAnsi="Arial" w:cs="Arial"/>
          <w:bCs/>
          <w:i/>
          <w:iCs/>
          <w:sz w:val="18"/>
          <w:szCs w:val="18"/>
        </w:rPr>
        <w:t>Critical Thinking</w:t>
      </w:r>
      <w:r>
        <w:rPr>
          <w:rFonts w:ascii="Arial" w:hAnsi="Arial" w:cs="Arial"/>
          <w:bCs/>
          <w:sz w:val="18"/>
          <w:szCs w:val="18"/>
        </w:rPr>
        <w:t>.</w:t>
      </w:r>
      <w:proofErr w:type="gramEnd"/>
      <w:r>
        <w:rPr>
          <w:rFonts w:ascii="Arial" w:hAnsi="Arial" w:cs="Arial"/>
          <w:bCs/>
          <w:sz w:val="18"/>
          <w:szCs w:val="18"/>
        </w:rPr>
        <w:t xml:space="preserve"> Reading: Garnet Publishing Ltd.</w:t>
      </w:r>
    </w:p>
    <w:p w:rsidR="005718DA" w:rsidRDefault="005718DA" w:rsidP="00675D36">
      <w:pPr>
        <w:tabs>
          <w:tab w:val="left" w:pos="1240"/>
        </w:tabs>
        <w:ind w:left="1620"/>
        <w:rPr>
          <w:rFonts w:ascii="Arial" w:hAnsi="Arial" w:cs="Arial"/>
          <w:bCs/>
          <w:sz w:val="18"/>
          <w:szCs w:val="18"/>
        </w:rPr>
      </w:pPr>
    </w:p>
    <w:p w:rsidR="005718DA" w:rsidRDefault="005718DA" w:rsidP="00675D36">
      <w:pPr>
        <w:tabs>
          <w:tab w:val="left" w:pos="1240"/>
        </w:tabs>
        <w:ind w:left="1620"/>
        <w:rPr>
          <w:rFonts w:ascii="Arial" w:hAnsi="Arial" w:cs="Arial"/>
          <w:bCs/>
          <w:sz w:val="18"/>
          <w:szCs w:val="18"/>
        </w:rPr>
      </w:pPr>
      <w:r>
        <w:rPr>
          <w:rFonts w:ascii="Arial" w:hAnsi="Arial" w:cs="Arial"/>
          <w:bCs/>
          <w:sz w:val="18"/>
          <w:szCs w:val="18"/>
        </w:rPr>
        <w:t>For students placed in this course without taking ENL 110:</w:t>
      </w:r>
    </w:p>
    <w:p w:rsidR="005718DA" w:rsidRDefault="005718DA" w:rsidP="00675D36">
      <w:pPr>
        <w:tabs>
          <w:tab w:val="left" w:pos="1240"/>
        </w:tabs>
        <w:ind w:left="1620"/>
        <w:rPr>
          <w:rFonts w:ascii="Arial" w:hAnsi="Arial" w:cs="Arial"/>
          <w:bCs/>
          <w:sz w:val="18"/>
          <w:szCs w:val="18"/>
        </w:rPr>
      </w:pPr>
      <w:r>
        <w:rPr>
          <w:rFonts w:ascii="Arial" w:hAnsi="Arial" w:cs="Arial"/>
          <w:bCs/>
          <w:sz w:val="18"/>
          <w:szCs w:val="18"/>
        </w:rPr>
        <w:t xml:space="preserve">Manning, A. &amp; A. </w:t>
      </w:r>
      <w:proofErr w:type="spellStart"/>
      <w:r>
        <w:rPr>
          <w:rFonts w:ascii="Arial" w:hAnsi="Arial" w:cs="Arial"/>
          <w:bCs/>
          <w:sz w:val="18"/>
          <w:szCs w:val="18"/>
        </w:rPr>
        <w:t>O’Cain</w:t>
      </w:r>
      <w:proofErr w:type="spellEnd"/>
      <w:r>
        <w:rPr>
          <w:rFonts w:ascii="Arial" w:hAnsi="Arial" w:cs="Arial"/>
          <w:bCs/>
          <w:sz w:val="18"/>
          <w:szCs w:val="18"/>
        </w:rPr>
        <w:t xml:space="preserve"> (2007). </w:t>
      </w:r>
      <w:proofErr w:type="gramStart"/>
      <w:r>
        <w:rPr>
          <w:rFonts w:ascii="Arial" w:hAnsi="Arial" w:cs="Arial"/>
          <w:bCs/>
          <w:i/>
          <w:iCs/>
          <w:sz w:val="18"/>
          <w:szCs w:val="18"/>
        </w:rPr>
        <w:t>Research and Referencing</w:t>
      </w:r>
      <w:r>
        <w:rPr>
          <w:rFonts w:ascii="Arial" w:hAnsi="Arial" w:cs="Arial"/>
          <w:bCs/>
          <w:sz w:val="18"/>
          <w:szCs w:val="18"/>
        </w:rPr>
        <w:t>.</w:t>
      </w:r>
      <w:proofErr w:type="gramEnd"/>
      <w:r>
        <w:rPr>
          <w:rFonts w:ascii="Arial" w:hAnsi="Arial" w:cs="Arial"/>
          <w:bCs/>
          <w:sz w:val="18"/>
          <w:szCs w:val="18"/>
        </w:rPr>
        <w:t xml:space="preserve"> Garnet Publishing Ltd.</w:t>
      </w:r>
    </w:p>
    <w:p w:rsidR="009B1AFF" w:rsidRPr="005718DA" w:rsidRDefault="009B1AFF" w:rsidP="00675D36">
      <w:pPr>
        <w:tabs>
          <w:tab w:val="left" w:pos="1240"/>
        </w:tabs>
        <w:ind w:left="1620"/>
        <w:rPr>
          <w:rFonts w:ascii="Arial" w:hAnsi="Arial" w:cs="Arial"/>
          <w:bCs/>
          <w:sz w:val="18"/>
          <w:szCs w:val="18"/>
        </w:rPr>
      </w:pPr>
    </w:p>
    <w:p w:rsidR="00611B8E" w:rsidRPr="00AC711B" w:rsidRDefault="00611B8E" w:rsidP="00675D36">
      <w:pPr>
        <w:tabs>
          <w:tab w:val="left" w:pos="1240"/>
        </w:tabs>
        <w:ind w:left="1620"/>
        <w:rPr>
          <w:rFonts w:ascii="Arial" w:hAnsi="Arial" w:cs="Arial"/>
          <w:b/>
          <w:sz w:val="18"/>
          <w:szCs w:val="18"/>
        </w:rPr>
      </w:pPr>
    </w:p>
    <w:p w:rsidR="00537FD2" w:rsidRPr="00AC711B" w:rsidRDefault="00537FD2" w:rsidP="00675D36">
      <w:pPr>
        <w:tabs>
          <w:tab w:val="left" w:pos="1240"/>
        </w:tabs>
        <w:ind w:left="1620"/>
        <w:rPr>
          <w:rFonts w:ascii="Arial" w:hAnsi="Arial" w:cs="Arial"/>
          <w:b/>
          <w:sz w:val="18"/>
          <w:szCs w:val="18"/>
        </w:rPr>
      </w:pPr>
      <w:r w:rsidRPr="00AC711B">
        <w:rPr>
          <w:rFonts w:ascii="Arial" w:hAnsi="Arial" w:cs="Arial"/>
          <w:b/>
          <w:sz w:val="18"/>
          <w:szCs w:val="18"/>
        </w:rPr>
        <w:t>5. Resources Available to Students</w:t>
      </w:r>
    </w:p>
    <w:p w:rsidR="00537FD2" w:rsidRPr="00AC711B" w:rsidRDefault="00537FD2" w:rsidP="00393F4B">
      <w:pPr>
        <w:pStyle w:val="ListParagraph"/>
        <w:numPr>
          <w:ilvl w:val="2"/>
          <w:numId w:val="16"/>
        </w:numPr>
        <w:autoSpaceDE w:val="0"/>
        <w:autoSpaceDN w:val="0"/>
        <w:adjustRightInd w:val="0"/>
        <w:ind w:left="1985" w:right="-1440" w:hanging="185"/>
        <w:rPr>
          <w:rFonts w:ascii="Arial" w:hAnsi="Arial" w:cs="Arial"/>
          <w:sz w:val="18"/>
          <w:szCs w:val="18"/>
        </w:rPr>
      </w:pPr>
      <w:smartTag w:uri="urn:schemas-microsoft-com:office:smarttags" w:element="PersonName">
        <w:r w:rsidRPr="00AC711B">
          <w:rPr>
            <w:rFonts w:ascii="Arial" w:hAnsi="Arial" w:cs="Arial"/>
            <w:sz w:val="18"/>
            <w:szCs w:val="18"/>
          </w:rPr>
          <w:t>Library</w:t>
        </w:r>
      </w:smartTag>
      <w:r w:rsidRPr="00AC711B">
        <w:rPr>
          <w:rFonts w:ascii="Arial" w:hAnsi="Arial" w:cs="Arial"/>
          <w:sz w:val="18"/>
          <w:szCs w:val="18"/>
        </w:rPr>
        <w:t xml:space="preserve"> Resources:  NDU </w:t>
      </w:r>
      <w:smartTag w:uri="urn:schemas-microsoft-com:office:smarttags" w:element="PersonName">
        <w:r w:rsidRPr="00AC711B">
          <w:rPr>
            <w:rFonts w:ascii="Arial" w:hAnsi="Arial" w:cs="Arial"/>
            <w:sz w:val="18"/>
            <w:szCs w:val="18"/>
          </w:rPr>
          <w:t>Library</w:t>
        </w:r>
      </w:smartTag>
      <w:r w:rsidRPr="00AC711B">
        <w:rPr>
          <w:rFonts w:ascii="Arial" w:hAnsi="Arial" w:cs="Arial"/>
          <w:sz w:val="18"/>
          <w:szCs w:val="18"/>
        </w:rPr>
        <w:t xml:space="preserve"> is open to students to help you in all your research and class work.  Qualified personnel are available to help you.</w:t>
      </w:r>
    </w:p>
    <w:p w:rsidR="00537FD2" w:rsidRPr="00AC711B" w:rsidRDefault="00537FD2" w:rsidP="00D74122">
      <w:pPr>
        <w:pStyle w:val="ListParagraph"/>
        <w:autoSpaceDE w:val="0"/>
        <w:autoSpaceDN w:val="0"/>
        <w:adjustRightInd w:val="0"/>
        <w:ind w:left="1800" w:right="-1440"/>
        <w:rPr>
          <w:rFonts w:ascii="Arial" w:hAnsi="Arial" w:cs="Arial"/>
          <w:sz w:val="18"/>
          <w:szCs w:val="18"/>
        </w:rPr>
      </w:pPr>
    </w:p>
    <w:p w:rsidR="00537FD2" w:rsidRPr="00AC711B" w:rsidRDefault="00537FD2" w:rsidP="00B110A6">
      <w:pPr>
        <w:pStyle w:val="ListParagraph"/>
        <w:numPr>
          <w:ilvl w:val="2"/>
          <w:numId w:val="16"/>
        </w:numPr>
        <w:autoSpaceDE w:val="0"/>
        <w:autoSpaceDN w:val="0"/>
        <w:adjustRightInd w:val="0"/>
        <w:ind w:left="1985" w:right="-1440" w:hanging="185"/>
        <w:rPr>
          <w:rFonts w:ascii="Arial" w:hAnsi="Arial" w:cs="Arial"/>
          <w:sz w:val="18"/>
          <w:szCs w:val="18"/>
        </w:rPr>
      </w:pPr>
      <w:smartTag w:uri="urn:schemas-microsoft-com:office:smarttags" w:element="place">
        <w:smartTag w:uri="urn:schemas-microsoft-com:office:smarttags" w:element="PlaceName">
          <w:r w:rsidRPr="00AC711B">
            <w:rPr>
              <w:rFonts w:ascii="Arial" w:hAnsi="Arial" w:cs="Arial"/>
              <w:sz w:val="18"/>
              <w:szCs w:val="18"/>
            </w:rPr>
            <w:t>Writing</w:t>
          </w:r>
        </w:smartTag>
        <w:r w:rsidRPr="00AC711B">
          <w:rPr>
            <w:rFonts w:ascii="Arial" w:hAnsi="Arial" w:cs="Arial"/>
            <w:sz w:val="18"/>
            <w:szCs w:val="18"/>
          </w:rPr>
          <w:t xml:space="preserve"> </w:t>
        </w:r>
        <w:smartTag w:uri="urn:schemas-microsoft-com:office:smarttags" w:element="PlaceType">
          <w:r w:rsidRPr="00AC711B">
            <w:rPr>
              <w:rFonts w:ascii="Arial" w:hAnsi="Arial" w:cs="Arial"/>
              <w:sz w:val="18"/>
              <w:szCs w:val="18"/>
            </w:rPr>
            <w:t>Center</w:t>
          </w:r>
        </w:smartTag>
      </w:smartTag>
      <w:r w:rsidRPr="00AC711B">
        <w:rPr>
          <w:rFonts w:ascii="Arial" w:hAnsi="Arial" w:cs="Arial"/>
          <w:sz w:val="18"/>
          <w:szCs w:val="18"/>
        </w:rPr>
        <w:t xml:space="preserve">:  The Writing Center provides assistance to all students who wish to discuss their writing with a trained consultant.  The Center is located in HA 114.  An appointment is required.  </w:t>
      </w:r>
    </w:p>
    <w:p w:rsidR="00537FD2" w:rsidRPr="00AC711B" w:rsidRDefault="00537FD2" w:rsidP="00B110A6">
      <w:pPr>
        <w:pStyle w:val="ListParagraph"/>
        <w:autoSpaceDE w:val="0"/>
        <w:autoSpaceDN w:val="0"/>
        <w:adjustRightInd w:val="0"/>
        <w:ind w:left="1800" w:right="-1440"/>
        <w:rPr>
          <w:rFonts w:ascii="Arial" w:hAnsi="Arial" w:cs="Arial"/>
          <w:sz w:val="18"/>
          <w:szCs w:val="18"/>
        </w:rPr>
      </w:pPr>
    </w:p>
    <w:p w:rsidR="00537FD2" w:rsidRPr="005718DA" w:rsidRDefault="00537FD2" w:rsidP="005718DA">
      <w:pPr>
        <w:pStyle w:val="ListParagraph"/>
        <w:numPr>
          <w:ilvl w:val="2"/>
          <w:numId w:val="16"/>
        </w:numPr>
        <w:autoSpaceDE w:val="0"/>
        <w:autoSpaceDN w:val="0"/>
        <w:adjustRightInd w:val="0"/>
        <w:ind w:left="1985" w:right="-1440" w:hanging="185"/>
        <w:rPr>
          <w:rFonts w:ascii="Arial" w:hAnsi="Arial" w:cs="Arial"/>
          <w:sz w:val="18"/>
          <w:szCs w:val="18"/>
        </w:rPr>
      </w:pPr>
      <w:r w:rsidRPr="00AC711B">
        <w:rPr>
          <w:rFonts w:ascii="Arial" w:hAnsi="Arial" w:cs="Arial"/>
          <w:sz w:val="18"/>
          <w:szCs w:val="18"/>
        </w:rPr>
        <w:t>Blackboard (bb) Software: If you are not familiar with the Blackboard system, it is recommended to attend a training session at the University Computer Services in order to know how to use the Blackboard system to enrich the academic communication with your instructor and your colleagues</w:t>
      </w:r>
      <w:r w:rsidRPr="005718DA">
        <w:rPr>
          <w:rFonts w:ascii="Arial" w:hAnsi="Arial" w:cs="Arial"/>
          <w:sz w:val="18"/>
          <w:szCs w:val="18"/>
        </w:rPr>
        <w:tab/>
      </w:r>
    </w:p>
    <w:p w:rsidR="00537FD2" w:rsidRPr="00AC711B" w:rsidRDefault="00537FD2" w:rsidP="00675D36">
      <w:pPr>
        <w:tabs>
          <w:tab w:val="left" w:pos="1240"/>
        </w:tabs>
        <w:ind w:left="1620"/>
        <w:rPr>
          <w:rFonts w:ascii="Arial" w:hAnsi="Arial" w:cs="Arial"/>
          <w:b/>
          <w:sz w:val="18"/>
          <w:szCs w:val="18"/>
        </w:rPr>
      </w:pPr>
    </w:p>
    <w:p w:rsidR="00537FD2" w:rsidRPr="00AC711B" w:rsidRDefault="00537FD2" w:rsidP="00675D36">
      <w:pPr>
        <w:tabs>
          <w:tab w:val="left" w:pos="1240"/>
        </w:tabs>
        <w:ind w:left="1620"/>
        <w:rPr>
          <w:rFonts w:ascii="Arial" w:hAnsi="Arial" w:cs="Arial"/>
          <w:b/>
          <w:sz w:val="18"/>
          <w:szCs w:val="18"/>
        </w:rPr>
      </w:pPr>
      <w:r w:rsidRPr="00AC711B">
        <w:rPr>
          <w:rFonts w:ascii="Arial" w:hAnsi="Arial" w:cs="Arial"/>
          <w:b/>
          <w:sz w:val="18"/>
          <w:szCs w:val="18"/>
        </w:rPr>
        <w:t>6. Grading and Evaluation</w:t>
      </w:r>
    </w:p>
    <w:p w:rsidR="005718DA" w:rsidRPr="00AC711B" w:rsidRDefault="005718DA" w:rsidP="005718DA">
      <w:pPr>
        <w:autoSpaceDE w:val="0"/>
        <w:autoSpaceDN w:val="0"/>
        <w:adjustRightInd w:val="0"/>
        <w:ind w:left="1843"/>
        <w:rPr>
          <w:rFonts w:ascii="Arial" w:hAnsi="Arial" w:cs="Arial"/>
          <w:b/>
          <w:bCs/>
          <w:sz w:val="18"/>
          <w:szCs w:val="18"/>
          <w:u w:val="single"/>
        </w:rPr>
      </w:pPr>
      <w:r w:rsidRPr="00AC711B">
        <w:rPr>
          <w:rFonts w:ascii="Arial" w:hAnsi="Arial" w:cs="Arial"/>
          <w:b/>
          <w:bCs/>
          <w:sz w:val="18"/>
          <w:szCs w:val="18"/>
          <w:u w:val="single"/>
        </w:rPr>
        <w:t xml:space="preserve">Tasks     </w:t>
      </w:r>
      <w:r w:rsidRPr="00AC711B">
        <w:rPr>
          <w:rFonts w:ascii="Arial" w:hAnsi="Arial" w:cs="Arial"/>
          <w:b/>
          <w:bCs/>
          <w:sz w:val="18"/>
          <w:szCs w:val="18"/>
          <w:u w:val="single"/>
        </w:rPr>
        <w:tab/>
      </w:r>
      <w:r w:rsidRPr="00AC711B">
        <w:rPr>
          <w:rFonts w:ascii="Arial" w:hAnsi="Arial" w:cs="Arial"/>
          <w:b/>
          <w:bCs/>
          <w:sz w:val="18"/>
          <w:szCs w:val="18"/>
          <w:u w:val="single"/>
        </w:rPr>
        <w:tab/>
      </w:r>
      <w:r w:rsidRPr="00AC711B">
        <w:rPr>
          <w:rFonts w:ascii="Arial" w:hAnsi="Arial" w:cs="Arial"/>
          <w:b/>
          <w:bCs/>
          <w:sz w:val="18"/>
          <w:szCs w:val="18"/>
          <w:u w:val="single"/>
        </w:rPr>
        <w:tab/>
      </w:r>
      <w:r w:rsidRPr="00AC711B">
        <w:rPr>
          <w:rFonts w:ascii="Arial" w:hAnsi="Arial" w:cs="Arial"/>
          <w:b/>
          <w:bCs/>
          <w:sz w:val="18"/>
          <w:szCs w:val="18"/>
          <w:u w:val="single"/>
        </w:rPr>
        <w:tab/>
      </w:r>
      <w:r w:rsidRPr="00AC711B">
        <w:rPr>
          <w:rFonts w:ascii="Arial" w:hAnsi="Arial" w:cs="Arial"/>
          <w:b/>
          <w:bCs/>
          <w:sz w:val="18"/>
          <w:szCs w:val="18"/>
          <w:u w:val="single"/>
        </w:rPr>
        <w:tab/>
        <w:t xml:space="preserve">  </w:t>
      </w:r>
      <w:r w:rsidRPr="00AC711B">
        <w:rPr>
          <w:rFonts w:ascii="Arial" w:hAnsi="Arial" w:cs="Arial"/>
          <w:b/>
          <w:bCs/>
          <w:sz w:val="18"/>
          <w:szCs w:val="18"/>
          <w:u w:val="single"/>
        </w:rPr>
        <w:tab/>
        <w:t xml:space="preserve">        Assessment   </w:t>
      </w:r>
    </w:p>
    <w:p w:rsidR="005718DA" w:rsidRPr="00AC711B" w:rsidRDefault="005718DA" w:rsidP="005718DA">
      <w:pPr>
        <w:autoSpaceDE w:val="0"/>
        <w:autoSpaceDN w:val="0"/>
        <w:adjustRightInd w:val="0"/>
        <w:ind w:left="1843"/>
        <w:rPr>
          <w:rFonts w:ascii="Arial" w:hAnsi="Arial" w:cs="Arial"/>
          <w:b/>
          <w:bCs/>
          <w:sz w:val="18"/>
          <w:szCs w:val="18"/>
        </w:rPr>
      </w:pPr>
      <w:r>
        <w:rPr>
          <w:rFonts w:ascii="Arial" w:hAnsi="Arial" w:cs="Arial"/>
          <w:b/>
          <w:bCs/>
          <w:sz w:val="18"/>
          <w:szCs w:val="18"/>
        </w:rPr>
        <w:t xml:space="preserve">Active Class </w:t>
      </w:r>
      <w:r w:rsidRPr="00AC711B">
        <w:rPr>
          <w:rFonts w:ascii="Arial" w:hAnsi="Arial" w:cs="Arial"/>
          <w:b/>
          <w:bCs/>
          <w:sz w:val="18"/>
          <w:szCs w:val="18"/>
        </w:rPr>
        <w:t xml:space="preserve">Participation &amp; preparation   </w:t>
      </w:r>
      <w:r w:rsidRPr="00AC711B">
        <w:rPr>
          <w:rFonts w:ascii="Arial" w:hAnsi="Arial" w:cs="Arial"/>
          <w:b/>
          <w:bCs/>
          <w:sz w:val="18"/>
          <w:szCs w:val="18"/>
        </w:rPr>
        <w:tab/>
      </w:r>
      <w:r w:rsidRPr="00AC711B">
        <w:rPr>
          <w:rFonts w:ascii="Arial" w:hAnsi="Arial" w:cs="Arial"/>
          <w:b/>
          <w:bCs/>
          <w:sz w:val="18"/>
          <w:szCs w:val="18"/>
        </w:rPr>
        <w:tab/>
      </w:r>
      <w:r w:rsidRPr="00AC711B">
        <w:rPr>
          <w:rFonts w:ascii="Arial" w:hAnsi="Arial" w:cs="Arial"/>
          <w:b/>
          <w:bCs/>
          <w:sz w:val="18"/>
          <w:szCs w:val="18"/>
        </w:rPr>
        <w:tab/>
        <w:t xml:space="preserve">05%     </w:t>
      </w:r>
    </w:p>
    <w:p w:rsidR="005718DA" w:rsidRPr="00AC711B" w:rsidRDefault="005718DA" w:rsidP="005718DA">
      <w:pPr>
        <w:autoSpaceDE w:val="0"/>
        <w:autoSpaceDN w:val="0"/>
        <w:adjustRightInd w:val="0"/>
        <w:ind w:left="1843"/>
        <w:rPr>
          <w:rFonts w:ascii="Arial" w:hAnsi="Arial" w:cs="Arial"/>
          <w:b/>
          <w:bCs/>
          <w:sz w:val="18"/>
          <w:szCs w:val="18"/>
        </w:rPr>
      </w:pPr>
      <w:r>
        <w:rPr>
          <w:rFonts w:ascii="Arial" w:hAnsi="Arial" w:cs="Arial"/>
          <w:b/>
          <w:bCs/>
          <w:sz w:val="18"/>
          <w:szCs w:val="18"/>
        </w:rPr>
        <w:t>Quizzes (2)</w:t>
      </w:r>
      <w:r>
        <w:rPr>
          <w:rFonts w:ascii="Arial" w:hAnsi="Arial" w:cs="Arial"/>
          <w:b/>
          <w:bCs/>
          <w:sz w:val="18"/>
          <w:szCs w:val="18"/>
        </w:rPr>
        <w:tab/>
      </w:r>
      <w:r>
        <w:rPr>
          <w:rFonts w:ascii="Arial" w:hAnsi="Arial" w:cs="Arial"/>
          <w:b/>
          <w:bCs/>
          <w:sz w:val="18"/>
          <w:szCs w:val="18"/>
        </w:rPr>
        <w:tab/>
        <w:t xml:space="preserv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05</w:t>
      </w:r>
      <w:r w:rsidRPr="00AC711B">
        <w:rPr>
          <w:rFonts w:ascii="Arial" w:hAnsi="Arial" w:cs="Arial"/>
          <w:b/>
          <w:bCs/>
          <w:sz w:val="18"/>
          <w:szCs w:val="18"/>
        </w:rPr>
        <w:t xml:space="preserve">%     </w:t>
      </w:r>
    </w:p>
    <w:p w:rsidR="005718DA" w:rsidRPr="00AC711B" w:rsidRDefault="005718DA" w:rsidP="00B0312A">
      <w:pPr>
        <w:autoSpaceDE w:val="0"/>
        <w:autoSpaceDN w:val="0"/>
        <w:adjustRightInd w:val="0"/>
        <w:ind w:left="1843"/>
        <w:rPr>
          <w:rFonts w:ascii="Arial" w:hAnsi="Arial" w:cs="Arial"/>
          <w:b/>
          <w:bCs/>
          <w:sz w:val="18"/>
          <w:szCs w:val="18"/>
        </w:rPr>
      </w:pPr>
      <w:r w:rsidRPr="00AC711B">
        <w:rPr>
          <w:rFonts w:ascii="Arial" w:hAnsi="Arial" w:cs="Arial"/>
          <w:b/>
          <w:bCs/>
          <w:sz w:val="18"/>
          <w:szCs w:val="18"/>
        </w:rPr>
        <w:t>Essay</w:t>
      </w:r>
      <w:r>
        <w:rPr>
          <w:rFonts w:ascii="Arial" w:hAnsi="Arial" w:cs="Arial"/>
          <w:b/>
          <w:bCs/>
          <w:sz w:val="18"/>
          <w:szCs w:val="18"/>
        </w:rPr>
        <w:t>s (2) (done in class—best 2 out of 3)</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B0312A">
        <w:rPr>
          <w:rFonts w:ascii="Arial" w:hAnsi="Arial" w:cs="Arial"/>
          <w:b/>
          <w:bCs/>
          <w:sz w:val="18"/>
          <w:szCs w:val="18"/>
        </w:rPr>
        <w:t>5+10</w:t>
      </w:r>
      <w:r w:rsidRPr="00AC711B">
        <w:rPr>
          <w:rFonts w:ascii="Arial" w:hAnsi="Arial" w:cs="Arial"/>
          <w:b/>
          <w:bCs/>
          <w:sz w:val="18"/>
          <w:szCs w:val="18"/>
        </w:rPr>
        <w:t xml:space="preserve">%   </w:t>
      </w:r>
    </w:p>
    <w:p w:rsidR="00B0312A" w:rsidRDefault="005718DA" w:rsidP="005718DA">
      <w:pPr>
        <w:autoSpaceDE w:val="0"/>
        <w:autoSpaceDN w:val="0"/>
        <w:adjustRightInd w:val="0"/>
        <w:ind w:left="1843"/>
        <w:rPr>
          <w:rFonts w:ascii="Arial" w:hAnsi="Arial" w:cs="Arial"/>
          <w:b/>
          <w:bCs/>
          <w:sz w:val="18"/>
          <w:szCs w:val="18"/>
        </w:rPr>
      </w:pPr>
      <w:r>
        <w:rPr>
          <w:rFonts w:ascii="Arial" w:hAnsi="Arial" w:cs="Arial"/>
          <w:b/>
          <w:bCs/>
          <w:sz w:val="18"/>
          <w:szCs w:val="18"/>
        </w:rPr>
        <w:t xml:space="preserve">Tests (2) </w:t>
      </w:r>
      <w:r>
        <w:rPr>
          <w:rFonts w:ascii="Arial" w:hAnsi="Arial" w:cs="Arial"/>
          <w:b/>
          <w:bCs/>
          <w:sz w:val="18"/>
          <w:szCs w:val="18"/>
        </w:rPr>
        <w:tab/>
        <w:t xml:space="preserv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20</w:t>
      </w:r>
      <w:r w:rsidRPr="00AC711B">
        <w:rPr>
          <w:rFonts w:ascii="Arial" w:hAnsi="Arial" w:cs="Arial"/>
          <w:b/>
          <w:bCs/>
          <w:sz w:val="18"/>
          <w:szCs w:val="18"/>
        </w:rPr>
        <w:t>%</w:t>
      </w:r>
    </w:p>
    <w:p w:rsidR="005718DA" w:rsidRPr="00AC711B" w:rsidRDefault="00B0312A" w:rsidP="005718DA">
      <w:pPr>
        <w:autoSpaceDE w:val="0"/>
        <w:autoSpaceDN w:val="0"/>
        <w:adjustRightInd w:val="0"/>
        <w:ind w:left="1843"/>
        <w:rPr>
          <w:rFonts w:ascii="Arial" w:hAnsi="Arial" w:cs="Arial"/>
          <w:b/>
          <w:bCs/>
          <w:sz w:val="18"/>
          <w:szCs w:val="18"/>
        </w:rPr>
      </w:pPr>
      <w:r>
        <w:rPr>
          <w:rFonts w:ascii="Arial" w:hAnsi="Arial" w:cs="Arial"/>
          <w:b/>
          <w:bCs/>
          <w:sz w:val="18"/>
          <w:szCs w:val="18"/>
        </w:rPr>
        <w:t>Visual Argument Presentation</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05%</w:t>
      </w:r>
      <w:r w:rsidR="005718DA" w:rsidRPr="00AC711B">
        <w:rPr>
          <w:rFonts w:ascii="Arial" w:hAnsi="Arial" w:cs="Arial"/>
          <w:b/>
          <w:bCs/>
          <w:sz w:val="18"/>
          <w:szCs w:val="18"/>
        </w:rPr>
        <w:t xml:space="preserve">     </w:t>
      </w:r>
    </w:p>
    <w:p w:rsidR="005718DA" w:rsidRPr="00AC711B" w:rsidRDefault="005718DA" w:rsidP="005718DA">
      <w:pPr>
        <w:autoSpaceDE w:val="0"/>
        <w:autoSpaceDN w:val="0"/>
        <w:adjustRightInd w:val="0"/>
        <w:ind w:left="1843"/>
        <w:rPr>
          <w:rFonts w:ascii="Arial" w:hAnsi="Arial" w:cs="Arial"/>
          <w:b/>
          <w:bCs/>
          <w:sz w:val="18"/>
          <w:szCs w:val="18"/>
        </w:rPr>
      </w:pPr>
      <w:r>
        <w:rPr>
          <w:rFonts w:ascii="Arial" w:hAnsi="Arial" w:cs="Arial"/>
          <w:b/>
          <w:bCs/>
          <w:sz w:val="18"/>
          <w:szCs w:val="18"/>
        </w:rPr>
        <w:t xml:space="preserve">Argumentative </w:t>
      </w:r>
      <w:r w:rsidRPr="00AC711B">
        <w:rPr>
          <w:rFonts w:ascii="Arial" w:hAnsi="Arial" w:cs="Arial"/>
          <w:b/>
          <w:bCs/>
          <w:sz w:val="18"/>
          <w:szCs w:val="18"/>
        </w:rPr>
        <w:t xml:space="preserve">Term Paper   </w:t>
      </w:r>
      <w:r w:rsidRPr="00AC711B">
        <w:rPr>
          <w:rFonts w:ascii="Arial" w:hAnsi="Arial" w:cs="Arial"/>
          <w:b/>
          <w:bCs/>
          <w:sz w:val="18"/>
          <w:szCs w:val="18"/>
        </w:rPr>
        <w:tab/>
      </w:r>
      <w:r w:rsidRPr="00AC711B">
        <w:rPr>
          <w:rFonts w:ascii="Arial" w:hAnsi="Arial" w:cs="Arial"/>
          <w:b/>
          <w:bCs/>
          <w:sz w:val="18"/>
          <w:szCs w:val="18"/>
        </w:rPr>
        <w:tab/>
      </w:r>
      <w:r w:rsidRPr="00AC711B">
        <w:rPr>
          <w:rFonts w:ascii="Arial" w:hAnsi="Arial" w:cs="Arial"/>
          <w:b/>
          <w:bCs/>
          <w:sz w:val="18"/>
          <w:szCs w:val="18"/>
        </w:rPr>
        <w:tab/>
      </w:r>
      <w:r>
        <w:rPr>
          <w:rFonts w:ascii="Arial" w:hAnsi="Arial" w:cs="Arial"/>
          <w:b/>
          <w:bCs/>
          <w:sz w:val="18"/>
          <w:szCs w:val="18"/>
        </w:rPr>
        <w:tab/>
      </w:r>
      <w:r>
        <w:rPr>
          <w:rFonts w:ascii="Arial" w:hAnsi="Arial" w:cs="Arial"/>
          <w:b/>
          <w:bCs/>
          <w:sz w:val="18"/>
          <w:szCs w:val="18"/>
        </w:rPr>
        <w:tab/>
        <w:t>1</w:t>
      </w:r>
      <w:r w:rsidR="00DF0BF4">
        <w:rPr>
          <w:rFonts w:ascii="Arial" w:hAnsi="Arial" w:cs="Arial"/>
          <w:b/>
          <w:bCs/>
          <w:sz w:val="18"/>
          <w:szCs w:val="18"/>
        </w:rPr>
        <w:t>5</w:t>
      </w:r>
      <w:r w:rsidRPr="00AC711B">
        <w:rPr>
          <w:rFonts w:ascii="Arial" w:hAnsi="Arial" w:cs="Arial"/>
          <w:b/>
          <w:bCs/>
          <w:sz w:val="18"/>
          <w:szCs w:val="18"/>
        </w:rPr>
        <w:t xml:space="preserve">%     </w:t>
      </w:r>
    </w:p>
    <w:p w:rsidR="005718DA" w:rsidRPr="00AC711B" w:rsidRDefault="005718DA" w:rsidP="005718DA">
      <w:pPr>
        <w:autoSpaceDE w:val="0"/>
        <w:autoSpaceDN w:val="0"/>
        <w:adjustRightInd w:val="0"/>
        <w:ind w:left="1843"/>
        <w:rPr>
          <w:rFonts w:ascii="Arial" w:hAnsi="Arial" w:cs="Arial"/>
          <w:b/>
          <w:bCs/>
          <w:sz w:val="18"/>
          <w:szCs w:val="18"/>
        </w:rPr>
      </w:pPr>
      <w:r>
        <w:rPr>
          <w:rFonts w:ascii="Arial" w:hAnsi="Arial" w:cs="Arial"/>
          <w:b/>
          <w:bCs/>
          <w:sz w:val="18"/>
          <w:szCs w:val="18"/>
        </w:rPr>
        <w:t xml:space="preserve">Class Debate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10</w:t>
      </w:r>
      <w:r w:rsidRPr="00AC711B">
        <w:rPr>
          <w:rFonts w:ascii="Arial" w:hAnsi="Arial" w:cs="Arial"/>
          <w:b/>
          <w:bCs/>
          <w:sz w:val="18"/>
          <w:szCs w:val="18"/>
        </w:rPr>
        <w:t xml:space="preserve">%     </w:t>
      </w:r>
    </w:p>
    <w:p w:rsidR="005718DA" w:rsidRPr="00AC711B" w:rsidRDefault="005718DA" w:rsidP="00DF0BF4">
      <w:pPr>
        <w:autoSpaceDE w:val="0"/>
        <w:autoSpaceDN w:val="0"/>
        <w:adjustRightInd w:val="0"/>
        <w:ind w:left="1843"/>
        <w:rPr>
          <w:rFonts w:ascii="Arial" w:hAnsi="Arial" w:cs="Arial"/>
          <w:b/>
          <w:bCs/>
          <w:sz w:val="18"/>
          <w:szCs w:val="18"/>
          <w:u w:val="single"/>
        </w:rPr>
      </w:pPr>
      <w:r>
        <w:rPr>
          <w:rFonts w:ascii="Arial" w:hAnsi="Arial" w:cs="Arial"/>
          <w:b/>
          <w:bCs/>
          <w:sz w:val="18"/>
          <w:szCs w:val="18"/>
          <w:u w:val="single"/>
        </w:rPr>
        <w:t>Final Exam (common to all sections)</w:t>
      </w:r>
      <w:r>
        <w:rPr>
          <w:rFonts w:ascii="Arial" w:hAnsi="Arial" w:cs="Arial"/>
          <w:b/>
          <w:bCs/>
          <w:sz w:val="18"/>
          <w:szCs w:val="18"/>
          <w:u w:val="single"/>
        </w:rPr>
        <w:tab/>
      </w:r>
      <w:r>
        <w:rPr>
          <w:rFonts w:ascii="Arial" w:hAnsi="Arial" w:cs="Arial"/>
          <w:b/>
          <w:bCs/>
          <w:sz w:val="18"/>
          <w:szCs w:val="18"/>
          <w:u w:val="single"/>
        </w:rPr>
        <w:tab/>
      </w:r>
      <w:r>
        <w:rPr>
          <w:rFonts w:ascii="Arial" w:hAnsi="Arial" w:cs="Arial"/>
          <w:b/>
          <w:bCs/>
          <w:sz w:val="18"/>
          <w:szCs w:val="18"/>
          <w:u w:val="single"/>
        </w:rPr>
        <w:tab/>
      </w:r>
      <w:r>
        <w:rPr>
          <w:rFonts w:ascii="Arial" w:hAnsi="Arial" w:cs="Arial"/>
          <w:b/>
          <w:bCs/>
          <w:sz w:val="18"/>
          <w:szCs w:val="18"/>
          <w:u w:val="single"/>
        </w:rPr>
        <w:tab/>
      </w:r>
      <w:r w:rsidR="00DF0BF4">
        <w:rPr>
          <w:rFonts w:ascii="Arial" w:hAnsi="Arial" w:cs="Arial"/>
          <w:b/>
          <w:bCs/>
          <w:sz w:val="18"/>
          <w:szCs w:val="18"/>
          <w:u w:val="single"/>
        </w:rPr>
        <w:t>25</w:t>
      </w:r>
      <w:r w:rsidRPr="00AC711B">
        <w:rPr>
          <w:rFonts w:ascii="Arial" w:hAnsi="Arial" w:cs="Arial"/>
          <w:b/>
          <w:bCs/>
          <w:sz w:val="18"/>
          <w:szCs w:val="18"/>
          <w:u w:val="single"/>
        </w:rPr>
        <w:t xml:space="preserve">%     </w:t>
      </w:r>
    </w:p>
    <w:p w:rsidR="005718DA" w:rsidRDefault="005718DA" w:rsidP="009B1AFF">
      <w:pPr>
        <w:autoSpaceDE w:val="0"/>
        <w:autoSpaceDN w:val="0"/>
        <w:adjustRightInd w:val="0"/>
        <w:ind w:left="1843"/>
        <w:rPr>
          <w:rFonts w:ascii="Arial" w:hAnsi="Arial" w:cs="Arial"/>
          <w:sz w:val="18"/>
          <w:szCs w:val="18"/>
        </w:rPr>
      </w:pPr>
      <w:r w:rsidRPr="00AC711B">
        <w:rPr>
          <w:rFonts w:ascii="Arial" w:hAnsi="Arial" w:cs="Arial"/>
          <w:b/>
          <w:bCs/>
          <w:sz w:val="18"/>
          <w:szCs w:val="18"/>
        </w:rPr>
        <w:t>Total</w:t>
      </w:r>
      <w:r w:rsidRPr="00AC711B">
        <w:rPr>
          <w:rFonts w:ascii="Arial" w:hAnsi="Arial" w:cs="Arial"/>
          <w:b/>
          <w:bCs/>
          <w:sz w:val="18"/>
          <w:szCs w:val="18"/>
        </w:rPr>
        <w:tab/>
      </w:r>
      <w:r w:rsidRPr="00AC711B">
        <w:rPr>
          <w:rFonts w:ascii="Arial" w:hAnsi="Arial" w:cs="Arial"/>
          <w:b/>
          <w:bCs/>
          <w:sz w:val="18"/>
          <w:szCs w:val="18"/>
        </w:rPr>
        <w:tab/>
      </w:r>
      <w:r w:rsidRPr="00AC711B">
        <w:rPr>
          <w:rFonts w:ascii="Arial" w:hAnsi="Arial" w:cs="Arial"/>
          <w:b/>
          <w:bCs/>
          <w:sz w:val="18"/>
          <w:szCs w:val="18"/>
        </w:rPr>
        <w:tab/>
      </w:r>
      <w:r w:rsidRPr="00AC711B">
        <w:rPr>
          <w:rFonts w:ascii="Arial" w:hAnsi="Arial" w:cs="Arial"/>
          <w:b/>
          <w:bCs/>
          <w:sz w:val="18"/>
          <w:szCs w:val="18"/>
        </w:rPr>
        <w:tab/>
      </w:r>
      <w:r w:rsidRPr="00AC711B">
        <w:rPr>
          <w:rFonts w:ascii="Arial" w:hAnsi="Arial" w:cs="Arial"/>
          <w:b/>
          <w:bCs/>
          <w:sz w:val="18"/>
          <w:szCs w:val="18"/>
        </w:rPr>
        <w:tab/>
        <w:t xml:space="preserve">             </w:t>
      </w:r>
      <w:r w:rsidRPr="00AC711B">
        <w:rPr>
          <w:rFonts w:ascii="Arial" w:hAnsi="Arial" w:cs="Arial"/>
          <w:b/>
          <w:bCs/>
          <w:sz w:val="18"/>
          <w:szCs w:val="18"/>
        </w:rPr>
        <w:tab/>
        <w:t xml:space="preserve">             100%</w:t>
      </w:r>
    </w:p>
    <w:p w:rsidR="005718DA" w:rsidRPr="00AC711B" w:rsidRDefault="005718DA" w:rsidP="005718DA">
      <w:pPr>
        <w:pStyle w:val="ListParagraph"/>
        <w:numPr>
          <w:ilvl w:val="0"/>
          <w:numId w:val="19"/>
        </w:numPr>
        <w:autoSpaceDE w:val="0"/>
        <w:autoSpaceDN w:val="0"/>
        <w:adjustRightInd w:val="0"/>
        <w:rPr>
          <w:rFonts w:ascii="Arial" w:hAnsi="Arial" w:cs="Arial"/>
          <w:sz w:val="16"/>
          <w:szCs w:val="16"/>
        </w:rPr>
      </w:pPr>
      <w:r w:rsidRPr="00AC711B">
        <w:rPr>
          <w:rFonts w:ascii="Arial" w:hAnsi="Arial" w:cs="Arial"/>
          <w:sz w:val="16"/>
          <w:szCs w:val="16"/>
        </w:rPr>
        <w:t xml:space="preserve">The Term Paper in 100 and 200 courses is 8 pages long: </w:t>
      </w:r>
    </w:p>
    <w:p w:rsidR="00537FD2" w:rsidRDefault="005718DA" w:rsidP="005718DA">
      <w:pPr>
        <w:pStyle w:val="ListParagraph"/>
        <w:autoSpaceDE w:val="0"/>
        <w:autoSpaceDN w:val="0"/>
        <w:adjustRightInd w:val="0"/>
        <w:ind w:left="2563"/>
        <w:rPr>
          <w:rFonts w:ascii="Arial" w:hAnsi="Arial" w:cs="Arial"/>
          <w:sz w:val="16"/>
          <w:szCs w:val="16"/>
        </w:rPr>
      </w:pPr>
      <w:r w:rsidRPr="00AC711B">
        <w:rPr>
          <w:rFonts w:ascii="Arial" w:hAnsi="Arial" w:cs="Arial"/>
          <w:sz w:val="16"/>
          <w:szCs w:val="16"/>
        </w:rPr>
        <w:t xml:space="preserve">(1 </w:t>
      </w:r>
      <w:r>
        <w:rPr>
          <w:rFonts w:ascii="Arial" w:hAnsi="Arial" w:cs="Arial"/>
          <w:sz w:val="16"/>
          <w:szCs w:val="16"/>
        </w:rPr>
        <w:t>title page</w:t>
      </w:r>
      <w:r w:rsidRPr="00AC711B">
        <w:rPr>
          <w:rFonts w:ascii="Arial" w:hAnsi="Arial" w:cs="Arial"/>
          <w:sz w:val="16"/>
          <w:szCs w:val="16"/>
        </w:rPr>
        <w:t xml:space="preserve">, </w:t>
      </w:r>
      <w:r>
        <w:rPr>
          <w:rFonts w:ascii="Arial" w:hAnsi="Arial" w:cs="Arial"/>
          <w:sz w:val="16"/>
          <w:szCs w:val="16"/>
        </w:rPr>
        <w:t>4-6</w:t>
      </w:r>
      <w:r w:rsidRPr="00AC711B">
        <w:rPr>
          <w:rFonts w:ascii="Arial" w:hAnsi="Arial" w:cs="Arial"/>
          <w:sz w:val="16"/>
          <w:szCs w:val="16"/>
        </w:rPr>
        <w:t xml:space="preserve"> body pages, and 1 reference page)</w:t>
      </w:r>
    </w:p>
    <w:p w:rsidR="003132CC" w:rsidRPr="00AC711B" w:rsidRDefault="003132CC" w:rsidP="005718DA">
      <w:pPr>
        <w:pStyle w:val="ListParagraph"/>
        <w:autoSpaceDE w:val="0"/>
        <w:autoSpaceDN w:val="0"/>
        <w:adjustRightInd w:val="0"/>
        <w:ind w:left="2563"/>
        <w:rPr>
          <w:rFonts w:ascii="Arial" w:hAnsi="Arial" w:cs="Arial"/>
          <w:sz w:val="16"/>
          <w:szCs w:val="16"/>
        </w:rPr>
      </w:pPr>
    </w:p>
    <w:p w:rsidR="00537FD2" w:rsidRDefault="003132CC" w:rsidP="009E35CF">
      <w:pPr>
        <w:autoSpaceDE w:val="0"/>
        <w:autoSpaceDN w:val="0"/>
        <w:adjustRightInd w:val="0"/>
        <w:ind w:left="1560"/>
        <w:rPr>
          <w:rFonts w:ascii="Arial" w:hAnsi="Arial" w:cs="Arial"/>
          <w:b/>
          <w:bCs/>
          <w:sz w:val="18"/>
          <w:szCs w:val="18"/>
        </w:rPr>
      </w:pPr>
      <w:r w:rsidRPr="003132CC">
        <w:rPr>
          <w:rFonts w:ascii="Arial" w:hAnsi="Arial" w:cs="Arial"/>
          <w:b/>
          <w:bCs/>
          <w:sz w:val="18"/>
          <w:szCs w:val="18"/>
        </w:rPr>
        <w:t>NOTE:</w:t>
      </w:r>
      <w:r>
        <w:rPr>
          <w:rFonts w:ascii="Arial" w:hAnsi="Arial" w:cs="Arial"/>
          <w:b/>
          <w:bCs/>
          <w:sz w:val="18"/>
          <w:szCs w:val="18"/>
        </w:rPr>
        <w:t xml:space="preserve"> Attached to the syllabus is a set of rubrics used to evaluate written work.</w:t>
      </w:r>
    </w:p>
    <w:p w:rsidR="006768E0" w:rsidRDefault="006768E0" w:rsidP="009E35CF">
      <w:pPr>
        <w:autoSpaceDE w:val="0"/>
        <w:autoSpaceDN w:val="0"/>
        <w:adjustRightInd w:val="0"/>
        <w:ind w:left="1560"/>
        <w:rPr>
          <w:rFonts w:ascii="Arial" w:hAnsi="Arial" w:cs="Arial"/>
          <w:b/>
          <w:bCs/>
          <w:sz w:val="18"/>
          <w:szCs w:val="18"/>
        </w:rPr>
      </w:pPr>
      <w:r>
        <w:rPr>
          <w:rFonts w:ascii="Arial" w:hAnsi="Arial" w:cs="Arial"/>
          <w:b/>
          <w:bCs/>
          <w:sz w:val="18"/>
          <w:szCs w:val="18"/>
        </w:rPr>
        <w:t xml:space="preserve">Argumentative Term Paper evaluation criteria are also included. </w:t>
      </w:r>
    </w:p>
    <w:p w:rsidR="003132CC" w:rsidRPr="003132CC" w:rsidRDefault="003132CC" w:rsidP="009E35CF">
      <w:pPr>
        <w:autoSpaceDE w:val="0"/>
        <w:autoSpaceDN w:val="0"/>
        <w:adjustRightInd w:val="0"/>
        <w:ind w:left="1560"/>
        <w:rPr>
          <w:rFonts w:ascii="Arial" w:hAnsi="Arial" w:cs="Arial"/>
          <w:b/>
          <w:bCs/>
          <w:sz w:val="18"/>
          <w:szCs w:val="18"/>
        </w:rPr>
      </w:pPr>
    </w:p>
    <w:p w:rsidR="00537FD2" w:rsidRPr="00AC711B" w:rsidRDefault="00537FD2" w:rsidP="009E35CF">
      <w:pPr>
        <w:autoSpaceDE w:val="0"/>
        <w:autoSpaceDN w:val="0"/>
        <w:adjustRightInd w:val="0"/>
        <w:ind w:left="1560"/>
        <w:rPr>
          <w:rFonts w:ascii="Arial" w:hAnsi="Arial" w:cs="Arial"/>
          <w:b/>
          <w:bCs/>
          <w:sz w:val="18"/>
          <w:szCs w:val="18"/>
        </w:rPr>
      </w:pPr>
      <w:r w:rsidRPr="00AC711B">
        <w:rPr>
          <w:rFonts w:ascii="Arial" w:hAnsi="Arial" w:cs="Arial"/>
          <w:b/>
          <w:bCs/>
          <w:sz w:val="18"/>
          <w:szCs w:val="18"/>
        </w:rPr>
        <w:t xml:space="preserve">Writing </w:t>
      </w:r>
      <w:proofErr w:type="gramStart"/>
      <w:r w:rsidRPr="00AC711B">
        <w:rPr>
          <w:rFonts w:ascii="Arial" w:hAnsi="Arial" w:cs="Arial"/>
          <w:b/>
          <w:bCs/>
          <w:sz w:val="18"/>
          <w:szCs w:val="18"/>
        </w:rPr>
        <w:t>Across</w:t>
      </w:r>
      <w:proofErr w:type="gramEnd"/>
      <w:r w:rsidRPr="00AC711B">
        <w:rPr>
          <w:rFonts w:ascii="Arial" w:hAnsi="Arial" w:cs="Arial"/>
          <w:b/>
          <w:bCs/>
          <w:sz w:val="18"/>
          <w:szCs w:val="18"/>
        </w:rPr>
        <w:t xml:space="preserve"> the Curriculum</w:t>
      </w:r>
    </w:p>
    <w:p w:rsidR="00537FD2" w:rsidRPr="00AC711B" w:rsidRDefault="00537FD2" w:rsidP="00B110A6">
      <w:pPr>
        <w:autoSpaceDE w:val="0"/>
        <w:autoSpaceDN w:val="0"/>
        <w:adjustRightInd w:val="0"/>
        <w:ind w:left="1560"/>
        <w:rPr>
          <w:rFonts w:ascii="Arial" w:hAnsi="Arial" w:cs="Arial"/>
          <w:sz w:val="18"/>
          <w:szCs w:val="18"/>
        </w:rPr>
      </w:pPr>
      <w:r w:rsidRPr="00AC711B">
        <w:rPr>
          <w:rFonts w:ascii="Arial" w:hAnsi="Arial" w:cs="Arial"/>
          <w:b/>
          <w:bCs/>
          <w:sz w:val="18"/>
          <w:szCs w:val="18"/>
        </w:rPr>
        <w:t xml:space="preserve">NDU </w:t>
      </w:r>
      <w:r w:rsidRPr="00AC711B">
        <w:rPr>
          <w:rFonts w:ascii="Arial" w:hAnsi="Arial" w:cs="Arial"/>
          <w:sz w:val="18"/>
          <w:szCs w:val="18"/>
        </w:rPr>
        <w:t xml:space="preserve">considers that knowledge of a subject is both oral and written.  Mastering the knowledge of a certain course means acquiring the ability to write on subjects related to that subject matter.  Writing a research/term paper requires the appropriate command of language skills, proper terminology, and correct use of quotations, footnotes, and references, regardless of the course and topic.  </w:t>
      </w:r>
    </w:p>
    <w:bookmarkEnd w:id="0"/>
    <w:bookmarkEnd w:id="1"/>
    <w:p w:rsidR="00537FD2" w:rsidRPr="00AC711B" w:rsidRDefault="00537FD2" w:rsidP="00B902A6">
      <w:pPr>
        <w:tabs>
          <w:tab w:val="left" w:pos="1240"/>
        </w:tabs>
        <w:ind w:left="1620"/>
        <w:rPr>
          <w:rFonts w:ascii="Arial" w:hAnsi="Arial" w:cs="Arial"/>
          <w:sz w:val="18"/>
          <w:szCs w:val="18"/>
        </w:rPr>
      </w:pPr>
    </w:p>
    <w:p w:rsidR="00537FD2" w:rsidRPr="00AC711B" w:rsidRDefault="00537FD2" w:rsidP="009B1AFF">
      <w:pPr>
        <w:ind w:left="900" w:firstLine="630"/>
        <w:rPr>
          <w:rFonts w:ascii="Arial" w:eastAsia="Arial Unicode MS" w:hAnsi="Arial" w:cs="Arial"/>
          <w:b/>
          <w:bCs/>
          <w:sz w:val="18"/>
          <w:szCs w:val="18"/>
          <w:u w:val="single"/>
        </w:rPr>
      </w:pPr>
      <w:r w:rsidRPr="00AC711B">
        <w:rPr>
          <w:rFonts w:ascii="Arial" w:hAnsi="Arial" w:cs="Arial"/>
          <w:b/>
          <w:bCs/>
          <w:sz w:val="18"/>
        </w:rPr>
        <w:t xml:space="preserve">7.  Course Schedule  </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4"/>
        <w:gridCol w:w="709"/>
        <w:gridCol w:w="497"/>
        <w:gridCol w:w="1710"/>
        <w:gridCol w:w="2187"/>
        <w:gridCol w:w="3123"/>
      </w:tblGrid>
      <w:tr w:rsidR="00873C31" w:rsidRPr="00AC711B" w:rsidTr="008644F4">
        <w:trPr>
          <w:trHeight w:val="480"/>
        </w:trPr>
        <w:tc>
          <w:tcPr>
            <w:tcW w:w="1674" w:type="dxa"/>
            <w:shd w:val="clear" w:color="auto" w:fill="FFFFFF"/>
            <w:vAlign w:val="center"/>
          </w:tcPr>
          <w:p w:rsidR="00873C31" w:rsidRPr="00F95DDE" w:rsidRDefault="00873C31" w:rsidP="008644F4">
            <w:pPr>
              <w:jc w:val="center"/>
              <w:rPr>
                <w:rFonts w:ascii="Arial" w:hAnsi="Arial" w:cs="Arial"/>
                <w:b/>
                <w:bCs/>
                <w:sz w:val="20"/>
              </w:rPr>
            </w:pPr>
            <w:r w:rsidRPr="00F95DDE">
              <w:rPr>
                <w:rFonts w:ascii="Arial" w:hAnsi="Arial" w:cs="Arial"/>
                <w:b/>
                <w:bCs/>
                <w:sz w:val="20"/>
              </w:rPr>
              <w:t>Date</w:t>
            </w:r>
          </w:p>
        </w:tc>
        <w:tc>
          <w:tcPr>
            <w:tcW w:w="709" w:type="dxa"/>
            <w:shd w:val="clear" w:color="auto" w:fill="FFFFFF"/>
            <w:vAlign w:val="center"/>
          </w:tcPr>
          <w:p w:rsidR="00873C31" w:rsidRPr="00AC711B" w:rsidRDefault="00873C31" w:rsidP="008644F4">
            <w:pPr>
              <w:jc w:val="center"/>
              <w:rPr>
                <w:rFonts w:ascii="Arial" w:hAnsi="Arial" w:cs="Arial"/>
                <w:b/>
                <w:bCs/>
                <w:sz w:val="20"/>
              </w:rPr>
            </w:pPr>
            <w:r w:rsidRPr="00AC711B">
              <w:rPr>
                <w:rFonts w:ascii="Arial" w:hAnsi="Arial" w:cs="Arial"/>
                <w:b/>
                <w:bCs/>
                <w:sz w:val="20"/>
              </w:rPr>
              <w:t>Day</w:t>
            </w:r>
          </w:p>
        </w:tc>
        <w:tc>
          <w:tcPr>
            <w:tcW w:w="497" w:type="dxa"/>
            <w:shd w:val="clear" w:color="auto" w:fill="FFFFFF"/>
            <w:vAlign w:val="center"/>
          </w:tcPr>
          <w:p w:rsidR="00873C31" w:rsidRPr="00AC711B" w:rsidRDefault="00873C31" w:rsidP="008644F4">
            <w:pPr>
              <w:jc w:val="center"/>
              <w:rPr>
                <w:rFonts w:ascii="Arial" w:hAnsi="Arial" w:cs="Arial"/>
                <w:b/>
                <w:bCs/>
                <w:sz w:val="20"/>
              </w:rPr>
            </w:pPr>
            <w:r w:rsidRPr="00AC711B">
              <w:rPr>
                <w:rFonts w:ascii="Arial" w:hAnsi="Arial" w:cs="Arial"/>
                <w:b/>
                <w:bCs/>
                <w:sz w:val="20"/>
              </w:rPr>
              <w:t>%</w:t>
            </w:r>
          </w:p>
        </w:tc>
        <w:tc>
          <w:tcPr>
            <w:tcW w:w="1710" w:type="dxa"/>
            <w:shd w:val="clear" w:color="auto" w:fill="FFFFFF"/>
            <w:vAlign w:val="center"/>
          </w:tcPr>
          <w:p w:rsidR="00873C31" w:rsidRPr="00AC711B" w:rsidRDefault="00873C31" w:rsidP="008644F4">
            <w:pPr>
              <w:jc w:val="center"/>
              <w:rPr>
                <w:rFonts w:ascii="Arial" w:hAnsi="Arial" w:cs="Arial"/>
                <w:b/>
                <w:bCs/>
                <w:sz w:val="20"/>
              </w:rPr>
            </w:pPr>
            <w:r w:rsidRPr="00AC711B">
              <w:rPr>
                <w:rFonts w:ascii="Arial" w:hAnsi="Arial" w:cs="Arial"/>
                <w:b/>
                <w:bCs/>
                <w:sz w:val="20"/>
              </w:rPr>
              <w:t>Time</w:t>
            </w:r>
          </w:p>
        </w:tc>
        <w:tc>
          <w:tcPr>
            <w:tcW w:w="2187" w:type="dxa"/>
            <w:shd w:val="clear" w:color="auto" w:fill="FFFFFF"/>
            <w:vAlign w:val="center"/>
          </w:tcPr>
          <w:p w:rsidR="00873C31" w:rsidRPr="00AC711B" w:rsidRDefault="00873C31" w:rsidP="008644F4">
            <w:pPr>
              <w:jc w:val="center"/>
              <w:rPr>
                <w:rFonts w:ascii="Arial" w:hAnsi="Arial" w:cs="Arial"/>
                <w:b/>
                <w:bCs/>
                <w:sz w:val="20"/>
              </w:rPr>
            </w:pPr>
            <w:r w:rsidRPr="00AC711B">
              <w:rPr>
                <w:rFonts w:ascii="Arial" w:hAnsi="Arial" w:cs="Arial"/>
                <w:b/>
                <w:bCs/>
                <w:sz w:val="20"/>
              </w:rPr>
              <w:t>Important Dates</w:t>
            </w:r>
          </w:p>
        </w:tc>
        <w:tc>
          <w:tcPr>
            <w:tcW w:w="3123" w:type="dxa"/>
            <w:noWrap/>
            <w:vAlign w:val="center"/>
          </w:tcPr>
          <w:p w:rsidR="00873C31" w:rsidRPr="00AC711B" w:rsidRDefault="00873C31" w:rsidP="008644F4">
            <w:pPr>
              <w:jc w:val="center"/>
              <w:rPr>
                <w:rFonts w:ascii="Arial" w:hAnsi="Arial" w:cs="Arial"/>
                <w:b/>
                <w:bCs/>
                <w:sz w:val="20"/>
              </w:rPr>
            </w:pPr>
            <w:r w:rsidRPr="00AC711B">
              <w:rPr>
                <w:rFonts w:ascii="Arial" w:hAnsi="Arial" w:cs="Arial"/>
                <w:b/>
                <w:bCs/>
                <w:sz w:val="20"/>
              </w:rPr>
              <w:t>Assignment</w:t>
            </w:r>
          </w:p>
        </w:tc>
      </w:tr>
      <w:tr w:rsidR="00873C31" w:rsidRPr="00C62BBA" w:rsidTr="008644F4">
        <w:trPr>
          <w:trHeight w:val="480"/>
        </w:trPr>
        <w:tc>
          <w:tcPr>
            <w:tcW w:w="1674" w:type="dxa"/>
            <w:shd w:val="clear" w:color="auto" w:fill="FFFFFF"/>
            <w:vAlign w:val="bottom"/>
          </w:tcPr>
          <w:p w:rsidR="00873C31" w:rsidRPr="00F95DDE" w:rsidRDefault="00873C31" w:rsidP="008644F4">
            <w:pPr>
              <w:rPr>
                <w:rFonts w:ascii="Arial" w:hAnsi="Arial" w:cs="Arial"/>
                <w:b/>
                <w:bCs/>
                <w:sz w:val="16"/>
                <w:szCs w:val="16"/>
              </w:rPr>
            </w:pPr>
            <w:r>
              <w:rPr>
                <w:rFonts w:ascii="Arial" w:hAnsi="Arial" w:cs="Arial"/>
                <w:b/>
                <w:bCs/>
                <w:sz w:val="16"/>
                <w:szCs w:val="16"/>
              </w:rPr>
              <w:t>Feb. 13</w:t>
            </w:r>
          </w:p>
        </w:tc>
        <w:tc>
          <w:tcPr>
            <w:tcW w:w="709" w:type="dxa"/>
            <w:shd w:val="clear" w:color="auto" w:fill="FFFFFF"/>
            <w:vAlign w:val="bottom"/>
          </w:tcPr>
          <w:p w:rsidR="00873C31" w:rsidRPr="00C62BBA" w:rsidRDefault="00873C31" w:rsidP="008644F4">
            <w:pPr>
              <w:rPr>
                <w:rFonts w:ascii="Arial" w:hAnsi="Arial" w:cs="Arial"/>
                <w:b/>
                <w:bCs/>
                <w:sz w:val="16"/>
                <w:szCs w:val="16"/>
              </w:rPr>
            </w:pPr>
            <w:r w:rsidRPr="00C62BBA">
              <w:rPr>
                <w:rFonts w:ascii="Arial" w:hAnsi="Arial" w:cs="Arial"/>
                <w:b/>
                <w:bCs/>
                <w:sz w:val="16"/>
                <w:szCs w:val="16"/>
              </w:rPr>
              <w:t xml:space="preserve"> </w:t>
            </w:r>
          </w:p>
        </w:tc>
        <w:tc>
          <w:tcPr>
            <w:tcW w:w="497" w:type="dxa"/>
            <w:shd w:val="clear" w:color="auto" w:fill="FFFFFF"/>
          </w:tcPr>
          <w:p w:rsidR="00873C31" w:rsidRPr="00C62BBA" w:rsidRDefault="00873C31" w:rsidP="008644F4">
            <w:pPr>
              <w:rPr>
                <w:rFonts w:ascii="Arial" w:hAnsi="Arial" w:cs="Arial"/>
                <w:b/>
                <w:bCs/>
                <w:sz w:val="16"/>
                <w:szCs w:val="16"/>
              </w:rPr>
            </w:pPr>
            <w:r>
              <w:rPr>
                <w:rFonts w:ascii="Arial" w:hAnsi="Arial" w:cs="Arial"/>
                <w:b/>
                <w:bCs/>
                <w:sz w:val="16"/>
                <w:szCs w:val="16"/>
              </w:rPr>
              <w:t>M</w:t>
            </w:r>
          </w:p>
        </w:tc>
        <w:tc>
          <w:tcPr>
            <w:tcW w:w="1710" w:type="dxa"/>
            <w:shd w:val="clear" w:color="auto" w:fill="FFFFFF"/>
            <w:vAlign w:val="bottom"/>
          </w:tcPr>
          <w:p w:rsidR="00873C31" w:rsidRPr="00C62BBA" w:rsidRDefault="00873C31" w:rsidP="008644F4">
            <w:pPr>
              <w:rPr>
                <w:rFonts w:ascii="Arial" w:hAnsi="Arial" w:cs="Arial"/>
                <w:b/>
                <w:bCs/>
                <w:sz w:val="16"/>
                <w:szCs w:val="16"/>
              </w:rPr>
            </w:pPr>
            <w:r w:rsidRPr="00C62BBA">
              <w:rPr>
                <w:rFonts w:ascii="Arial" w:hAnsi="Arial" w:cs="Arial"/>
                <w:b/>
                <w:bCs/>
                <w:sz w:val="16"/>
                <w:szCs w:val="16"/>
              </w:rPr>
              <w:t> </w:t>
            </w:r>
          </w:p>
        </w:tc>
        <w:tc>
          <w:tcPr>
            <w:tcW w:w="2187" w:type="dxa"/>
            <w:shd w:val="clear" w:color="auto" w:fill="FFFFFF"/>
            <w:vAlign w:val="bottom"/>
          </w:tcPr>
          <w:p w:rsidR="00873C31" w:rsidRPr="00C62BBA" w:rsidRDefault="00873C31" w:rsidP="008644F4">
            <w:pPr>
              <w:rPr>
                <w:rFonts w:ascii="Arial" w:hAnsi="Arial" w:cs="Arial"/>
                <w:b/>
                <w:bCs/>
                <w:sz w:val="16"/>
                <w:szCs w:val="16"/>
              </w:rPr>
            </w:pPr>
            <w:r w:rsidRPr="00C62BBA">
              <w:rPr>
                <w:rFonts w:ascii="Arial" w:hAnsi="Arial" w:cs="Arial"/>
                <w:b/>
                <w:bCs/>
                <w:sz w:val="16"/>
                <w:szCs w:val="16"/>
              </w:rPr>
              <w:t>Orientation Sessions for New Students - Attendance Obligatory</w:t>
            </w:r>
          </w:p>
        </w:tc>
        <w:tc>
          <w:tcPr>
            <w:tcW w:w="3123" w:type="dxa"/>
            <w:noWrap/>
            <w:vAlign w:val="bottom"/>
          </w:tcPr>
          <w:p w:rsidR="00873C31" w:rsidRPr="00C62BBA" w:rsidRDefault="00873C31" w:rsidP="008644F4">
            <w:pPr>
              <w:rPr>
                <w:rFonts w:ascii="Arial" w:hAnsi="Arial" w:cs="Arial"/>
                <w:b/>
                <w:bCs/>
                <w:sz w:val="16"/>
                <w:szCs w:val="16"/>
              </w:rPr>
            </w:pPr>
          </w:p>
        </w:tc>
      </w:tr>
      <w:tr w:rsidR="00873C31" w:rsidRPr="00CF3A00" w:rsidTr="008644F4">
        <w:trPr>
          <w:trHeight w:val="480"/>
        </w:trPr>
        <w:tc>
          <w:tcPr>
            <w:tcW w:w="1674" w:type="dxa"/>
            <w:shd w:val="clear" w:color="auto" w:fill="FFFFFF"/>
            <w:vAlign w:val="bottom"/>
          </w:tcPr>
          <w:p w:rsidR="00873C31" w:rsidRPr="00F95DDE" w:rsidRDefault="00873C31" w:rsidP="008644F4">
            <w:pPr>
              <w:rPr>
                <w:rFonts w:ascii="Arial" w:hAnsi="Arial" w:cs="Arial"/>
                <w:b/>
                <w:bCs/>
                <w:sz w:val="16"/>
                <w:szCs w:val="16"/>
              </w:rPr>
            </w:pPr>
            <w:r>
              <w:rPr>
                <w:rFonts w:ascii="Arial" w:hAnsi="Arial" w:cs="Arial"/>
                <w:b/>
                <w:bCs/>
                <w:sz w:val="16"/>
                <w:szCs w:val="16"/>
              </w:rPr>
              <w:t>Feb. 14-15</w:t>
            </w:r>
          </w:p>
        </w:tc>
        <w:tc>
          <w:tcPr>
            <w:tcW w:w="709" w:type="dxa"/>
            <w:shd w:val="clear" w:color="auto" w:fill="FFFFFF"/>
            <w:vAlign w:val="bottom"/>
          </w:tcPr>
          <w:p w:rsidR="00873C31" w:rsidRPr="00CF3A00" w:rsidRDefault="00873C31" w:rsidP="008644F4">
            <w:pPr>
              <w:rPr>
                <w:rFonts w:ascii="Arial" w:hAnsi="Arial" w:cs="Arial"/>
                <w:b/>
                <w:bCs/>
                <w:sz w:val="16"/>
                <w:szCs w:val="16"/>
              </w:rPr>
            </w:pPr>
            <w:r>
              <w:rPr>
                <w:rFonts w:ascii="Arial" w:hAnsi="Arial" w:cs="Arial"/>
                <w:b/>
                <w:bCs/>
                <w:sz w:val="16"/>
                <w:szCs w:val="16"/>
              </w:rPr>
              <w:t>T</w:t>
            </w:r>
            <w:r w:rsidRPr="00CF3A00">
              <w:rPr>
                <w:rFonts w:ascii="Arial" w:hAnsi="Arial" w:cs="Arial"/>
                <w:b/>
                <w:bCs/>
                <w:sz w:val="16"/>
                <w:szCs w:val="16"/>
              </w:rPr>
              <w:t xml:space="preserve"> – </w:t>
            </w:r>
            <w:r>
              <w:rPr>
                <w:rFonts w:ascii="Arial" w:hAnsi="Arial" w:cs="Arial"/>
                <w:b/>
                <w:bCs/>
                <w:sz w:val="16"/>
                <w:szCs w:val="16"/>
              </w:rPr>
              <w:t>W</w:t>
            </w:r>
          </w:p>
        </w:tc>
        <w:tc>
          <w:tcPr>
            <w:tcW w:w="497" w:type="dxa"/>
            <w:shd w:val="clear" w:color="auto" w:fill="FFFFFF"/>
          </w:tcPr>
          <w:p w:rsidR="00873C31" w:rsidRPr="00CF3A00" w:rsidRDefault="00873C31" w:rsidP="008644F4">
            <w:pPr>
              <w:rPr>
                <w:rFonts w:ascii="Arial" w:hAnsi="Arial" w:cs="Arial"/>
                <w:b/>
                <w:bCs/>
                <w:sz w:val="16"/>
                <w:szCs w:val="16"/>
              </w:rPr>
            </w:pPr>
          </w:p>
        </w:tc>
        <w:tc>
          <w:tcPr>
            <w:tcW w:w="1710" w:type="dxa"/>
            <w:shd w:val="clear" w:color="auto" w:fill="FFFFFF"/>
            <w:vAlign w:val="bottom"/>
          </w:tcPr>
          <w:p w:rsidR="00873C31" w:rsidRPr="00CF3A00" w:rsidRDefault="00873C31" w:rsidP="008644F4">
            <w:pPr>
              <w:rPr>
                <w:rFonts w:ascii="Arial" w:hAnsi="Arial" w:cs="Arial"/>
                <w:b/>
                <w:bCs/>
                <w:sz w:val="16"/>
                <w:szCs w:val="16"/>
              </w:rPr>
            </w:pPr>
            <w:r w:rsidRPr="00CF3A00">
              <w:rPr>
                <w:rFonts w:ascii="Arial" w:hAnsi="Arial" w:cs="Arial"/>
                <w:b/>
                <w:bCs/>
                <w:sz w:val="16"/>
                <w:szCs w:val="16"/>
              </w:rPr>
              <w:t>8:00-12:30/1:30-4:00</w:t>
            </w:r>
          </w:p>
        </w:tc>
        <w:tc>
          <w:tcPr>
            <w:tcW w:w="2187" w:type="dxa"/>
            <w:shd w:val="clear" w:color="auto" w:fill="FFFFFF"/>
            <w:vAlign w:val="bottom"/>
          </w:tcPr>
          <w:p w:rsidR="00873C31" w:rsidRPr="00CF3A00" w:rsidRDefault="00873C31" w:rsidP="008644F4">
            <w:pPr>
              <w:rPr>
                <w:rFonts w:ascii="Arial" w:hAnsi="Arial" w:cs="Arial"/>
                <w:b/>
                <w:bCs/>
                <w:sz w:val="16"/>
                <w:szCs w:val="16"/>
              </w:rPr>
            </w:pPr>
            <w:r w:rsidRPr="00CF3A00">
              <w:rPr>
                <w:rFonts w:ascii="Arial" w:hAnsi="Arial" w:cs="Arial"/>
                <w:b/>
                <w:bCs/>
                <w:sz w:val="16"/>
                <w:szCs w:val="16"/>
              </w:rPr>
              <w:t>Registration Period</w:t>
            </w:r>
          </w:p>
        </w:tc>
        <w:tc>
          <w:tcPr>
            <w:tcW w:w="3123" w:type="dxa"/>
            <w:noWrap/>
            <w:vAlign w:val="bottom"/>
          </w:tcPr>
          <w:p w:rsidR="00873C31" w:rsidRPr="00CF3A00" w:rsidRDefault="00873C31" w:rsidP="008644F4">
            <w:pPr>
              <w:rPr>
                <w:rFonts w:ascii="Arial" w:hAnsi="Arial" w:cs="Arial"/>
                <w:b/>
                <w:bCs/>
                <w:sz w:val="16"/>
                <w:szCs w:val="16"/>
              </w:rPr>
            </w:pPr>
          </w:p>
        </w:tc>
      </w:tr>
      <w:tr w:rsidR="000E4879" w:rsidRPr="00AC711B" w:rsidTr="000E4879">
        <w:trPr>
          <w:trHeight w:val="480"/>
        </w:trPr>
        <w:tc>
          <w:tcPr>
            <w:tcW w:w="1674" w:type="dxa"/>
            <w:shd w:val="clear" w:color="auto" w:fill="FFFFFF"/>
            <w:vAlign w:val="bottom"/>
          </w:tcPr>
          <w:p w:rsidR="000E4879" w:rsidRPr="00F95DDE" w:rsidRDefault="000E4879" w:rsidP="008644F4">
            <w:pPr>
              <w:rPr>
                <w:rFonts w:ascii="Arial" w:hAnsi="Arial" w:cs="Arial"/>
                <w:b/>
                <w:bCs/>
                <w:sz w:val="16"/>
                <w:szCs w:val="16"/>
              </w:rPr>
            </w:pPr>
            <w:bookmarkStart w:id="2" w:name="_Hlk241889800"/>
            <w:r>
              <w:rPr>
                <w:rFonts w:ascii="Arial" w:hAnsi="Arial" w:cs="Arial"/>
                <w:b/>
                <w:bCs/>
                <w:sz w:val="16"/>
                <w:szCs w:val="16"/>
              </w:rPr>
              <w:t>WEEK 1 Feb. 17-24</w:t>
            </w:r>
          </w:p>
          <w:p w:rsidR="000E4879" w:rsidRPr="00F95DDE" w:rsidRDefault="000E4879" w:rsidP="008644F4">
            <w:pPr>
              <w:rPr>
                <w:rFonts w:ascii="Arial" w:hAnsi="Arial" w:cs="Arial"/>
                <w:sz w:val="16"/>
                <w:szCs w:val="16"/>
              </w:rPr>
            </w:pPr>
            <w:r>
              <w:rPr>
                <w:rFonts w:ascii="Arial" w:hAnsi="Arial" w:cs="Arial"/>
                <w:sz w:val="16"/>
                <w:szCs w:val="16"/>
              </w:rPr>
              <w:t>Feb. 17</w:t>
            </w:r>
          </w:p>
        </w:tc>
        <w:tc>
          <w:tcPr>
            <w:tcW w:w="709" w:type="dxa"/>
            <w:shd w:val="clear" w:color="auto" w:fill="FFFFFF"/>
            <w:vAlign w:val="bottom"/>
          </w:tcPr>
          <w:p w:rsidR="000E4879" w:rsidRPr="001646C9" w:rsidRDefault="000E4879" w:rsidP="008644F4">
            <w:pPr>
              <w:rPr>
                <w:rFonts w:ascii="Arial" w:hAnsi="Arial" w:cs="Arial"/>
                <w:b/>
                <w:bCs/>
                <w:sz w:val="16"/>
                <w:szCs w:val="16"/>
              </w:rPr>
            </w:pPr>
            <w:r w:rsidRPr="001646C9">
              <w:rPr>
                <w:rFonts w:ascii="Arial" w:hAnsi="Arial" w:cs="Arial"/>
                <w:b/>
                <w:bCs/>
                <w:sz w:val="16"/>
                <w:szCs w:val="16"/>
              </w:rPr>
              <w:t>F-F</w:t>
            </w:r>
          </w:p>
          <w:p w:rsidR="000E4879" w:rsidRPr="00AC711B" w:rsidRDefault="000E4879" w:rsidP="008644F4">
            <w:pPr>
              <w:rPr>
                <w:rFonts w:ascii="Arial" w:hAnsi="Arial" w:cs="Arial"/>
                <w:sz w:val="16"/>
                <w:szCs w:val="16"/>
              </w:rPr>
            </w:pPr>
            <w:r>
              <w:rPr>
                <w:rFonts w:ascii="Arial" w:hAnsi="Arial" w:cs="Arial"/>
                <w:sz w:val="16"/>
                <w:szCs w:val="16"/>
              </w:rPr>
              <w:t>F</w:t>
            </w:r>
          </w:p>
        </w:tc>
        <w:tc>
          <w:tcPr>
            <w:tcW w:w="497" w:type="dxa"/>
            <w:shd w:val="clear" w:color="auto" w:fill="FFFFFF"/>
          </w:tcPr>
          <w:p w:rsidR="000E4879" w:rsidRPr="00AC711B" w:rsidRDefault="000E4879" w:rsidP="008644F4">
            <w:pPr>
              <w:rPr>
                <w:rFonts w:ascii="Arial" w:hAnsi="Arial" w:cs="Arial"/>
                <w:sz w:val="16"/>
                <w:szCs w:val="16"/>
              </w:rPr>
            </w:pPr>
          </w:p>
        </w:tc>
        <w:tc>
          <w:tcPr>
            <w:tcW w:w="1710" w:type="dxa"/>
            <w:shd w:val="clear" w:color="auto" w:fill="FFFFFF"/>
            <w:vAlign w:val="bottom"/>
          </w:tcPr>
          <w:p w:rsidR="000E4879" w:rsidRPr="00AC711B" w:rsidRDefault="000E4879" w:rsidP="008644F4">
            <w:pPr>
              <w:rPr>
                <w:rFonts w:ascii="Arial" w:hAnsi="Arial" w:cs="Arial"/>
                <w:sz w:val="16"/>
                <w:szCs w:val="16"/>
              </w:rPr>
            </w:pPr>
            <w:r w:rsidRPr="00AC711B">
              <w:rPr>
                <w:rFonts w:ascii="Arial" w:hAnsi="Arial" w:cs="Arial"/>
                <w:sz w:val="16"/>
                <w:szCs w:val="16"/>
              </w:rPr>
              <w:t>7:30a.m.</w:t>
            </w:r>
          </w:p>
        </w:tc>
        <w:tc>
          <w:tcPr>
            <w:tcW w:w="2187" w:type="dxa"/>
            <w:shd w:val="clear" w:color="auto" w:fill="FFFFFF"/>
            <w:vAlign w:val="bottom"/>
          </w:tcPr>
          <w:p w:rsidR="000E4879" w:rsidRPr="00AC711B" w:rsidRDefault="000E4879" w:rsidP="008644F4">
            <w:pPr>
              <w:rPr>
                <w:rFonts w:ascii="Arial" w:hAnsi="Arial" w:cs="Arial"/>
                <w:sz w:val="16"/>
                <w:szCs w:val="16"/>
              </w:rPr>
            </w:pPr>
            <w:r w:rsidRPr="00AC711B">
              <w:rPr>
                <w:rFonts w:ascii="Arial" w:hAnsi="Arial" w:cs="Arial"/>
                <w:sz w:val="16"/>
                <w:szCs w:val="16"/>
              </w:rPr>
              <w:t>Classes begin </w:t>
            </w:r>
          </w:p>
        </w:tc>
        <w:tc>
          <w:tcPr>
            <w:tcW w:w="3123" w:type="dxa"/>
            <w:vMerge w:val="restart"/>
            <w:noWrap/>
          </w:tcPr>
          <w:p w:rsidR="000E4879" w:rsidRDefault="000E4879" w:rsidP="000E4879">
            <w:pPr>
              <w:rPr>
                <w:rFonts w:ascii="Arial" w:hAnsi="Arial" w:cs="Arial"/>
                <w:sz w:val="16"/>
                <w:szCs w:val="16"/>
              </w:rPr>
            </w:pPr>
            <w:r w:rsidRPr="000E4879">
              <w:rPr>
                <w:rFonts w:ascii="Arial" w:hAnsi="Arial" w:cs="Arial"/>
                <w:b/>
                <w:bCs/>
                <w:sz w:val="16"/>
                <w:szCs w:val="16"/>
              </w:rPr>
              <w:t>Introduction to the course</w:t>
            </w:r>
            <w:r>
              <w:rPr>
                <w:rFonts w:ascii="Arial" w:hAnsi="Arial" w:cs="Arial"/>
                <w:sz w:val="16"/>
                <w:szCs w:val="16"/>
              </w:rPr>
              <w:t>: class policies, objectives and learning outcomes, and instructor/student expectations.</w:t>
            </w:r>
          </w:p>
          <w:p w:rsidR="000E4879" w:rsidRDefault="000E4879" w:rsidP="000E4879">
            <w:pPr>
              <w:rPr>
                <w:rFonts w:ascii="Arial" w:hAnsi="Arial" w:cs="Arial"/>
                <w:sz w:val="16"/>
                <w:szCs w:val="16"/>
              </w:rPr>
            </w:pPr>
            <w:r w:rsidRPr="000E4879">
              <w:rPr>
                <w:rFonts w:ascii="Arial" w:hAnsi="Arial" w:cs="Arial"/>
                <w:b/>
                <w:bCs/>
                <w:sz w:val="16"/>
                <w:szCs w:val="16"/>
              </w:rPr>
              <w:t>Arguments: An introduction</w:t>
            </w:r>
            <w:r>
              <w:rPr>
                <w:rFonts w:ascii="Arial" w:hAnsi="Arial" w:cs="Arial"/>
                <w:sz w:val="16"/>
                <w:szCs w:val="16"/>
              </w:rPr>
              <w:t>, Ch. 1: Definition and features of an argument.</w:t>
            </w:r>
          </w:p>
          <w:p w:rsidR="000E4879" w:rsidRPr="00AC711B" w:rsidRDefault="000E4879" w:rsidP="000E4879">
            <w:pPr>
              <w:rPr>
                <w:rFonts w:ascii="Arial" w:hAnsi="Arial" w:cs="Arial"/>
                <w:sz w:val="16"/>
                <w:szCs w:val="16"/>
              </w:rPr>
            </w:pPr>
            <w:r w:rsidRPr="000E4879">
              <w:rPr>
                <w:rFonts w:ascii="Arial" w:hAnsi="Arial" w:cs="Arial"/>
                <w:b/>
                <w:bCs/>
                <w:sz w:val="16"/>
                <w:szCs w:val="16"/>
              </w:rPr>
              <w:t>Reading assignment</w:t>
            </w:r>
            <w:r>
              <w:rPr>
                <w:rFonts w:ascii="Arial" w:hAnsi="Arial" w:cs="Arial"/>
                <w:sz w:val="16"/>
                <w:szCs w:val="16"/>
              </w:rPr>
              <w:t>: instructor’s choice.</w:t>
            </w:r>
          </w:p>
        </w:tc>
      </w:tr>
      <w:tr w:rsidR="000E4879" w:rsidRPr="00AC711B" w:rsidTr="008644F4">
        <w:trPr>
          <w:trHeight w:val="480"/>
        </w:trPr>
        <w:tc>
          <w:tcPr>
            <w:tcW w:w="1674" w:type="dxa"/>
            <w:shd w:val="clear" w:color="auto" w:fill="FFFFFF"/>
            <w:vAlign w:val="bottom"/>
          </w:tcPr>
          <w:p w:rsidR="000E4879" w:rsidRDefault="000E4879" w:rsidP="008644F4">
            <w:pPr>
              <w:rPr>
                <w:rFonts w:ascii="Arial" w:hAnsi="Arial" w:cs="Arial"/>
                <w:sz w:val="16"/>
                <w:szCs w:val="16"/>
              </w:rPr>
            </w:pPr>
            <w:r>
              <w:rPr>
                <w:rFonts w:ascii="Arial" w:hAnsi="Arial" w:cs="Arial"/>
                <w:sz w:val="16"/>
                <w:szCs w:val="16"/>
              </w:rPr>
              <w:t>Feb 17-27</w:t>
            </w:r>
          </w:p>
        </w:tc>
        <w:tc>
          <w:tcPr>
            <w:tcW w:w="709" w:type="dxa"/>
            <w:shd w:val="clear" w:color="auto" w:fill="FFFFFF"/>
            <w:vAlign w:val="bottom"/>
          </w:tcPr>
          <w:p w:rsidR="000E4879" w:rsidRPr="00C62BBA" w:rsidRDefault="000E4879" w:rsidP="008644F4">
            <w:pPr>
              <w:rPr>
                <w:rFonts w:ascii="Arial" w:hAnsi="Arial" w:cs="Arial"/>
                <w:sz w:val="16"/>
                <w:szCs w:val="16"/>
              </w:rPr>
            </w:pPr>
            <w:r>
              <w:rPr>
                <w:rFonts w:ascii="Arial" w:hAnsi="Arial" w:cs="Arial"/>
                <w:sz w:val="16"/>
                <w:szCs w:val="16"/>
              </w:rPr>
              <w:t>F-M</w:t>
            </w:r>
          </w:p>
        </w:tc>
        <w:tc>
          <w:tcPr>
            <w:tcW w:w="497" w:type="dxa"/>
            <w:shd w:val="clear" w:color="auto" w:fill="FFFFFF"/>
          </w:tcPr>
          <w:p w:rsidR="000E4879" w:rsidRPr="00C62BBA" w:rsidRDefault="000E4879" w:rsidP="008644F4">
            <w:pPr>
              <w:rPr>
                <w:rFonts w:ascii="Arial" w:hAnsi="Arial" w:cs="Arial"/>
                <w:sz w:val="16"/>
                <w:szCs w:val="16"/>
              </w:rPr>
            </w:pPr>
          </w:p>
        </w:tc>
        <w:tc>
          <w:tcPr>
            <w:tcW w:w="1710" w:type="dxa"/>
            <w:shd w:val="clear" w:color="auto" w:fill="FFFFFF"/>
            <w:vAlign w:val="bottom"/>
          </w:tcPr>
          <w:p w:rsidR="000E4879" w:rsidRPr="00AC711B" w:rsidRDefault="000E4879" w:rsidP="008644F4">
            <w:pPr>
              <w:rPr>
                <w:rFonts w:ascii="Arial" w:hAnsi="Arial" w:cs="Arial"/>
                <w:b/>
                <w:bCs/>
                <w:sz w:val="16"/>
                <w:szCs w:val="16"/>
              </w:rPr>
            </w:pPr>
          </w:p>
        </w:tc>
        <w:tc>
          <w:tcPr>
            <w:tcW w:w="2187" w:type="dxa"/>
            <w:shd w:val="clear" w:color="auto" w:fill="FFFFFF"/>
            <w:vAlign w:val="bottom"/>
          </w:tcPr>
          <w:p w:rsidR="000E4879" w:rsidRPr="00AC711B" w:rsidRDefault="000E4879" w:rsidP="008644F4">
            <w:pPr>
              <w:rPr>
                <w:rFonts w:ascii="Arial" w:hAnsi="Arial" w:cs="Arial"/>
                <w:b/>
                <w:bCs/>
                <w:sz w:val="16"/>
                <w:szCs w:val="16"/>
              </w:rPr>
            </w:pPr>
            <w:r>
              <w:rPr>
                <w:rFonts w:ascii="Arial" w:hAnsi="Arial" w:cs="Arial"/>
                <w:b/>
                <w:bCs/>
                <w:sz w:val="16"/>
                <w:szCs w:val="16"/>
              </w:rPr>
              <w:t>Application for Sibling Grant</w:t>
            </w:r>
          </w:p>
        </w:tc>
        <w:tc>
          <w:tcPr>
            <w:tcW w:w="3123" w:type="dxa"/>
            <w:vMerge/>
            <w:shd w:val="clear" w:color="auto" w:fill="FFFFFF"/>
            <w:vAlign w:val="bottom"/>
          </w:tcPr>
          <w:p w:rsidR="000E4879" w:rsidRPr="00AC711B" w:rsidRDefault="000E4879" w:rsidP="008644F4">
            <w:pPr>
              <w:rPr>
                <w:rFonts w:ascii="Arial" w:hAnsi="Arial" w:cs="Arial"/>
                <w:b/>
                <w:bCs/>
                <w:sz w:val="16"/>
                <w:szCs w:val="16"/>
              </w:rPr>
            </w:pPr>
          </w:p>
        </w:tc>
      </w:tr>
      <w:tr w:rsidR="000E4879" w:rsidRPr="00AC711B" w:rsidTr="008644F4">
        <w:trPr>
          <w:trHeight w:val="480"/>
        </w:trPr>
        <w:tc>
          <w:tcPr>
            <w:tcW w:w="1674" w:type="dxa"/>
            <w:shd w:val="clear" w:color="auto" w:fill="FFFFFF"/>
            <w:vAlign w:val="bottom"/>
          </w:tcPr>
          <w:p w:rsidR="000E4879" w:rsidRPr="00F95DDE" w:rsidRDefault="000E4879" w:rsidP="008644F4">
            <w:pPr>
              <w:rPr>
                <w:rFonts w:ascii="Arial" w:hAnsi="Arial" w:cs="Arial"/>
                <w:b/>
                <w:bCs/>
                <w:sz w:val="16"/>
                <w:szCs w:val="16"/>
              </w:rPr>
            </w:pPr>
          </w:p>
          <w:p w:rsidR="000E4879" w:rsidRPr="00F95DDE" w:rsidRDefault="000E4879" w:rsidP="008644F4">
            <w:pPr>
              <w:rPr>
                <w:rFonts w:ascii="Arial" w:hAnsi="Arial" w:cs="Arial"/>
                <w:b/>
                <w:bCs/>
                <w:sz w:val="16"/>
                <w:szCs w:val="16"/>
              </w:rPr>
            </w:pPr>
            <w:r>
              <w:rPr>
                <w:rFonts w:ascii="Arial" w:hAnsi="Arial" w:cs="Arial"/>
                <w:b/>
                <w:bCs/>
                <w:sz w:val="16"/>
                <w:szCs w:val="16"/>
              </w:rPr>
              <w:t>Feb. 21</w:t>
            </w:r>
            <w:r w:rsidRPr="00F95DDE">
              <w:rPr>
                <w:rFonts w:ascii="Arial" w:hAnsi="Arial" w:cs="Arial"/>
                <w:b/>
                <w:bCs/>
                <w:sz w:val="16"/>
                <w:szCs w:val="16"/>
              </w:rPr>
              <w:t xml:space="preserve"> </w:t>
            </w:r>
          </w:p>
        </w:tc>
        <w:tc>
          <w:tcPr>
            <w:tcW w:w="709" w:type="dxa"/>
            <w:shd w:val="clear" w:color="auto" w:fill="FFFFFF"/>
            <w:vAlign w:val="bottom"/>
          </w:tcPr>
          <w:p w:rsidR="000E4879" w:rsidRPr="00CF3A00" w:rsidRDefault="000E4879" w:rsidP="008644F4">
            <w:pPr>
              <w:rPr>
                <w:rFonts w:ascii="Arial" w:hAnsi="Arial" w:cs="Arial"/>
                <w:b/>
                <w:bCs/>
                <w:sz w:val="16"/>
                <w:szCs w:val="16"/>
              </w:rPr>
            </w:pPr>
            <w:r>
              <w:rPr>
                <w:rFonts w:ascii="Arial" w:hAnsi="Arial" w:cs="Arial"/>
                <w:b/>
                <w:bCs/>
                <w:sz w:val="16"/>
                <w:szCs w:val="16"/>
              </w:rPr>
              <w:t>T</w:t>
            </w:r>
          </w:p>
        </w:tc>
        <w:tc>
          <w:tcPr>
            <w:tcW w:w="497" w:type="dxa"/>
            <w:shd w:val="clear" w:color="auto" w:fill="FFFFFF"/>
          </w:tcPr>
          <w:p w:rsidR="000E4879" w:rsidRPr="00CF3A00" w:rsidRDefault="000E4879" w:rsidP="008644F4">
            <w:pPr>
              <w:rPr>
                <w:rFonts w:ascii="Arial" w:hAnsi="Arial" w:cs="Arial"/>
                <w:b/>
                <w:bCs/>
                <w:sz w:val="16"/>
                <w:szCs w:val="16"/>
              </w:rPr>
            </w:pPr>
          </w:p>
        </w:tc>
        <w:tc>
          <w:tcPr>
            <w:tcW w:w="1710" w:type="dxa"/>
            <w:shd w:val="clear" w:color="auto" w:fill="FFFFFF"/>
            <w:vAlign w:val="bottom"/>
          </w:tcPr>
          <w:p w:rsidR="000E4879" w:rsidRPr="00CF3A00" w:rsidRDefault="000E4879" w:rsidP="008644F4">
            <w:pPr>
              <w:rPr>
                <w:rFonts w:ascii="Arial" w:hAnsi="Arial" w:cs="Arial"/>
                <w:b/>
                <w:bCs/>
                <w:sz w:val="16"/>
                <w:szCs w:val="16"/>
              </w:rPr>
            </w:pPr>
            <w:r w:rsidRPr="00CF3A00">
              <w:rPr>
                <w:rFonts w:ascii="Arial" w:hAnsi="Arial" w:cs="Arial"/>
                <w:b/>
                <w:bCs/>
                <w:sz w:val="16"/>
                <w:szCs w:val="16"/>
              </w:rPr>
              <w:t>8:00-12:30/1:30-4:00</w:t>
            </w:r>
          </w:p>
        </w:tc>
        <w:tc>
          <w:tcPr>
            <w:tcW w:w="2187" w:type="dxa"/>
            <w:shd w:val="clear" w:color="auto" w:fill="FFFFFF"/>
            <w:vAlign w:val="bottom"/>
          </w:tcPr>
          <w:p w:rsidR="000E4879" w:rsidRPr="00CF3A00" w:rsidRDefault="000E4879" w:rsidP="008644F4">
            <w:pPr>
              <w:rPr>
                <w:rFonts w:ascii="Arial" w:hAnsi="Arial" w:cs="Arial"/>
                <w:b/>
                <w:bCs/>
                <w:sz w:val="16"/>
                <w:szCs w:val="16"/>
              </w:rPr>
            </w:pPr>
            <w:r w:rsidRPr="00CF3A00">
              <w:rPr>
                <w:rFonts w:ascii="Arial" w:hAnsi="Arial" w:cs="Arial"/>
                <w:b/>
                <w:bCs/>
                <w:sz w:val="16"/>
                <w:szCs w:val="16"/>
              </w:rPr>
              <w:t xml:space="preserve">Late Registration </w:t>
            </w:r>
          </w:p>
          <w:p w:rsidR="000E4879" w:rsidRPr="00CF3A00" w:rsidRDefault="000E4879" w:rsidP="008644F4">
            <w:pPr>
              <w:rPr>
                <w:rFonts w:ascii="Arial" w:hAnsi="Arial" w:cs="Arial"/>
                <w:b/>
                <w:bCs/>
                <w:sz w:val="16"/>
                <w:szCs w:val="16"/>
              </w:rPr>
            </w:pPr>
            <w:r w:rsidRPr="00CF3A00">
              <w:rPr>
                <w:rFonts w:ascii="Arial" w:hAnsi="Arial" w:cs="Arial"/>
                <w:b/>
                <w:bCs/>
                <w:sz w:val="16"/>
                <w:szCs w:val="16"/>
              </w:rPr>
              <w:t>(Classes are in session)</w:t>
            </w:r>
          </w:p>
        </w:tc>
        <w:tc>
          <w:tcPr>
            <w:tcW w:w="3123" w:type="dxa"/>
            <w:vMerge/>
            <w:noWrap/>
            <w:vAlign w:val="bottom"/>
          </w:tcPr>
          <w:p w:rsidR="000E4879" w:rsidRPr="00AC711B" w:rsidRDefault="000E4879" w:rsidP="008644F4">
            <w:pPr>
              <w:rPr>
                <w:rFonts w:ascii="Arial" w:hAnsi="Arial" w:cs="Arial"/>
                <w:b/>
                <w:bCs/>
                <w:i/>
                <w:iCs/>
                <w:sz w:val="16"/>
                <w:szCs w:val="16"/>
              </w:rPr>
            </w:pPr>
          </w:p>
        </w:tc>
      </w:tr>
      <w:bookmarkEnd w:id="2"/>
      <w:tr w:rsidR="000E4879" w:rsidRPr="00AC711B" w:rsidTr="008644F4">
        <w:trPr>
          <w:trHeight w:val="480"/>
        </w:trPr>
        <w:tc>
          <w:tcPr>
            <w:tcW w:w="1674" w:type="dxa"/>
            <w:shd w:val="clear" w:color="auto" w:fill="FFFFFF"/>
            <w:vAlign w:val="bottom"/>
          </w:tcPr>
          <w:p w:rsidR="000E4879" w:rsidRPr="00F95DDE" w:rsidRDefault="000E4879" w:rsidP="008644F4">
            <w:pPr>
              <w:rPr>
                <w:rFonts w:ascii="Arial" w:hAnsi="Arial" w:cs="Arial"/>
                <w:sz w:val="16"/>
                <w:szCs w:val="16"/>
              </w:rPr>
            </w:pPr>
            <w:r>
              <w:rPr>
                <w:rFonts w:ascii="Arial" w:hAnsi="Arial" w:cs="Arial"/>
                <w:sz w:val="16"/>
                <w:szCs w:val="16"/>
              </w:rPr>
              <w:t>Feb. 23</w:t>
            </w:r>
          </w:p>
        </w:tc>
        <w:tc>
          <w:tcPr>
            <w:tcW w:w="709" w:type="dxa"/>
            <w:shd w:val="clear" w:color="auto" w:fill="FFFFFF"/>
            <w:vAlign w:val="bottom"/>
          </w:tcPr>
          <w:p w:rsidR="000E4879" w:rsidRPr="00C62BBA" w:rsidRDefault="000E4879" w:rsidP="008644F4">
            <w:pPr>
              <w:rPr>
                <w:rFonts w:ascii="Arial" w:hAnsi="Arial" w:cs="Arial"/>
                <w:sz w:val="16"/>
                <w:szCs w:val="16"/>
              </w:rPr>
            </w:pPr>
            <w:proofErr w:type="spellStart"/>
            <w:r>
              <w:rPr>
                <w:rFonts w:ascii="Arial" w:hAnsi="Arial" w:cs="Arial"/>
                <w:sz w:val="16"/>
                <w:szCs w:val="16"/>
              </w:rPr>
              <w:t>Th</w:t>
            </w:r>
            <w:proofErr w:type="spellEnd"/>
          </w:p>
        </w:tc>
        <w:tc>
          <w:tcPr>
            <w:tcW w:w="497" w:type="dxa"/>
            <w:shd w:val="clear" w:color="auto" w:fill="FFFFFF"/>
          </w:tcPr>
          <w:p w:rsidR="000E4879" w:rsidRPr="00C62BBA" w:rsidRDefault="000E4879" w:rsidP="008644F4">
            <w:pPr>
              <w:rPr>
                <w:rFonts w:ascii="Arial" w:hAnsi="Arial" w:cs="Arial"/>
                <w:sz w:val="16"/>
                <w:szCs w:val="16"/>
              </w:rPr>
            </w:pPr>
          </w:p>
        </w:tc>
        <w:tc>
          <w:tcPr>
            <w:tcW w:w="1710" w:type="dxa"/>
            <w:shd w:val="clear" w:color="auto" w:fill="FFFFFF"/>
            <w:vAlign w:val="bottom"/>
          </w:tcPr>
          <w:p w:rsidR="000E4879" w:rsidRPr="00AC711B" w:rsidRDefault="000E4879" w:rsidP="008644F4">
            <w:pPr>
              <w:rPr>
                <w:rFonts w:ascii="Arial" w:hAnsi="Arial" w:cs="Arial"/>
                <w:b/>
                <w:bCs/>
                <w:sz w:val="16"/>
                <w:szCs w:val="16"/>
              </w:rPr>
            </w:pPr>
            <w:r w:rsidRPr="00AC711B">
              <w:rPr>
                <w:rFonts w:ascii="Arial" w:hAnsi="Arial" w:cs="Arial"/>
                <w:b/>
                <w:bCs/>
                <w:sz w:val="16"/>
                <w:szCs w:val="16"/>
              </w:rPr>
              <w:t>8:00-12:30</w:t>
            </w:r>
          </w:p>
          <w:p w:rsidR="000E4879" w:rsidRPr="00AC711B" w:rsidRDefault="000E4879" w:rsidP="008644F4">
            <w:pPr>
              <w:rPr>
                <w:rFonts w:ascii="Arial" w:hAnsi="Arial" w:cs="Arial"/>
                <w:b/>
                <w:bCs/>
                <w:sz w:val="16"/>
                <w:szCs w:val="16"/>
              </w:rPr>
            </w:pPr>
            <w:r w:rsidRPr="00AC711B">
              <w:rPr>
                <w:rFonts w:ascii="Arial" w:hAnsi="Arial" w:cs="Arial"/>
                <w:b/>
                <w:bCs/>
                <w:sz w:val="16"/>
                <w:szCs w:val="16"/>
              </w:rPr>
              <w:t>1:30-4:00</w:t>
            </w:r>
          </w:p>
        </w:tc>
        <w:tc>
          <w:tcPr>
            <w:tcW w:w="2187" w:type="dxa"/>
            <w:shd w:val="clear" w:color="auto" w:fill="FFFFFF"/>
            <w:vAlign w:val="bottom"/>
          </w:tcPr>
          <w:p w:rsidR="000E4879" w:rsidRPr="00AC711B" w:rsidRDefault="000E4879" w:rsidP="008644F4">
            <w:pPr>
              <w:rPr>
                <w:rFonts w:ascii="Arial" w:hAnsi="Arial" w:cs="Arial"/>
                <w:b/>
                <w:bCs/>
                <w:sz w:val="16"/>
                <w:szCs w:val="16"/>
              </w:rPr>
            </w:pPr>
            <w:r w:rsidRPr="00AC711B">
              <w:rPr>
                <w:rFonts w:ascii="Arial" w:hAnsi="Arial" w:cs="Arial"/>
                <w:b/>
                <w:bCs/>
                <w:sz w:val="16"/>
                <w:szCs w:val="16"/>
              </w:rPr>
              <w:t xml:space="preserve">Drop and Add </w:t>
            </w:r>
          </w:p>
          <w:p w:rsidR="000E4879" w:rsidRPr="00AC711B" w:rsidRDefault="000E4879" w:rsidP="008644F4">
            <w:pPr>
              <w:rPr>
                <w:rFonts w:ascii="Arial" w:hAnsi="Arial" w:cs="Arial"/>
                <w:b/>
                <w:bCs/>
                <w:sz w:val="16"/>
                <w:szCs w:val="16"/>
              </w:rPr>
            </w:pPr>
            <w:r w:rsidRPr="00AC711B">
              <w:rPr>
                <w:rFonts w:ascii="Arial" w:hAnsi="Arial" w:cs="Arial"/>
                <w:b/>
                <w:bCs/>
                <w:sz w:val="16"/>
                <w:szCs w:val="16"/>
              </w:rPr>
              <w:t>(Classes are in session)</w:t>
            </w:r>
          </w:p>
        </w:tc>
        <w:tc>
          <w:tcPr>
            <w:tcW w:w="3123" w:type="dxa"/>
            <w:vMerge/>
            <w:shd w:val="clear" w:color="auto" w:fill="FFFFFF"/>
            <w:vAlign w:val="bottom"/>
          </w:tcPr>
          <w:p w:rsidR="000E4879" w:rsidRPr="00AC711B" w:rsidRDefault="000E4879" w:rsidP="008644F4">
            <w:pPr>
              <w:rPr>
                <w:rFonts w:ascii="Arial" w:hAnsi="Arial" w:cs="Arial"/>
                <w:b/>
                <w:bCs/>
                <w:sz w:val="16"/>
                <w:szCs w:val="16"/>
              </w:rPr>
            </w:pPr>
          </w:p>
        </w:tc>
      </w:tr>
      <w:tr w:rsidR="000E4879" w:rsidRPr="00AC711B" w:rsidTr="008644F4">
        <w:trPr>
          <w:trHeight w:val="480"/>
        </w:trPr>
        <w:tc>
          <w:tcPr>
            <w:tcW w:w="1674" w:type="dxa"/>
            <w:shd w:val="clear" w:color="auto" w:fill="FFFFFF"/>
            <w:vAlign w:val="bottom"/>
          </w:tcPr>
          <w:p w:rsidR="000E4879" w:rsidRPr="00F95DDE" w:rsidRDefault="000E4879" w:rsidP="008644F4">
            <w:pPr>
              <w:rPr>
                <w:rFonts w:ascii="Arial" w:hAnsi="Arial" w:cs="Arial"/>
                <w:sz w:val="16"/>
                <w:szCs w:val="16"/>
              </w:rPr>
            </w:pPr>
            <w:r>
              <w:rPr>
                <w:rFonts w:ascii="Arial" w:hAnsi="Arial" w:cs="Arial"/>
                <w:sz w:val="16"/>
                <w:szCs w:val="16"/>
              </w:rPr>
              <w:t>Feb. 24</w:t>
            </w:r>
          </w:p>
        </w:tc>
        <w:tc>
          <w:tcPr>
            <w:tcW w:w="709" w:type="dxa"/>
            <w:shd w:val="clear" w:color="auto" w:fill="FFFFFF"/>
            <w:vAlign w:val="bottom"/>
          </w:tcPr>
          <w:p w:rsidR="000E4879" w:rsidRPr="00AC711B" w:rsidRDefault="000E4879" w:rsidP="008644F4">
            <w:pPr>
              <w:rPr>
                <w:rFonts w:ascii="Arial" w:hAnsi="Arial" w:cs="Arial"/>
                <w:sz w:val="16"/>
                <w:szCs w:val="16"/>
              </w:rPr>
            </w:pPr>
            <w:r>
              <w:rPr>
                <w:rFonts w:ascii="Arial" w:hAnsi="Arial" w:cs="Arial"/>
                <w:sz w:val="16"/>
                <w:szCs w:val="16"/>
              </w:rPr>
              <w:t>F</w:t>
            </w:r>
          </w:p>
        </w:tc>
        <w:tc>
          <w:tcPr>
            <w:tcW w:w="497" w:type="dxa"/>
            <w:shd w:val="clear" w:color="auto" w:fill="FFFFFF"/>
          </w:tcPr>
          <w:p w:rsidR="000E4879" w:rsidRPr="00AC711B" w:rsidRDefault="000E4879" w:rsidP="008644F4">
            <w:pPr>
              <w:rPr>
                <w:rFonts w:ascii="Arial" w:hAnsi="Arial" w:cs="Arial"/>
                <w:sz w:val="16"/>
                <w:szCs w:val="16"/>
              </w:rPr>
            </w:pPr>
          </w:p>
        </w:tc>
        <w:tc>
          <w:tcPr>
            <w:tcW w:w="1710" w:type="dxa"/>
            <w:shd w:val="clear" w:color="auto" w:fill="FFFFFF"/>
            <w:vAlign w:val="bottom"/>
          </w:tcPr>
          <w:p w:rsidR="000E4879" w:rsidRPr="00AC711B" w:rsidRDefault="000E4879" w:rsidP="008644F4">
            <w:pPr>
              <w:rPr>
                <w:rFonts w:ascii="Arial" w:hAnsi="Arial" w:cs="Arial"/>
                <w:sz w:val="16"/>
                <w:szCs w:val="16"/>
              </w:rPr>
            </w:pPr>
          </w:p>
        </w:tc>
        <w:tc>
          <w:tcPr>
            <w:tcW w:w="2187" w:type="dxa"/>
            <w:shd w:val="clear" w:color="auto" w:fill="FFFFFF"/>
            <w:vAlign w:val="bottom"/>
          </w:tcPr>
          <w:p w:rsidR="000E4879" w:rsidRPr="00AC711B" w:rsidRDefault="000E4879" w:rsidP="008644F4">
            <w:pPr>
              <w:rPr>
                <w:rFonts w:ascii="Arial" w:hAnsi="Arial" w:cs="Arial"/>
                <w:sz w:val="16"/>
                <w:szCs w:val="16"/>
              </w:rPr>
            </w:pPr>
          </w:p>
        </w:tc>
        <w:tc>
          <w:tcPr>
            <w:tcW w:w="3123" w:type="dxa"/>
            <w:vMerge/>
            <w:noWrap/>
            <w:vAlign w:val="bottom"/>
          </w:tcPr>
          <w:p w:rsidR="000E4879" w:rsidRPr="00AC711B" w:rsidRDefault="000E4879" w:rsidP="008644F4">
            <w:pPr>
              <w:rPr>
                <w:rFonts w:ascii="Arial" w:hAnsi="Arial" w:cs="Arial"/>
                <w:b/>
                <w:bCs/>
                <w:i/>
                <w:iCs/>
                <w:sz w:val="16"/>
                <w:szCs w:val="16"/>
              </w:rPr>
            </w:pPr>
          </w:p>
        </w:tc>
      </w:tr>
      <w:tr w:rsidR="00BC384D" w:rsidRPr="00AC711B" w:rsidTr="000E4879">
        <w:trPr>
          <w:trHeight w:val="480"/>
        </w:trPr>
        <w:tc>
          <w:tcPr>
            <w:tcW w:w="1674" w:type="dxa"/>
            <w:shd w:val="clear" w:color="auto" w:fill="FFFFFF"/>
            <w:vAlign w:val="bottom"/>
          </w:tcPr>
          <w:p w:rsidR="00BC384D" w:rsidRPr="00F95DDE" w:rsidRDefault="00BC384D" w:rsidP="008644F4">
            <w:pPr>
              <w:rPr>
                <w:rFonts w:ascii="Arial" w:hAnsi="Arial" w:cs="Arial"/>
                <w:b/>
                <w:bCs/>
                <w:sz w:val="16"/>
                <w:szCs w:val="16"/>
              </w:rPr>
            </w:pPr>
          </w:p>
          <w:p w:rsidR="00BC384D" w:rsidRDefault="00BC384D" w:rsidP="008644F4">
            <w:pPr>
              <w:rPr>
                <w:rFonts w:ascii="Arial" w:hAnsi="Arial" w:cs="Arial"/>
                <w:b/>
                <w:bCs/>
                <w:sz w:val="16"/>
                <w:szCs w:val="16"/>
              </w:rPr>
            </w:pPr>
            <w:r>
              <w:rPr>
                <w:rFonts w:ascii="Arial" w:hAnsi="Arial" w:cs="Arial"/>
                <w:b/>
                <w:bCs/>
                <w:sz w:val="16"/>
                <w:szCs w:val="16"/>
              </w:rPr>
              <w:t>WEEK 2</w:t>
            </w:r>
            <w:r w:rsidRPr="00F95DDE">
              <w:rPr>
                <w:rFonts w:ascii="Arial" w:hAnsi="Arial" w:cs="Arial"/>
                <w:b/>
                <w:bCs/>
                <w:sz w:val="16"/>
                <w:szCs w:val="16"/>
              </w:rPr>
              <w:t xml:space="preserve"> </w:t>
            </w:r>
            <w:r>
              <w:rPr>
                <w:rFonts w:ascii="Arial" w:hAnsi="Arial" w:cs="Arial"/>
                <w:b/>
                <w:bCs/>
                <w:sz w:val="16"/>
                <w:szCs w:val="16"/>
              </w:rPr>
              <w:t>Feb. 27-Mar. 2</w:t>
            </w:r>
            <w:r w:rsidRPr="00F95DDE">
              <w:rPr>
                <w:rFonts w:ascii="Arial" w:hAnsi="Arial" w:cs="Arial"/>
                <w:b/>
                <w:bCs/>
                <w:sz w:val="16"/>
                <w:szCs w:val="16"/>
              </w:rPr>
              <w:t xml:space="preserve">   </w:t>
            </w:r>
          </w:p>
          <w:p w:rsidR="00BC384D" w:rsidRPr="001646C9" w:rsidRDefault="00BC384D" w:rsidP="008644F4">
            <w:pPr>
              <w:rPr>
                <w:rFonts w:ascii="Arial" w:hAnsi="Arial" w:cs="Arial"/>
                <w:sz w:val="16"/>
                <w:szCs w:val="16"/>
              </w:rPr>
            </w:pPr>
            <w:r>
              <w:rPr>
                <w:rFonts w:ascii="Arial" w:hAnsi="Arial" w:cs="Arial"/>
                <w:sz w:val="16"/>
                <w:szCs w:val="16"/>
              </w:rPr>
              <w:t>Feb. 27</w:t>
            </w:r>
          </w:p>
        </w:tc>
        <w:tc>
          <w:tcPr>
            <w:tcW w:w="709" w:type="dxa"/>
            <w:shd w:val="clear" w:color="auto" w:fill="FFFFFF"/>
            <w:vAlign w:val="bottom"/>
          </w:tcPr>
          <w:p w:rsidR="00BC384D" w:rsidRDefault="00BC384D" w:rsidP="008644F4">
            <w:pPr>
              <w:rPr>
                <w:rFonts w:ascii="Arial" w:hAnsi="Arial" w:cs="Arial"/>
                <w:b/>
                <w:bCs/>
                <w:sz w:val="16"/>
                <w:szCs w:val="16"/>
              </w:rPr>
            </w:pPr>
            <w:r w:rsidRPr="001646C9">
              <w:rPr>
                <w:rFonts w:ascii="Arial" w:hAnsi="Arial" w:cs="Arial"/>
                <w:b/>
                <w:bCs/>
                <w:sz w:val="16"/>
                <w:szCs w:val="16"/>
              </w:rPr>
              <w:t>M-F</w:t>
            </w:r>
          </w:p>
          <w:p w:rsidR="00BC384D" w:rsidRPr="001646C9" w:rsidRDefault="00BC384D" w:rsidP="008644F4">
            <w:pPr>
              <w:rPr>
                <w:rFonts w:ascii="Arial" w:hAnsi="Arial" w:cs="Arial"/>
                <w:sz w:val="16"/>
                <w:szCs w:val="16"/>
              </w:rPr>
            </w:pPr>
            <w:r>
              <w:rPr>
                <w:rFonts w:ascii="Arial" w:hAnsi="Arial" w:cs="Arial"/>
                <w:sz w:val="16"/>
                <w:szCs w:val="16"/>
              </w:rPr>
              <w:t>M</w:t>
            </w:r>
          </w:p>
        </w:tc>
        <w:tc>
          <w:tcPr>
            <w:tcW w:w="497" w:type="dxa"/>
            <w:shd w:val="clear" w:color="auto" w:fill="FFFFFF"/>
          </w:tcPr>
          <w:p w:rsidR="00BC384D" w:rsidRPr="00CF3A00" w:rsidRDefault="00BC384D" w:rsidP="008644F4">
            <w:pPr>
              <w:rPr>
                <w:rFonts w:ascii="Arial" w:hAnsi="Arial" w:cs="Arial"/>
                <w:b/>
                <w:bCs/>
                <w:sz w:val="16"/>
                <w:szCs w:val="16"/>
              </w:rPr>
            </w:pPr>
          </w:p>
        </w:tc>
        <w:tc>
          <w:tcPr>
            <w:tcW w:w="1710" w:type="dxa"/>
            <w:shd w:val="clear" w:color="auto" w:fill="FFFFFF"/>
            <w:vAlign w:val="bottom"/>
          </w:tcPr>
          <w:p w:rsidR="00BC384D" w:rsidRPr="00CF3A00" w:rsidRDefault="00BC384D" w:rsidP="008644F4">
            <w:pPr>
              <w:rPr>
                <w:rFonts w:ascii="Arial" w:hAnsi="Arial" w:cs="Arial"/>
                <w:b/>
                <w:bCs/>
                <w:sz w:val="16"/>
                <w:szCs w:val="16"/>
              </w:rPr>
            </w:pPr>
            <w:r>
              <w:rPr>
                <w:rFonts w:ascii="Arial" w:hAnsi="Arial" w:cs="Arial"/>
                <w:b/>
                <w:bCs/>
                <w:sz w:val="16"/>
                <w:szCs w:val="16"/>
              </w:rPr>
              <w:t xml:space="preserve"> </w:t>
            </w:r>
          </w:p>
        </w:tc>
        <w:tc>
          <w:tcPr>
            <w:tcW w:w="2187" w:type="dxa"/>
            <w:shd w:val="clear" w:color="auto" w:fill="FFFFFF"/>
            <w:vAlign w:val="bottom"/>
          </w:tcPr>
          <w:p w:rsidR="00BC384D" w:rsidRPr="00CF3A00" w:rsidRDefault="00BC384D" w:rsidP="008644F4">
            <w:pPr>
              <w:rPr>
                <w:rFonts w:ascii="Arial" w:hAnsi="Arial" w:cs="Arial"/>
                <w:b/>
                <w:bCs/>
                <w:sz w:val="16"/>
                <w:szCs w:val="16"/>
              </w:rPr>
            </w:pPr>
            <w:r>
              <w:rPr>
                <w:rFonts w:ascii="Arial" w:hAnsi="Arial" w:cs="Arial"/>
                <w:b/>
                <w:bCs/>
                <w:sz w:val="16"/>
                <w:szCs w:val="16"/>
              </w:rPr>
              <w:t xml:space="preserve"> </w:t>
            </w:r>
          </w:p>
        </w:tc>
        <w:tc>
          <w:tcPr>
            <w:tcW w:w="3123" w:type="dxa"/>
            <w:vMerge w:val="restart"/>
            <w:noWrap/>
          </w:tcPr>
          <w:p w:rsidR="00BC384D" w:rsidRDefault="00BC384D" w:rsidP="000E4879">
            <w:pPr>
              <w:rPr>
                <w:rFonts w:ascii="Arial" w:hAnsi="Arial" w:cs="Arial"/>
                <w:sz w:val="16"/>
                <w:szCs w:val="16"/>
              </w:rPr>
            </w:pPr>
            <w:r>
              <w:rPr>
                <w:rFonts w:ascii="Arial" w:hAnsi="Arial" w:cs="Arial"/>
                <w:b/>
                <w:bCs/>
                <w:sz w:val="16"/>
                <w:szCs w:val="16"/>
              </w:rPr>
              <w:t xml:space="preserve">Argument as inquiry, Ch. 2: </w:t>
            </w:r>
            <w:r>
              <w:rPr>
                <w:rFonts w:ascii="Arial" w:hAnsi="Arial" w:cs="Arial"/>
                <w:sz w:val="16"/>
                <w:szCs w:val="16"/>
              </w:rPr>
              <w:t>Believer/doubter analysis; the rhetorical context (ethos, pathos, logos); argument genres.</w:t>
            </w:r>
          </w:p>
          <w:p w:rsidR="00BC384D" w:rsidRDefault="00BC384D" w:rsidP="000E4879">
            <w:pPr>
              <w:rPr>
                <w:rFonts w:ascii="Arial" w:hAnsi="Arial" w:cs="Arial"/>
                <w:sz w:val="16"/>
                <w:szCs w:val="16"/>
              </w:rPr>
            </w:pPr>
            <w:r w:rsidRPr="00BC384D">
              <w:rPr>
                <w:rFonts w:ascii="Arial" w:hAnsi="Arial" w:cs="Arial"/>
                <w:b/>
                <w:bCs/>
                <w:sz w:val="16"/>
                <w:szCs w:val="16"/>
              </w:rPr>
              <w:lastRenderedPageBreak/>
              <w:t>Class practice</w:t>
            </w:r>
            <w:r>
              <w:rPr>
                <w:rFonts w:ascii="Arial" w:hAnsi="Arial" w:cs="Arial"/>
                <w:sz w:val="16"/>
                <w:szCs w:val="16"/>
              </w:rPr>
              <w:t xml:space="preserve"> in micro-themes.</w:t>
            </w:r>
          </w:p>
          <w:p w:rsidR="00BC384D" w:rsidRDefault="00BC384D" w:rsidP="000E4879">
            <w:pPr>
              <w:rPr>
                <w:rFonts w:ascii="Arial" w:hAnsi="Arial" w:cs="Arial"/>
                <w:sz w:val="16"/>
                <w:szCs w:val="16"/>
              </w:rPr>
            </w:pPr>
            <w:r w:rsidRPr="00BC384D">
              <w:rPr>
                <w:rFonts w:ascii="Arial" w:hAnsi="Arial" w:cs="Arial"/>
                <w:b/>
                <w:bCs/>
                <w:sz w:val="16"/>
                <w:szCs w:val="16"/>
              </w:rPr>
              <w:t>Informal fallacies</w:t>
            </w:r>
            <w:r>
              <w:rPr>
                <w:rFonts w:ascii="Arial" w:hAnsi="Arial" w:cs="Arial"/>
                <w:sz w:val="16"/>
                <w:szCs w:val="16"/>
              </w:rPr>
              <w:t>: Overview, Appendix 1</w:t>
            </w:r>
          </w:p>
          <w:p w:rsidR="00BC384D" w:rsidRDefault="00BC384D" w:rsidP="000E4879">
            <w:pPr>
              <w:rPr>
                <w:rFonts w:ascii="Arial" w:hAnsi="Arial" w:cs="Arial"/>
                <w:sz w:val="16"/>
                <w:szCs w:val="16"/>
              </w:rPr>
            </w:pPr>
            <w:r w:rsidRPr="00BC384D">
              <w:rPr>
                <w:rFonts w:ascii="Arial" w:hAnsi="Arial" w:cs="Arial"/>
                <w:b/>
                <w:bCs/>
                <w:sz w:val="16"/>
                <w:szCs w:val="16"/>
              </w:rPr>
              <w:t>Critical Thinking</w:t>
            </w:r>
            <w:r>
              <w:rPr>
                <w:rFonts w:ascii="Arial" w:hAnsi="Arial" w:cs="Arial"/>
                <w:sz w:val="16"/>
                <w:szCs w:val="16"/>
              </w:rPr>
              <w:t>, Unit 1</w:t>
            </w:r>
          </w:p>
          <w:p w:rsidR="00BC384D" w:rsidRPr="000E4879" w:rsidRDefault="00BC384D" w:rsidP="000E4879">
            <w:pPr>
              <w:rPr>
                <w:rFonts w:ascii="Arial" w:hAnsi="Arial" w:cs="Arial"/>
                <w:sz w:val="16"/>
                <w:szCs w:val="16"/>
              </w:rPr>
            </w:pPr>
            <w:r w:rsidRPr="00BC384D">
              <w:rPr>
                <w:rFonts w:ascii="Arial" w:hAnsi="Arial" w:cs="Arial"/>
                <w:b/>
                <w:bCs/>
                <w:sz w:val="16"/>
                <w:szCs w:val="16"/>
              </w:rPr>
              <w:t>Reading Assignment</w:t>
            </w:r>
            <w:r>
              <w:rPr>
                <w:rFonts w:ascii="Arial" w:hAnsi="Arial" w:cs="Arial"/>
                <w:sz w:val="16"/>
                <w:szCs w:val="16"/>
              </w:rPr>
              <w:t>: instructor’s choice.</w:t>
            </w:r>
          </w:p>
          <w:p w:rsidR="00BC384D" w:rsidRDefault="00BC384D" w:rsidP="008644F4">
            <w:pPr>
              <w:rPr>
                <w:rFonts w:ascii="Arial" w:hAnsi="Arial" w:cs="Arial"/>
                <w:sz w:val="16"/>
                <w:szCs w:val="16"/>
              </w:rPr>
            </w:pPr>
          </w:p>
          <w:p w:rsidR="00BC384D" w:rsidRDefault="00BC384D" w:rsidP="008644F4">
            <w:pPr>
              <w:rPr>
                <w:rFonts w:ascii="Arial" w:hAnsi="Arial" w:cs="Arial"/>
                <w:sz w:val="16"/>
                <w:szCs w:val="16"/>
              </w:rPr>
            </w:pPr>
          </w:p>
          <w:p w:rsidR="00BC384D" w:rsidRPr="00C96356" w:rsidRDefault="00BC384D" w:rsidP="008644F4">
            <w:pPr>
              <w:rPr>
                <w:rFonts w:ascii="Arial" w:hAnsi="Arial" w:cs="Arial"/>
                <w:b/>
                <w:bCs/>
                <w:sz w:val="16"/>
                <w:szCs w:val="16"/>
              </w:rPr>
            </w:pPr>
          </w:p>
          <w:p w:rsidR="00BC384D" w:rsidRPr="000E4879" w:rsidRDefault="00BC384D" w:rsidP="008644F4">
            <w:pPr>
              <w:rPr>
                <w:rFonts w:ascii="Arial" w:hAnsi="Arial" w:cs="Arial"/>
                <w:sz w:val="16"/>
                <w:szCs w:val="16"/>
              </w:rPr>
            </w:pPr>
          </w:p>
        </w:tc>
      </w:tr>
      <w:tr w:rsidR="00BC384D" w:rsidRPr="00AC711B" w:rsidTr="008644F4">
        <w:trPr>
          <w:trHeight w:val="480"/>
        </w:trPr>
        <w:tc>
          <w:tcPr>
            <w:tcW w:w="1674" w:type="dxa"/>
            <w:shd w:val="clear" w:color="auto" w:fill="FFFFFF"/>
            <w:vAlign w:val="bottom"/>
          </w:tcPr>
          <w:p w:rsidR="00BC384D" w:rsidRPr="00F95DDE" w:rsidRDefault="00BC384D" w:rsidP="008644F4">
            <w:pPr>
              <w:rPr>
                <w:rFonts w:ascii="Arial" w:hAnsi="Arial" w:cs="Arial"/>
                <w:sz w:val="16"/>
                <w:szCs w:val="16"/>
              </w:rPr>
            </w:pPr>
            <w:r>
              <w:rPr>
                <w:rFonts w:ascii="Arial" w:hAnsi="Arial" w:cs="Arial"/>
                <w:sz w:val="16"/>
                <w:szCs w:val="16"/>
              </w:rPr>
              <w:lastRenderedPageBreak/>
              <w:t>Feb. 28</w:t>
            </w:r>
          </w:p>
        </w:tc>
        <w:tc>
          <w:tcPr>
            <w:tcW w:w="709" w:type="dxa"/>
            <w:shd w:val="clear" w:color="auto" w:fill="FFFFFF"/>
            <w:vAlign w:val="bottom"/>
          </w:tcPr>
          <w:p w:rsidR="00BC384D" w:rsidRPr="00AC711B" w:rsidRDefault="00BC384D" w:rsidP="008644F4">
            <w:pPr>
              <w:rPr>
                <w:rFonts w:ascii="Arial" w:hAnsi="Arial" w:cs="Arial"/>
                <w:sz w:val="16"/>
                <w:szCs w:val="16"/>
              </w:rPr>
            </w:pPr>
            <w:r w:rsidRPr="00AC711B">
              <w:rPr>
                <w:rFonts w:ascii="Arial" w:hAnsi="Arial" w:cs="Arial"/>
                <w:sz w:val="16"/>
                <w:szCs w:val="16"/>
              </w:rPr>
              <w:t>T</w:t>
            </w:r>
          </w:p>
        </w:tc>
        <w:tc>
          <w:tcPr>
            <w:tcW w:w="497" w:type="dxa"/>
            <w:shd w:val="clear" w:color="auto" w:fill="FFFFFF"/>
          </w:tcPr>
          <w:p w:rsidR="00BC384D" w:rsidRPr="00AC711B" w:rsidRDefault="00BC384D" w:rsidP="008644F4">
            <w:pPr>
              <w:rPr>
                <w:rFonts w:ascii="Arial" w:hAnsi="Arial" w:cs="Arial"/>
                <w:sz w:val="16"/>
                <w:szCs w:val="16"/>
              </w:rPr>
            </w:pPr>
          </w:p>
        </w:tc>
        <w:tc>
          <w:tcPr>
            <w:tcW w:w="1710" w:type="dxa"/>
            <w:shd w:val="clear" w:color="auto" w:fill="FFFFFF"/>
            <w:vAlign w:val="bottom"/>
          </w:tcPr>
          <w:p w:rsidR="00BC384D" w:rsidRPr="00AC711B" w:rsidRDefault="00BC384D" w:rsidP="008644F4">
            <w:pPr>
              <w:rPr>
                <w:rFonts w:ascii="Arial" w:hAnsi="Arial" w:cs="Arial"/>
                <w:sz w:val="16"/>
                <w:szCs w:val="16"/>
              </w:rPr>
            </w:pPr>
          </w:p>
        </w:tc>
        <w:tc>
          <w:tcPr>
            <w:tcW w:w="2187" w:type="dxa"/>
            <w:shd w:val="clear" w:color="auto" w:fill="FFFFFF"/>
            <w:vAlign w:val="bottom"/>
          </w:tcPr>
          <w:p w:rsidR="00BC384D" w:rsidRPr="00AC711B" w:rsidRDefault="00BC384D" w:rsidP="008644F4">
            <w:pPr>
              <w:rPr>
                <w:rFonts w:ascii="Arial" w:hAnsi="Arial" w:cs="Arial"/>
                <w:sz w:val="16"/>
                <w:szCs w:val="16"/>
              </w:rPr>
            </w:pPr>
          </w:p>
        </w:tc>
        <w:tc>
          <w:tcPr>
            <w:tcW w:w="3123" w:type="dxa"/>
            <w:vMerge/>
            <w:noWrap/>
            <w:vAlign w:val="bottom"/>
          </w:tcPr>
          <w:p w:rsidR="00BC384D" w:rsidRPr="00AC711B" w:rsidRDefault="00BC384D" w:rsidP="008644F4">
            <w:pPr>
              <w:rPr>
                <w:rFonts w:ascii="Arial" w:hAnsi="Arial" w:cs="Arial"/>
                <w:sz w:val="16"/>
                <w:szCs w:val="16"/>
              </w:rPr>
            </w:pPr>
          </w:p>
        </w:tc>
      </w:tr>
      <w:tr w:rsidR="00BC384D" w:rsidRPr="00C96356" w:rsidTr="008644F4">
        <w:trPr>
          <w:trHeight w:val="480"/>
        </w:trPr>
        <w:tc>
          <w:tcPr>
            <w:tcW w:w="1674" w:type="dxa"/>
            <w:shd w:val="clear" w:color="auto" w:fill="FFFFFF"/>
            <w:vAlign w:val="bottom"/>
          </w:tcPr>
          <w:p w:rsidR="00BC384D" w:rsidRPr="00F95DDE" w:rsidRDefault="00BC384D" w:rsidP="008644F4">
            <w:pPr>
              <w:rPr>
                <w:rFonts w:ascii="Arial" w:hAnsi="Arial" w:cs="Arial"/>
                <w:sz w:val="16"/>
                <w:szCs w:val="16"/>
              </w:rPr>
            </w:pPr>
            <w:r>
              <w:rPr>
                <w:rFonts w:ascii="Arial" w:hAnsi="Arial" w:cs="Arial"/>
                <w:sz w:val="16"/>
                <w:szCs w:val="16"/>
              </w:rPr>
              <w:lastRenderedPageBreak/>
              <w:t>Feb. 29</w:t>
            </w:r>
          </w:p>
        </w:tc>
        <w:tc>
          <w:tcPr>
            <w:tcW w:w="709" w:type="dxa"/>
            <w:shd w:val="clear" w:color="auto" w:fill="FFFFFF"/>
            <w:vAlign w:val="bottom"/>
          </w:tcPr>
          <w:p w:rsidR="00BC384D" w:rsidRPr="00C62BBA" w:rsidRDefault="00BC384D" w:rsidP="008644F4">
            <w:pPr>
              <w:rPr>
                <w:rFonts w:ascii="Arial" w:hAnsi="Arial" w:cs="Arial"/>
                <w:sz w:val="16"/>
                <w:szCs w:val="16"/>
              </w:rPr>
            </w:pPr>
            <w:r w:rsidRPr="00C62BBA">
              <w:rPr>
                <w:rFonts w:ascii="Arial" w:hAnsi="Arial" w:cs="Arial"/>
                <w:sz w:val="16"/>
                <w:szCs w:val="16"/>
              </w:rPr>
              <w:t>W</w:t>
            </w:r>
          </w:p>
        </w:tc>
        <w:tc>
          <w:tcPr>
            <w:tcW w:w="497" w:type="dxa"/>
            <w:shd w:val="clear" w:color="auto" w:fill="FFFFFF"/>
          </w:tcPr>
          <w:p w:rsidR="00BC384D" w:rsidRPr="00C96356" w:rsidRDefault="00BC384D" w:rsidP="008644F4">
            <w:pPr>
              <w:rPr>
                <w:rFonts w:ascii="Arial" w:hAnsi="Arial" w:cs="Arial"/>
                <w:b/>
                <w:bCs/>
                <w:sz w:val="16"/>
                <w:szCs w:val="16"/>
              </w:rPr>
            </w:pPr>
          </w:p>
        </w:tc>
        <w:tc>
          <w:tcPr>
            <w:tcW w:w="1710" w:type="dxa"/>
            <w:shd w:val="clear" w:color="auto" w:fill="FFFFFF"/>
            <w:vAlign w:val="bottom"/>
          </w:tcPr>
          <w:p w:rsidR="00BC384D" w:rsidRPr="00C96356" w:rsidRDefault="00BC384D" w:rsidP="008644F4">
            <w:pPr>
              <w:rPr>
                <w:rFonts w:ascii="Arial" w:hAnsi="Arial" w:cs="Arial"/>
                <w:b/>
                <w:bCs/>
                <w:sz w:val="16"/>
                <w:szCs w:val="16"/>
              </w:rPr>
            </w:pPr>
          </w:p>
        </w:tc>
        <w:tc>
          <w:tcPr>
            <w:tcW w:w="2187" w:type="dxa"/>
            <w:shd w:val="clear" w:color="auto" w:fill="FFFFFF"/>
            <w:vAlign w:val="bottom"/>
          </w:tcPr>
          <w:p w:rsidR="00BC384D" w:rsidRPr="00C96356" w:rsidRDefault="00BC384D" w:rsidP="008644F4">
            <w:pPr>
              <w:rPr>
                <w:rFonts w:ascii="Arial" w:hAnsi="Arial" w:cs="Arial"/>
                <w:b/>
                <w:bCs/>
                <w:sz w:val="16"/>
                <w:szCs w:val="16"/>
              </w:rPr>
            </w:pPr>
          </w:p>
        </w:tc>
        <w:tc>
          <w:tcPr>
            <w:tcW w:w="3123" w:type="dxa"/>
            <w:vMerge/>
            <w:noWrap/>
            <w:vAlign w:val="bottom"/>
          </w:tcPr>
          <w:p w:rsidR="00BC384D" w:rsidRPr="00C96356" w:rsidRDefault="00BC384D" w:rsidP="008644F4">
            <w:pPr>
              <w:rPr>
                <w:rFonts w:ascii="Arial" w:hAnsi="Arial" w:cs="Arial"/>
                <w:b/>
                <w:bCs/>
                <w:sz w:val="16"/>
                <w:szCs w:val="16"/>
              </w:rPr>
            </w:pPr>
          </w:p>
        </w:tc>
      </w:tr>
      <w:tr w:rsidR="00BC384D" w:rsidRPr="00C96356" w:rsidTr="008644F4">
        <w:trPr>
          <w:trHeight w:val="480"/>
        </w:trPr>
        <w:tc>
          <w:tcPr>
            <w:tcW w:w="1674" w:type="dxa"/>
            <w:shd w:val="clear" w:color="auto" w:fill="FFFFFF"/>
            <w:vAlign w:val="bottom"/>
          </w:tcPr>
          <w:p w:rsidR="00BC384D" w:rsidRPr="00F95DDE" w:rsidRDefault="00BC384D" w:rsidP="008644F4">
            <w:pPr>
              <w:rPr>
                <w:rFonts w:ascii="Arial" w:hAnsi="Arial" w:cs="Arial"/>
                <w:sz w:val="16"/>
                <w:szCs w:val="16"/>
              </w:rPr>
            </w:pPr>
            <w:r>
              <w:rPr>
                <w:rFonts w:ascii="Arial" w:hAnsi="Arial" w:cs="Arial"/>
                <w:sz w:val="16"/>
                <w:szCs w:val="16"/>
              </w:rPr>
              <w:t>Mar. 1</w:t>
            </w:r>
          </w:p>
        </w:tc>
        <w:tc>
          <w:tcPr>
            <w:tcW w:w="709" w:type="dxa"/>
            <w:shd w:val="clear" w:color="auto" w:fill="FFFFFF"/>
            <w:vAlign w:val="bottom"/>
          </w:tcPr>
          <w:p w:rsidR="00BC384D" w:rsidRPr="00C62BBA" w:rsidRDefault="00BC384D" w:rsidP="008644F4">
            <w:pPr>
              <w:rPr>
                <w:rFonts w:ascii="Arial" w:hAnsi="Arial" w:cs="Arial"/>
                <w:sz w:val="16"/>
                <w:szCs w:val="16"/>
              </w:rPr>
            </w:pPr>
            <w:proofErr w:type="spellStart"/>
            <w:r w:rsidRPr="00C62BBA">
              <w:rPr>
                <w:rFonts w:ascii="Arial" w:hAnsi="Arial" w:cs="Arial"/>
                <w:sz w:val="16"/>
                <w:szCs w:val="16"/>
              </w:rPr>
              <w:t>Th</w:t>
            </w:r>
            <w:proofErr w:type="spellEnd"/>
          </w:p>
        </w:tc>
        <w:tc>
          <w:tcPr>
            <w:tcW w:w="497" w:type="dxa"/>
            <w:shd w:val="clear" w:color="auto" w:fill="FFFFFF"/>
          </w:tcPr>
          <w:p w:rsidR="00BC384D" w:rsidRPr="00C96356" w:rsidRDefault="00BC384D" w:rsidP="008644F4">
            <w:pPr>
              <w:rPr>
                <w:rFonts w:ascii="Arial" w:hAnsi="Arial" w:cs="Arial"/>
                <w:b/>
                <w:bCs/>
                <w:sz w:val="16"/>
                <w:szCs w:val="16"/>
              </w:rPr>
            </w:pPr>
          </w:p>
        </w:tc>
        <w:tc>
          <w:tcPr>
            <w:tcW w:w="1710" w:type="dxa"/>
            <w:shd w:val="clear" w:color="auto" w:fill="FFFFFF"/>
            <w:vAlign w:val="bottom"/>
          </w:tcPr>
          <w:p w:rsidR="00BC384D" w:rsidRPr="00C96356" w:rsidRDefault="00BC384D" w:rsidP="008644F4">
            <w:pPr>
              <w:rPr>
                <w:rFonts w:ascii="Arial" w:hAnsi="Arial" w:cs="Arial"/>
                <w:b/>
                <w:bCs/>
                <w:sz w:val="16"/>
                <w:szCs w:val="16"/>
              </w:rPr>
            </w:pPr>
          </w:p>
        </w:tc>
        <w:tc>
          <w:tcPr>
            <w:tcW w:w="2187" w:type="dxa"/>
            <w:shd w:val="clear" w:color="auto" w:fill="FFFFFF"/>
            <w:vAlign w:val="bottom"/>
          </w:tcPr>
          <w:p w:rsidR="00BC384D" w:rsidRPr="00C96356" w:rsidRDefault="00BC384D" w:rsidP="008644F4">
            <w:pPr>
              <w:rPr>
                <w:rFonts w:ascii="Arial" w:hAnsi="Arial" w:cs="Arial"/>
                <w:b/>
                <w:bCs/>
                <w:sz w:val="16"/>
                <w:szCs w:val="16"/>
              </w:rPr>
            </w:pPr>
          </w:p>
        </w:tc>
        <w:tc>
          <w:tcPr>
            <w:tcW w:w="3123" w:type="dxa"/>
            <w:vMerge/>
            <w:noWrap/>
            <w:vAlign w:val="bottom"/>
          </w:tcPr>
          <w:p w:rsidR="00BC384D" w:rsidRPr="00C96356" w:rsidRDefault="00BC384D" w:rsidP="008644F4">
            <w:pPr>
              <w:rPr>
                <w:rFonts w:ascii="Arial" w:hAnsi="Arial" w:cs="Arial"/>
                <w:b/>
                <w:bCs/>
                <w:sz w:val="16"/>
                <w:szCs w:val="16"/>
              </w:rPr>
            </w:pPr>
          </w:p>
        </w:tc>
      </w:tr>
      <w:tr w:rsidR="00BC384D" w:rsidRPr="00C96356" w:rsidTr="008644F4">
        <w:trPr>
          <w:trHeight w:val="480"/>
        </w:trPr>
        <w:tc>
          <w:tcPr>
            <w:tcW w:w="1674" w:type="dxa"/>
            <w:shd w:val="clear" w:color="auto" w:fill="FFFFFF"/>
            <w:vAlign w:val="bottom"/>
          </w:tcPr>
          <w:p w:rsidR="00BC384D" w:rsidRPr="00FA5810" w:rsidRDefault="00BC384D" w:rsidP="008644F4">
            <w:pPr>
              <w:rPr>
                <w:rFonts w:ascii="Arial" w:hAnsi="Arial" w:cs="Arial"/>
                <w:sz w:val="16"/>
                <w:szCs w:val="16"/>
              </w:rPr>
            </w:pPr>
            <w:r>
              <w:rPr>
                <w:rFonts w:ascii="Arial" w:hAnsi="Arial" w:cs="Arial"/>
                <w:sz w:val="16"/>
                <w:szCs w:val="16"/>
              </w:rPr>
              <w:t>Mar. 2</w:t>
            </w:r>
          </w:p>
        </w:tc>
        <w:tc>
          <w:tcPr>
            <w:tcW w:w="709" w:type="dxa"/>
            <w:shd w:val="clear" w:color="auto" w:fill="FFFFFF"/>
            <w:vAlign w:val="bottom"/>
          </w:tcPr>
          <w:p w:rsidR="00BC384D" w:rsidRPr="00FA5810" w:rsidRDefault="00BC384D" w:rsidP="008644F4">
            <w:pPr>
              <w:rPr>
                <w:rFonts w:ascii="Arial" w:hAnsi="Arial" w:cs="Arial"/>
                <w:sz w:val="16"/>
                <w:szCs w:val="16"/>
              </w:rPr>
            </w:pPr>
            <w:r w:rsidRPr="00FA5810">
              <w:rPr>
                <w:rFonts w:ascii="Arial" w:hAnsi="Arial" w:cs="Arial"/>
                <w:sz w:val="16"/>
                <w:szCs w:val="16"/>
              </w:rPr>
              <w:t>F</w:t>
            </w:r>
          </w:p>
        </w:tc>
        <w:tc>
          <w:tcPr>
            <w:tcW w:w="497" w:type="dxa"/>
            <w:shd w:val="clear" w:color="auto" w:fill="FFFFFF"/>
          </w:tcPr>
          <w:p w:rsidR="00BC384D" w:rsidRPr="00C96356" w:rsidRDefault="00BC384D" w:rsidP="008644F4">
            <w:pPr>
              <w:rPr>
                <w:rFonts w:ascii="Arial" w:hAnsi="Arial" w:cs="Arial"/>
                <w:b/>
                <w:bCs/>
                <w:sz w:val="16"/>
                <w:szCs w:val="16"/>
              </w:rPr>
            </w:pPr>
          </w:p>
        </w:tc>
        <w:tc>
          <w:tcPr>
            <w:tcW w:w="1710" w:type="dxa"/>
            <w:shd w:val="clear" w:color="auto" w:fill="FFFFFF"/>
            <w:vAlign w:val="bottom"/>
          </w:tcPr>
          <w:p w:rsidR="00BC384D" w:rsidRPr="00C96356" w:rsidRDefault="00BC384D" w:rsidP="008644F4">
            <w:pPr>
              <w:rPr>
                <w:rFonts w:ascii="Arial" w:hAnsi="Arial" w:cs="Arial"/>
                <w:b/>
                <w:bCs/>
                <w:sz w:val="16"/>
                <w:szCs w:val="16"/>
              </w:rPr>
            </w:pPr>
          </w:p>
        </w:tc>
        <w:tc>
          <w:tcPr>
            <w:tcW w:w="2187" w:type="dxa"/>
            <w:shd w:val="clear" w:color="auto" w:fill="FFFFFF"/>
            <w:vAlign w:val="bottom"/>
          </w:tcPr>
          <w:p w:rsidR="00BC384D" w:rsidRPr="00C96356" w:rsidRDefault="00BC384D" w:rsidP="008644F4">
            <w:pPr>
              <w:rPr>
                <w:rFonts w:ascii="Arial" w:hAnsi="Arial" w:cs="Arial"/>
                <w:b/>
                <w:bCs/>
                <w:sz w:val="16"/>
                <w:szCs w:val="16"/>
              </w:rPr>
            </w:pPr>
          </w:p>
        </w:tc>
        <w:tc>
          <w:tcPr>
            <w:tcW w:w="3123" w:type="dxa"/>
            <w:vMerge/>
            <w:noWrap/>
            <w:vAlign w:val="bottom"/>
          </w:tcPr>
          <w:p w:rsidR="00BC384D" w:rsidRPr="00C96356" w:rsidRDefault="00BC384D" w:rsidP="008644F4">
            <w:pPr>
              <w:rPr>
                <w:rFonts w:ascii="Arial" w:hAnsi="Arial" w:cs="Arial"/>
                <w:b/>
                <w:bCs/>
                <w:sz w:val="16"/>
                <w:szCs w:val="16"/>
              </w:rPr>
            </w:pPr>
          </w:p>
        </w:tc>
      </w:tr>
      <w:tr w:rsidR="00BC384D" w:rsidRPr="00AC711B" w:rsidTr="00BC384D">
        <w:trPr>
          <w:trHeight w:val="480"/>
        </w:trPr>
        <w:tc>
          <w:tcPr>
            <w:tcW w:w="1674" w:type="dxa"/>
            <w:shd w:val="clear" w:color="auto" w:fill="FFFFFF"/>
            <w:vAlign w:val="bottom"/>
          </w:tcPr>
          <w:p w:rsidR="00BC384D" w:rsidRPr="00F95DDE" w:rsidRDefault="00BC384D" w:rsidP="008644F4">
            <w:pPr>
              <w:rPr>
                <w:rFonts w:ascii="Arial" w:hAnsi="Arial" w:cs="Arial"/>
                <w:b/>
                <w:bCs/>
                <w:sz w:val="16"/>
                <w:szCs w:val="16"/>
              </w:rPr>
            </w:pPr>
          </w:p>
          <w:p w:rsidR="00BC384D" w:rsidRPr="00F95DDE" w:rsidRDefault="00BC384D" w:rsidP="008644F4">
            <w:pPr>
              <w:rPr>
                <w:rFonts w:ascii="Arial" w:hAnsi="Arial" w:cs="Arial"/>
                <w:b/>
                <w:bCs/>
                <w:sz w:val="16"/>
                <w:szCs w:val="16"/>
              </w:rPr>
            </w:pPr>
            <w:r>
              <w:rPr>
                <w:rFonts w:ascii="Arial" w:hAnsi="Arial" w:cs="Arial"/>
                <w:b/>
                <w:bCs/>
                <w:sz w:val="16"/>
                <w:szCs w:val="16"/>
              </w:rPr>
              <w:t>WEEK 3 Mar. 5-9</w:t>
            </w:r>
            <w:r w:rsidRPr="00F95DDE">
              <w:rPr>
                <w:rFonts w:ascii="Arial" w:hAnsi="Arial" w:cs="Arial"/>
                <w:b/>
                <w:bCs/>
                <w:sz w:val="16"/>
                <w:szCs w:val="16"/>
              </w:rPr>
              <w:t xml:space="preserve"> </w:t>
            </w:r>
          </w:p>
          <w:p w:rsidR="00BC384D" w:rsidRPr="00F95DDE" w:rsidRDefault="00BC384D" w:rsidP="008644F4">
            <w:pPr>
              <w:rPr>
                <w:rFonts w:ascii="Arial" w:hAnsi="Arial" w:cs="Arial"/>
                <w:sz w:val="16"/>
                <w:szCs w:val="16"/>
              </w:rPr>
            </w:pPr>
            <w:r>
              <w:rPr>
                <w:rFonts w:ascii="Arial" w:hAnsi="Arial" w:cs="Arial"/>
                <w:sz w:val="16"/>
                <w:szCs w:val="16"/>
              </w:rPr>
              <w:t>Mar. 5</w:t>
            </w:r>
          </w:p>
        </w:tc>
        <w:tc>
          <w:tcPr>
            <w:tcW w:w="709" w:type="dxa"/>
            <w:shd w:val="clear" w:color="auto" w:fill="FFFFFF"/>
            <w:vAlign w:val="bottom"/>
          </w:tcPr>
          <w:p w:rsidR="00BC384D" w:rsidRPr="001646C9" w:rsidRDefault="00BC384D" w:rsidP="008644F4">
            <w:pPr>
              <w:rPr>
                <w:rFonts w:ascii="Arial" w:hAnsi="Arial" w:cs="Arial"/>
                <w:b/>
                <w:bCs/>
                <w:sz w:val="16"/>
                <w:szCs w:val="16"/>
              </w:rPr>
            </w:pPr>
            <w:r w:rsidRPr="001646C9">
              <w:rPr>
                <w:rFonts w:ascii="Arial" w:hAnsi="Arial" w:cs="Arial"/>
                <w:b/>
                <w:bCs/>
                <w:sz w:val="16"/>
                <w:szCs w:val="16"/>
              </w:rPr>
              <w:t>M-F</w:t>
            </w:r>
          </w:p>
          <w:p w:rsidR="00BC384D" w:rsidRPr="00CF3A00" w:rsidRDefault="00BC384D" w:rsidP="008644F4">
            <w:pPr>
              <w:rPr>
                <w:rFonts w:ascii="Arial" w:hAnsi="Arial" w:cs="Arial"/>
                <w:sz w:val="16"/>
                <w:szCs w:val="16"/>
              </w:rPr>
            </w:pPr>
            <w:r>
              <w:rPr>
                <w:rFonts w:ascii="Arial" w:hAnsi="Arial" w:cs="Arial"/>
                <w:sz w:val="16"/>
                <w:szCs w:val="16"/>
              </w:rPr>
              <w:t>M</w:t>
            </w:r>
          </w:p>
        </w:tc>
        <w:tc>
          <w:tcPr>
            <w:tcW w:w="497" w:type="dxa"/>
            <w:shd w:val="clear" w:color="auto" w:fill="FFFFFF"/>
          </w:tcPr>
          <w:p w:rsidR="00BC384D" w:rsidRPr="00AC711B" w:rsidRDefault="00BC384D" w:rsidP="008644F4">
            <w:pPr>
              <w:rPr>
                <w:rFonts w:ascii="Arial" w:hAnsi="Arial" w:cs="Arial"/>
                <w:b/>
                <w:bCs/>
                <w:sz w:val="16"/>
                <w:szCs w:val="16"/>
              </w:rPr>
            </w:pPr>
          </w:p>
        </w:tc>
        <w:tc>
          <w:tcPr>
            <w:tcW w:w="1710" w:type="dxa"/>
            <w:shd w:val="clear" w:color="auto" w:fill="FFFFFF"/>
            <w:vAlign w:val="bottom"/>
          </w:tcPr>
          <w:p w:rsidR="00BC384D" w:rsidRPr="00AC711B" w:rsidRDefault="00BC384D" w:rsidP="008644F4">
            <w:pPr>
              <w:rPr>
                <w:rFonts w:ascii="Arial" w:hAnsi="Arial" w:cs="Arial"/>
                <w:b/>
                <w:bCs/>
                <w:sz w:val="16"/>
                <w:szCs w:val="16"/>
              </w:rPr>
            </w:pPr>
          </w:p>
        </w:tc>
        <w:tc>
          <w:tcPr>
            <w:tcW w:w="2187" w:type="dxa"/>
            <w:shd w:val="clear" w:color="auto" w:fill="FFFFFF"/>
            <w:vAlign w:val="bottom"/>
          </w:tcPr>
          <w:p w:rsidR="00BC384D" w:rsidRPr="00AC711B" w:rsidRDefault="00BC384D" w:rsidP="008644F4">
            <w:pPr>
              <w:rPr>
                <w:rFonts w:ascii="Arial" w:hAnsi="Arial" w:cs="Arial"/>
                <w:b/>
                <w:bCs/>
                <w:sz w:val="16"/>
                <w:szCs w:val="16"/>
              </w:rPr>
            </w:pPr>
          </w:p>
        </w:tc>
        <w:tc>
          <w:tcPr>
            <w:tcW w:w="3123" w:type="dxa"/>
            <w:vMerge w:val="restart"/>
            <w:noWrap/>
          </w:tcPr>
          <w:p w:rsidR="00BC384D" w:rsidRDefault="00BC384D" w:rsidP="00BC384D">
            <w:pPr>
              <w:rPr>
                <w:rFonts w:ascii="Arial" w:hAnsi="Arial" w:cs="Arial"/>
                <w:b/>
                <w:bCs/>
                <w:sz w:val="16"/>
                <w:szCs w:val="16"/>
              </w:rPr>
            </w:pPr>
            <w:r>
              <w:rPr>
                <w:rFonts w:ascii="Arial" w:hAnsi="Arial" w:cs="Arial"/>
                <w:b/>
                <w:bCs/>
                <w:sz w:val="16"/>
                <w:szCs w:val="16"/>
              </w:rPr>
              <w:t>The Core of an Argument, Ch. 3</w:t>
            </w:r>
          </w:p>
          <w:p w:rsidR="00BC384D" w:rsidRDefault="00BC384D" w:rsidP="00BC384D">
            <w:pPr>
              <w:rPr>
                <w:rFonts w:ascii="Arial" w:hAnsi="Arial" w:cs="Arial"/>
                <w:sz w:val="16"/>
                <w:szCs w:val="16"/>
              </w:rPr>
            </w:pPr>
            <w:r w:rsidRPr="00BC384D">
              <w:rPr>
                <w:rFonts w:ascii="Arial" w:hAnsi="Arial" w:cs="Arial"/>
                <w:sz w:val="16"/>
                <w:szCs w:val="16"/>
              </w:rPr>
              <w:t>The c</w:t>
            </w:r>
            <w:r>
              <w:rPr>
                <w:rFonts w:ascii="Arial" w:hAnsi="Arial" w:cs="Arial"/>
                <w:sz w:val="16"/>
                <w:szCs w:val="16"/>
              </w:rPr>
              <w:t>lassical argument: Structure and planning.</w:t>
            </w:r>
          </w:p>
          <w:p w:rsidR="00BC384D" w:rsidRDefault="00BC384D" w:rsidP="00BC384D">
            <w:pPr>
              <w:rPr>
                <w:rFonts w:ascii="Arial" w:hAnsi="Arial" w:cs="Arial"/>
                <w:sz w:val="16"/>
                <w:szCs w:val="16"/>
              </w:rPr>
            </w:pPr>
            <w:r w:rsidRPr="00BC384D">
              <w:rPr>
                <w:rFonts w:ascii="Arial" w:hAnsi="Arial" w:cs="Arial"/>
                <w:b/>
                <w:bCs/>
                <w:sz w:val="16"/>
                <w:szCs w:val="16"/>
              </w:rPr>
              <w:t>Types of claim</w:t>
            </w:r>
            <w:r>
              <w:rPr>
                <w:rFonts w:ascii="Arial" w:hAnsi="Arial" w:cs="Arial"/>
                <w:sz w:val="16"/>
                <w:szCs w:val="16"/>
              </w:rPr>
              <w:t>, Ch. 10: class exercises on forming issue questions that will lead to simple categorical claims.</w:t>
            </w:r>
          </w:p>
          <w:p w:rsidR="00BC384D" w:rsidRDefault="00BC384D" w:rsidP="00BC384D">
            <w:pPr>
              <w:rPr>
                <w:rFonts w:ascii="Arial" w:hAnsi="Arial" w:cs="Arial"/>
                <w:sz w:val="16"/>
                <w:szCs w:val="16"/>
              </w:rPr>
            </w:pPr>
            <w:r w:rsidRPr="00BC384D">
              <w:rPr>
                <w:rFonts w:ascii="Arial" w:hAnsi="Arial" w:cs="Arial"/>
                <w:b/>
                <w:bCs/>
                <w:sz w:val="16"/>
                <w:szCs w:val="16"/>
              </w:rPr>
              <w:t>Informal fallacies</w:t>
            </w:r>
            <w:r>
              <w:rPr>
                <w:rFonts w:ascii="Arial" w:hAnsi="Arial" w:cs="Arial"/>
                <w:sz w:val="16"/>
                <w:szCs w:val="16"/>
              </w:rPr>
              <w:t>: overgeneralization and stereotyping.</w:t>
            </w:r>
          </w:p>
          <w:p w:rsidR="00BC384D" w:rsidRDefault="00BC384D" w:rsidP="00BC384D">
            <w:pPr>
              <w:rPr>
                <w:rFonts w:ascii="Arial" w:hAnsi="Arial" w:cs="Arial"/>
                <w:sz w:val="16"/>
                <w:szCs w:val="16"/>
              </w:rPr>
            </w:pPr>
            <w:r w:rsidRPr="00BC384D">
              <w:rPr>
                <w:rFonts w:ascii="Arial" w:hAnsi="Arial" w:cs="Arial"/>
                <w:b/>
                <w:bCs/>
                <w:sz w:val="16"/>
                <w:szCs w:val="16"/>
              </w:rPr>
              <w:t>Quiz 1 (10-15’ in class</w:t>
            </w:r>
            <w:r>
              <w:rPr>
                <w:rFonts w:ascii="Arial" w:hAnsi="Arial" w:cs="Arial"/>
                <w:sz w:val="16"/>
                <w:szCs w:val="16"/>
              </w:rPr>
              <w:t xml:space="preserve">): tests student’s ability to handle texts objectively (as believers) before passing judgment. </w:t>
            </w:r>
          </w:p>
          <w:p w:rsidR="00BC384D" w:rsidRDefault="00BC384D" w:rsidP="00BC384D">
            <w:pPr>
              <w:rPr>
                <w:rFonts w:ascii="Arial" w:hAnsi="Arial" w:cs="Arial"/>
                <w:sz w:val="16"/>
                <w:szCs w:val="16"/>
              </w:rPr>
            </w:pPr>
            <w:r w:rsidRPr="00BC384D">
              <w:rPr>
                <w:rFonts w:ascii="Arial" w:hAnsi="Arial" w:cs="Arial"/>
                <w:b/>
                <w:bCs/>
                <w:sz w:val="16"/>
                <w:szCs w:val="16"/>
              </w:rPr>
              <w:t>Writing assignment</w:t>
            </w:r>
            <w:r>
              <w:rPr>
                <w:rFonts w:ascii="Arial" w:hAnsi="Arial" w:cs="Arial"/>
                <w:sz w:val="16"/>
                <w:szCs w:val="16"/>
              </w:rPr>
              <w:t>: Analysis of a text as a “doubter”—students may choose their own texts to analyze.</w:t>
            </w:r>
          </w:p>
          <w:p w:rsidR="00BC384D" w:rsidRDefault="00BC384D" w:rsidP="00BC384D">
            <w:pPr>
              <w:rPr>
                <w:rFonts w:ascii="Arial" w:hAnsi="Arial" w:cs="Arial"/>
                <w:sz w:val="16"/>
                <w:szCs w:val="16"/>
              </w:rPr>
            </w:pPr>
            <w:r w:rsidRPr="00BC384D">
              <w:rPr>
                <w:rFonts w:ascii="Arial" w:hAnsi="Arial" w:cs="Arial"/>
                <w:b/>
                <w:bCs/>
                <w:sz w:val="16"/>
                <w:szCs w:val="16"/>
              </w:rPr>
              <w:t>Critical Thinking</w:t>
            </w:r>
            <w:r>
              <w:rPr>
                <w:rFonts w:ascii="Arial" w:hAnsi="Arial" w:cs="Arial"/>
                <w:sz w:val="16"/>
                <w:szCs w:val="16"/>
              </w:rPr>
              <w:t>, Unit 2</w:t>
            </w:r>
          </w:p>
          <w:p w:rsidR="00BC384D" w:rsidRPr="00BC384D" w:rsidRDefault="00BC384D" w:rsidP="00BC384D">
            <w:pPr>
              <w:rPr>
                <w:rFonts w:ascii="Arial" w:hAnsi="Arial" w:cs="Arial"/>
                <w:sz w:val="16"/>
                <w:szCs w:val="16"/>
              </w:rPr>
            </w:pPr>
            <w:r w:rsidRPr="00BC384D">
              <w:rPr>
                <w:rFonts w:ascii="Arial" w:hAnsi="Arial" w:cs="Arial"/>
                <w:b/>
                <w:bCs/>
                <w:sz w:val="16"/>
                <w:szCs w:val="16"/>
              </w:rPr>
              <w:t>Reading assignment</w:t>
            </w:r>
            <w:r>
              <w:rPr>
                <w:rFonts w:ascii="Arial" w:hAnsi="Arial" w:cs="Arial"/>
                <w:sz w:val="16"/>
                <w:szCs w:val="16"/>
              </w:rPr>
              <w:t>: instructor’s choice</w:t>
            </w:r>
          </w:p>
        </w:tc>
      </w:tr>
      <w:tr w:rsidR="00BC384D" w:rsidRPr="00CF3A00" w:rsidTr="008644F4">
        <w:trPr>
          <w:trHeight w:val="480"/>
        </w:trPr>
        <w:tc>
          <w:tcPr>
            <w:tcW w:w="1674" w:type="dxa"/>
            <w:shd w:val="clear" w:color="auto" w:fill="FFFFFF"/>
            <w:vAlign w:val="bottom"/>
          </w:tcPr>
          <w:p w:rsidR="00BC384D" w:rsidRPr="00F95DDE" w:rsidRDefault="00BC384D" w:rsidP="008644F4">
            <w:pPr>
              <w:rPr>
                <w:rFonts w:ascii="Arial" w:hAnsi="Arial" w:cs="Arial"/>
                <w:sz w:val="16"/>
                <w:szCs w:val="16"/>
              </w:rPr>
            </w:pPr>
            <w:r>
              <w:rPr>
                <w:rFonts w:ascii="Arial" w:hAnsi="Arial" w:cs="Arial"/>
                <w:sz w:val="16"/>
                <w:szCs w:val="16"/>
              </w:rPr>
              <w:t>Mar. 6</w:t>
            </w:r>
          </w:p>
        </w:tc>
        <w:tc>
          <w:tcPr>
            <w:tcW w:w="709" w:type="dxa"/>
            <w:shd w:val="clear" w:color="auto" w:fill="FFFFFF"/>
            <w:vAlign w:val="bottom"/>
          </w:tcPr>
          <w:p w:rsidR="00BC384D" w:rsidRPr="00CF3A00" w:rsidRDefault="00BC384D" w:rsidP="008644F4">
            <w:pPr>
              <w:rPr>
                <w:rFonts w:ascii="Arial" w:hAnsi="Arial" w:cs="Arial"/>
                <w:sz w:val="16"/>
                <w:szCs w:val="16"/>
              </w:rPr>
            </w:pPr>
            <w:r>
              <w:rPr>
                <w:rFonts w:ascii="Arial" w:hAnsi="Arial" w:cs="Arial"/>
                <w:sz w:val="16"/>
                <w:szCs w:val="16"/>
              </w:rPr>
              <w:t>T</w:t>
            </w:r>
          </w:p>
        </w:tc>
        <w:tc>
          <w:tcPr>
            <w:tcW w:w="497" w:type="dxa"/>
            <w:shd w:val="clear" w:color="auto" w:fill="FFFFFF"/>
          </w:tcPr>
          <w:p w:rsidR="00BC384D" w:rsidRPr="00CF3A00" w:rsidRDefault="00BC384D" w:rsidP="008644F4">
            <w:pPr>
              <w:rPr>
                <w:rFonts w:ascii="Arial" w:hAnsi="Arial" w:cs="Arial"/>
                <w:sz w:val="16"/>
                <w:szCs w:val="16"/>
              </w:rPr>
            </w:pPr>
          </w:p>
        </w:tc>
        <w:tc>
          <w:tcPr>
            <w:tcW w:w="1710" w:type="dxa"/>
            <w:shd w:val="clear" w:color="auto" w:fill="FFFFFF"/>
            <w:vAlign w:val="bottom"/>
          </w:tcPr>
          <w:p w:rsidR="00BC384D" w:rsidRPr="00CF3A00" w:rsidRDefault="00BC384D" w:rsidP="008644F4">
            <w:pPr>
              <w:rPr>
                <w:rFonts w:ascii="Arial" w:hAnsi="Arial" w:cs="Arial"/>
                <w:sz w:val="16"/>
                <w:szCs w:val="16"/>
              </w:rPr>
            </w:pPr>
          </w:p>
        </w:tc>
        <w:tc>
          <w:tcPr>
            <w:tcW w:w="2187" w:type="dxa"/>
            <w:shd w:val="clear" w:color="auto" w:fill="FFFFFF"/>
            <w:vAlign w:val="bottom"/>
          </w:tcPr>
          <w:p w:rsidR="00BC384D" w:rsidRPr="00CF3A00" w:rsidRDefault="00BC384D" w:rsidP="008644F4">
            <w:pPr>
              <w:rPr>
                <w:rFonts w:ascii="Arial" w:hAnsi="Arial" w:cs="Arial"/>
                <w:sz w:val="16"/>
                <w:szCs w:val="16"/>
              </w:rPr>
            </w:pPr>
          </w:p>
        </w:tc>
        <w:tc>
          <w:tcPr>
            <w:tcW w:w="3123" w:type="dxa"/>
            <w:vMerge/>
            <w:noWrap/>
            <w:vAlign w:val="bottom"/>
          </w:tcPr>
          <w:p w:rsidR="00BC384D" w:rsidRPr="00CF3A00" w:rsidRDefault="00BC384D" w:rsidP="008644F4">
            <w:pPr>
              <w:ind w:left="45"/>
              <w:rPr>
                <w:rFonts w:ascii="Arial" w:hAnsi="Arial" w:cs="Arial"/>
                <w:i/>
                <w:iCs/>
                <w:sz w:val="16"/>
                <w:szCs w:val="16"/>
              </w:rPr>
            </w:pPr>
          </w:p>
        </w:tc>
      </w:tr>
      <w:tr w:rsidR="00BC384D" w:rsidRPr="00CF3A00" w:rsidTr="008644F4">
        <w:trPr>
          <w:trHeight w:val="480"/>
        </w:trPr>
        <w:tc>
          <w:tcPr>
            <w:tcW w:w="1674" w:type="dxa"/>
            <w:shd w:val="clear" w:color="auto" w:fill="FFFFFF"/>
            <w:vAlign w:val="bottom"/>
          </w:tcPr>
          <w:p w:rsidR="00BC384D" w:rsidRPr="00F95DDE" w:rsidRDefault="00BC384D" w:rsidP="008644F4">
            <w:pPr>
              <w:rPr>
                <w:rFonts w:ascii="Arial" w:hAnsi="Arial" w:cs="Arial"/>
                <w:sz w:val="16"/>
                <w:szCs w:val="16"/>
              </w:rPr>
            </w:pPr>
            <w:r>
              <w:rPr>
                <w:rFonts w:ascii="Arial" w:hAnsi="Arial" w:cs="Arial"/>
                <w:sz w:val="16"/>
                <w:szCs w:val="16"/>
              </w:rPr>
              <w:t>Mar. 7</w:t>
            </w:r>
          </w:p>
        </w:tc>
        <w:tc>
          <w:tcPr>
            <w:tcW w:w="709" w:type="dxa"/>
            <w:shd w:val="clear" w:color="auto" w:fill="FFFFFF"/>
            <w:vAlign w:val="bottom"/>
          </w:tcPr>
          <w:p w:rsidR="00BC384D" w:rsidRPr="00CF3A00" w:rsidRDefault="00BC384D" w:rsidP="008644F4">
            <w:pPr>
              <w:rPr>
                <w:rFonts w:ascii="Arial" w:hAnsi="Arial" w:cs="Arial"/>
                <w:sz w:val="16"/>
                <w:szCs w:val="16"/>
              </w:rPr>
            </w:pPr>
            <w:r>
              <w:rPr>
                <w:rFonts w:ascii="Arial" w:hAnsi="Arial" w:cs="Arial"/>
                <w:sz w:val="16"/>
                <w:szCs w:val="16"/>
              </w:rPr>
              <w:t>W</w:t>
            </w:r>
          </w:p>
        </w:tc>
        <w:tc>
          <w:tcPr>
            <w:tcW w:w="497" w:type="dxa"/>
            <w:shd w:val="clear" w:color="auto" w:fill="FFFFFF"/>
          </w:tcPr>
          <w:p w:rsidR="00BC384D" w:rsidRPr="00CF3A00" w:rsidRDefault="00BC384D" w:rsidP="008644F4">
            <w:pPr>
              <w:rPr>
                <w:rFonts w:ascii="Arial" w:hAnsi="Arial" w:cs="Arial"/>
                <w:sz w:val="16"/>
                <w:szCs w:val="16"/>
              </w:rPr>
            </w:pPr>
          </w:p>
        </w:tc>
        <w:tc>
          <w:tcPr>
            <w:tcW w:w="1710" w:type="dxa"/>
            <w:shd w:val="clear" w:color="auto" w:fill="FFFFFF"/>
            <w:vAlign w:val="bottom"/>
          </w:tcPr>
          <w:p w:rsidR="00BC384D" w:rsidRPr="00CF3A00" w:rsidRDefault="00BC384D" w:rsidP="008644F4">
            <w:pPr>
              <w:rPr>
                <w:rFonts w:ascii="Arial" w:hAnsi="Arial" w:cs="Arial"/>
                <w:sz w:val="16"/>
                <w:szCs w:val="16"/>
              </w:rPr>
            </w:pPr>
          </w:p>
        </w:tc>
        <w:tc>
          <w:tcPr>
            <w:tcW w:w="2187" w:type="dxa"/>
            <w:shd w:val="clear" w:color="auto" w:fill="FFFFFF"/>
            <w:vAlign w:val="bottom"/>
          </w:tcPr>
          <w:p w:rsidR="00BC384D" w:rsidRPr="00CF3A00" w:rsidRDefault="00BC384D" w:rsidP="008644F4">
            <w:pPr>
              <w:rPr>
                <w:rFonts w:ascii="Arial" w:hAnsi="Arial" w:cs="Arial"/>
                <w:sz w:val="16"/>
                <w:szCs w:val="16"/>
              </w:rPr>
            </w:pPr>
          </w:p>
        </w:tc>
        <w:tc>
          <w:tcPr>
            <w:tcW w:w="3123" w:type="dxa"/>
            <w:vMerge/>
            <w:noWrap/>
            <w:vAlign w:val="bottom"/>
          </w:tcPr>
          <w:p w:rsidR="00BC384D" w:rsidRPr="00CF3A00" w:rsidRDefault="00BC384D" w:rsidP="008644F4">
            <w:pPr>
              <w:ind w:left="45"/>
              <w:rPr>
                <w:rFonts w:ascii="Arial" w:hAnsi="Arial" w:cs="Arial"/>
                <w:i/>
                <w:iCs/>
                <w:sz w:val="16"/>
                <w:szCs w:val="16"/>
              </w:rPr>
            </w:pPr>
          </w:p>
        </w:tc>
      </w:tr>
      <w:tr w:rsidR="00BC384D" w:rsidRPr="00AC711B" w:rsidTr="008644F4">
        <w:trPr>
          <w:trHeight w:val="480"/>
        </w:trPr>
        <w:tc>
          <w:tcPr>
            <w:tcW w:w="1674" w:type="dxa"/>
            <w:shd w:val="clear" w:color="auto" w:fill="FFFFFF"/>
            <w:vAlign w:val="bottom"/>
          </w:tcPr>
          <w:p w:rsidR="00BC384D" w:rsidRPr="00F95DDE" w:rsidRDefault="00BC384D" w:rsidP="008644F4">
            <w:pPr>
              <w:rPr>
                <w:rFonts w:ascii="Arial" w:hAnsi="Arial" w:cs="Arial"/>
                <w:sz w:val="16"/>
                <w:szCs w:val="16"/>
              </w:rPr>
            </w:pPr>
            <w:r>
              <w:rPr>
                <w:rFonts w:ascii="Arial" w:hAnsi="Arial" w:cs="Arial"/>
                <w:sz w:val="16"/>
                <w:szCs w:val="16"/>
              </w:rPr>
              <w:t>Mar. 8</w:t>
            </w:r>
          </w:p>
        </w:tc>
        <w:tc>
          <w:tcPr>
            <w:tcW w:w="709" w:type="dxa"/>
            <w:shd w:val="clear" w:color="auto" w:fill="FFFFFF"/>
            <w:vAlign w:val="bottom"/>
          </w:tcPr>
          <w:p w:rsidR="00BC384D" w:rsidRPr="00AC711B" w:rsidRDefault="00BC384D" w:rsidP="008644F4">
            <w:pPr>
              <w:rPr>
                <w:rFonts w:ascii="Arial" w:hAnsi="Arial" w:cs="Arial"/>
                <w:sz w:val="16"/>
                <w:szCs w:val="16"/>
              </w:rPr>
            </w:pPr>
            <w:proofErr w:type="spellStart"/>
            <w:r>
              <w:rPr>
                <w:rFonts w:ascii="Arial" w:hAnsi="Arial" w:cs="Arial"/>
                <w:sz w:val="16"/>
                <w:szCs w:val="16"/>
              </w:rPr>
              <w:t>Th</w:t>
            </w:r>
            <w:proofErr w:type="spellEnd"/>
          </w:p>
        </w:tc>
        <w:tc>
          <w:tcPr>
            <w:tcW w:w="497" w:type="dxa"/>
            <w:shd w:val="clear" w:color="auto" w:fill="FFFFFF"/>
          </w:tcPr>
          <w:p w:rsidR="00BC384D" w:rsidRPr="00AC711B" w:rsidRDefault="00BC384D" w:rsidP="008644F4">
            <w:pPr>
              <w:rPr>
                <w:rFonts w:ascii="Arial" w:hAnsi="Arial" w:cs="Arial"/>
                <w:sz w:val="16"/>
                <w:szCs w:val="16"/>
              </w:rPr>
            </w:pPr>
            <w:r>
              <w:rPr>
                <w:rFonts w:ascii="Arial" w:hAnsi="Arial" w:cs="Arial"/>
                <w:sz w:val="16"/>
                <w:szCs w:val="16"/>
              </w:rPr>
              <w:t>2.5%</w:t>
            </w:r>
          </w:p>
        </w:tc>
        <w:tc>
          <w:tcPr>
            <w:tcW w:w="1710" w:type="dxa"/>
            <w:shd w:val="clear" w:color="auto" w:fill="FFFFFF"/>
            <w:vAlign w:val="bottom"/>
          </w:tcPr>
          <w:p w:rsidR="00BC384D" w:rsidRPr="00AC711B" w:rsidRDefault="00BC384D" w:rsidP="008644F4">
            <w:pPr>
              <w:rPr>
                <w:rFonts w:ascii="Arial" w:hAnsi="Arial" w:cs="Arial"/>
                <w:b/>
                <w:bCs/>
                <w:sz w:val="16"/>
                <w:szCs w:val="16"/>
              </w:rPr>
            </w:pPr>
          </w:p>
        </w:tc>
        <w:tc>
          <w:tcPr>
            <w:tcW w:w="2187" w:type="dxa"/>
            <w:shd w:val="clear" w:color="auto" w:fill="FFFFFF"/>
            <w:vAlign w:val="bottom"/>
          </w:tcPr>
          <w:p w:rsidR="00BC384D" w:rsidRPr="00AC711B" w:rsidRDefault="00BC384D" w:rsidP="008644F4">
            <w:pPr>
              <w:rPr>
                <w:rFonts w:ascii="Arial" w:hAnsi="Arial" w:cs="Arial"/>
                <w:b/>
                <w:bCs/>
                <w:sz w:val="16"/>
                <w:szCs w:val="16"/>
              </w:rPr>
            </w:pPr>
          </w:p>
        </w:tc>
        <w:tc>
          <w:tcPr>
            <w:tcW w:w="3123" w:type="dxa"/>
            <w:vMerge/>
            <w:noWrap/>
            <w:vAlign w:val="bottom"/>
          </w:tcPr>
          <w:p w:rsidR="00BC384D" w:rsidRPr="00AC711B" w:rsidRDefault="00BC384D" w:rsidP="008644F4">
            <w:pPr>
              <w:ind w:left="45"/>
              <w:rPr>
                <w:rFonts w:ascii="Arial" w:hAnsi="Arial" w:cs="Arial"/>
                <w:bCs/>
                <w:i/>
                <w:iCs/>
                <w:sz w:val="16"/>
                <w:szCs w:val="16"/>
              </w:rPr>
            </w:pPr>
          </w:p>
        </w:tc>
      </w:tr>
      <w:tr w:rsidR="00BC384D" w:rsidRPr="00AC711B" w:rsidTr="008644F4">
        <w:trPr>
          <w:trHeight w:val="480"/>
        </w:trPr>
        <w:tc>
          <w:tcPr>
            <w:tcW w:w="1674" w:type="dxa"/>
            <w:shd w:val="clear" w:color="auto" w:fill="FFFFFF"/>
            <w:vAlign w:val="bottom"/>
          </w:tcPr>
          <w:p w:rsidR="00BC384D" w:rsidRPr="00F95DDE" w:rsidRDefault="00BC384D" w:rsidP="008644F4">
            <w:pPr>
              <w:rPr>
                <w:rFonts w:ascii="Arial" w:hAnsi="Arial" w:cs="Arial"/>
                <w:sz w:val="16"/>
                <w:szCs w:val="16"/>
              </w:rPr>
            </w:pPr>
            <w:r>
              <w:rPr>
                <w:rFonts w:ascii="Arial" w:hAnsi="Arial" w:cs="Arial"/>
                <w:sz w:val="16"/>
                <w:szCs w:val="16"/>
              </w:rPr>
              <w:t>Mar. 9</w:t>
            </w:r>
          </w:p>
        </w:tc>
        <w:tc>
          <w:tcPr>
            <w:tcW w:w="709" w:type="dxa"/>
            <w:shd w:val="clear" w:color="auto" w:fill="FFFFFF"/>
            <w:vAlign w:val="bottom"/>
          </w:tcPr>
          <w:p w:rsidR="00BC384D" w:rsidRDefault="00BC384D" w:rsidP="008644F4">
            <w:pPr>
              <w:rPr>
                <w:rFonts w:ascii="Arial" w:hAnsi="Arial" w:cs="Arial"/>
                <w:sz w:val="16"/>
                <w:szCs w:val="16"/>
              </w:rPr>
            </w:pPr>
            <w:r>
              <w:rPr>
                <w:rFonts w:ascii="Arial" w:hAnsi="Arial" w:cs="Arial"/>
                <w:sz w:val="16"/>
                <w:szCs w:val="16"/>
              </w:rPr>
              <w:t>F</w:t>
            </w:r>
          </w:p>
        </w:tc>
        <w:tc>
          <w:tcPr>
            <w:tcW w:w="497" w:type="dxa"/>
            <w:shd w:val="clear" w:color="auto" w:fill="FFFFFF"/>
          </w:tcPr>
          <w:p w:rsidR="00BC384D" w:rsidRPr="00AC711B" w:rsidRDefault="00BC384D" w:rsidP="008644F4">
            <w:pPr>
              <w:rPr>
                <w:rFonts w:ascii="Arial" w:hAnsi="Arial" w:cs="Arial"/>
                <w:sz w:val="16"/>
                <w:szCs w:val="16"/>
              </w:rPr>
            </w:pPr>
          </w:p>
        </w:tc>
        <w:tc>
          <w:tcPr>
            <w:tcW w:w="1710" w:type="dxa"/>
            <w:shd w:val="clear" w:color="auto" w:fill="FFFFFF"/>
            <w:vAlign w:val="bottom"/>
          </w:tcPr>
          <w:p w:rsidR="00BC384D" w:rsidRPr="00AC711B" w:rsidRDefault="00BC384D" w:rsidP="008644F4">
            <w:pPr>
              <w:rPr>
                <w:rFonts w:ascii="Arial" w:hAnsi="Arial" w:cs="Arial"/>
                <w:b/>
                <w:bCs/>
                <w:sz w:val="16"/>
                <w:szCs w:val="16"/>
              </w:rPr>
            </w:pPr>
          </w:p>
        </w:tc>
        <w:tc>
          <w:tcPr>
            <w:tcW w:w="2187" w:type="dxa"/>
            <w:shd w:val="clear" w:color="auto" w:fill="FFFFFF"/>
            <w:vAlign w:val="bottom"/>
          </w:tcPr>
          <w:p w:rsidR="00BC384D" w:rsidRPr="00AC711B" w:rsidRDefault="00BC384D" w:rsidP="008644F4">
            <w:pPr>
              <w:rPr>
                <w:rFonts w:ascii="Arial" w:hAnsi="Arial" w:cs="Arial"/>
                <w:b/>
                <w:bCs/>
                <w:sz w:val="16"/>
                <w:szCs w:val="16"/>
              </w:rPr>
            </w:pPr>
          </w:p>
        </w:tc>
        <w:tc>
          <w:tcPr>
            <w:tcW w:w="3123" w:type="dxa"/>
            <w:vMerge/>
            <w:noWrap/>
            <w:vAlign w:val="bottom"/>
          </w:tcPr>
          <w:p w:rsidR="00BC384D" w:rsidRPr="00AC711B" w:rsidRDefault="00BC384D" w:rsidP="008644F4">
            <w:pPr>
              <w:ind w:left="45"/>
              <w:rPr>
                <w:rFonts w:ascii="Arial" w:hAnsi="Arial" w:cs="Arial"/>
                <w:bCs/>
                <w:i/>
                <w:iCs/>
                <w:sz w:val="16"/>
                <w:szCs w:val="16"/>
              </w:rPr>
            </w:pPr>
          </w:p>
        </w:tc>
      </w:tr>
      <w:tr w:rsidR="00BC384D" w:rsidRPr="00AC711B" w:rsidTr="00BC384D">
        <w:trPr>
          <w:trHeight w:val="480"/>
        </w:trPr>
        <w:tc>
          <w:tcPr>
            <w:tcW w:w="1674" w:type="dxa"/>
            <w:shd w:val="clear" w:color="auto" w:fill="FFFFFF"/>
            <w:vAlign w:val="bottom"/>
          </w:tcPr>
          <w:p w:rsidR="00BC384D" w:rsidRPr="00F95DDE" w:rsidRDefault="00BC384D" w:rsidP="008644F4">
            <w:pPr>
              <w:rPr>
                <w:rFonts w:ascii="Arial" w:hAnsi="Arial" w:cs="Arial"/>
                <w:b/>
                <w:bCs/>
                <w:sz w:val="16"/>
                <w:szCs w:val="16"/>
              </w:rPr>
            </w:pPr>
          </w:p>
          <w:p w:rsidR="00BC384D" w:rsidRPr="00F95DDE" w:rsidRDefault="00BC384D" w:rsidP="008644F4">
            <w:pPr>
              <w:rPr>
                <w:rFonts w:ascii="Arial" w:hAnsi="Arial" w:cs="Arial"/>
                <w:b/>
                <w:bCs/>
                <w:sz w:val="16"/>
                <w:szCs w:val="16"/>
              </w:rPr>
            </w:pPr>
            <w:r>
              <w:rPr>
                <w:rFonts w:ascii="Arial" w:hAnsi="Arial" w:cs="Arial"/>
                <w:b/>
                <w:bCs/>
                <w:sz w:val="16"/>
                <w:szCs w:val="16"/>
              </w:rPr>
              <w:t>WEEK 4 Mar. 12-16</w:t>
            </w:r>
          </w:p>
          <w:p w:rsidR="00BC384D" w:rsidRPr="00F95DDE" w:rsidRDefault="00BC384D" w:rsidP="008644F4">
            <w:pPr>
              <w:rPr>
                <w:rFonts w:ascii="Arial" w:hAnsi="Arial" w:cs="Arial"/>
                <w:sz w:val="16"/>
                <w:szCs w:val="16"/>
              </w:rPr>
            </w:pPr>
            <w:r>
              <w:rPr>
                <w:rFonts w:ascii="Arial" w:hAnsi="Arial" w:cs="Arial"/>
                <w:sz w:val="16"/>
                <w:szCs w:val="16"/>
              </w:rPr>
              <w:t>Mar. 12</w:t>
            </w:r>
          </w:p>
        </w:tc>
        <w:tc>
          <w:tcPr>
            <w:tcW w:w="709" w:type="dxa"/>
            <w:shd w:val="clear" w:color="auto" w:fill="FFFFFF"/>
            <w:vAlign w:val="bottom"/>
          </w:tcPr>
          <w:p w:rsidR="00BC384D" w:rsidRPr="001646C9" w:rsidRDefault="00BC384D" w:rsidP="008644F4">
            <w:pPr>
              <w:rPr>
                <w:rFonts w:ascii="Arial" w:hAnsi="Arial" w:cs="Arial"/>
                <w:b/>
                <w:bCs/>
                <w:sz w:val="16"/>
                <w:szCs w:val="16"/>
              </w:rPr>
            </w:pPr>
            <w:r w:rsidRPr="001646C9">
              <w:rPr>
                <w:rFonts w:ascii="Arial" w:hAnsi="Arial" w:cs="Arial"/>
                <w:b/>
                <w:bCs/>
                <w:sz w:val="16"/>
                <w:szCs w:val="16"/>
              </w:rPr>
              <w:t>M-F</w:t>
            </w:r>
          </w:p>
          <w:p w:rsidR="00BC384D" w:rsidRPr="00CF3A00" w:rsidRDefault="00BC384D" w:rsidP="008644F4">
            <w:pPr>
              <w:rPr>
                <w:rFonts w:ascii="Arial" w:hAnsi="Arial" w:cs="Arial"/>
                <w:sz w:val="16"/>
                <w:szCs w:val="16"/>
              </w:rPr>
            </w:pPr>
            <w:r>
              <w:rPr>
                <w:rFonts w:ascii="Arial" w:hAnsi="Arial" w:cs="Arial"/>
                <w:sz w:val="16"/>
                <w:szCs w:val="16"/>
              </w:rPr>
              <w:t>M</w:t>
            </w:r>
          </w:p>
        </w:tc>
        <w:tc>
          <w:tcPr>
            <w:tcW w:w="497" w:type="dxa"/>
            <w:shd w:val="clear" w:color="auto" w:fill="FFFFFF"/>
            <w:vAlign w:val="center"/>
          </w:tcPr>
          <w:p w:rsidR="00BC384D" w:rsidRPr="00AC711B" w:rsidRDefault="00BC384D" w:rsidP="008644F4">
            <w:pPr>
              <w:ind w:left="-155"/>
              <w:jc w:val="right"/>
              <w:rPr>
                <w:rFonts w:ascii="Arial" w:hAnsi="Arial" w:cs="Arial"/>
                <w:b/>
                <w:bCs/>
                <w:sz w:val="16"/>
                <w:szCs w:val="16"/>
              </w:rPr>
            </w:pPr>
          </w:p>
        </w:tc>
        <w:tc>
          <w:tcPr>
            <w:tcW w:w="1710" w:type="dxa"/>
            <w:shd w:val="clear" w:color="auto" w:fill="FFFFFF"/>
            <w:vAlign w:val="bottom"/>
          </w:tcPr>
          <w:p w:rsidR="00BC384D" w:rsidRPr="00AC711B" w:rsidRDefault="00BC384D" w:rsidP="008644F4">
            <w:pPr>
              <w:rPr>
                <w:rFonts w:ascii="Arial" w:hAnsi="Arial" w:cs="Arial"/>
                <w:b/>
                <w:bCs/>
                <w:sz w:val="16"/>
                <w:szCs w:val="16"/>
              </w:rPr>
            </w:pPr>
          </w:p>
        </w:tc>
        <w:tc>
          <w:tcPr>
            <w:tcW w:w="2187" w:type="dxa"/>
            <w:shd w:val="clear" w:color="auto" w:fill="FFFFFF"/>
            <w:vAlign w:val="bottom"/>
          </w:tcPr>
          <w:p w:rsidR="00BC384D" w:rsidRPr="00AC711B" w:rsidRDefault="00BC384D" w:rsidP="008644F4">
            <w:pPr>
              <w:rPr>
                <w:rFonts w:ascii="Arial" w:hAnsi="Arial" w:cs="Arial"/>
                <w:b/>
                <w:bCs/>
                <w:sz w:val="16"/>
                <w:szCs w:val="16"/>
              </w:rPr>
            </w:pPr>
          </w:p>
        </w:tc>
        <w:tc>
          <w:tcPr>
            <w:tcW w:w="3123" w:type="dxa"/>
            <w:vMerge w:val="restart"/>
            <w:noWrap/>
          </w:tcPr>
          <w:p w:rsidR="00087C44" w:rsidRDefault="007C2566" w:rsidP="00BC384D">
            <w:pPr>
              <w:rPr>
                <w:rFonts w:ascii="Arial" w:hAnsi="Arial" w:cs="Arial"/>
                <w:sz w:val="16"/>
                <w:szCs w:val="16"/>
              </w:rPr>
            </w:pPr>
            <w:r w:rsidRPr="007C2566">
              <w:rPr>
                <w:rFonts w:ascii="Arial" w:hAnsi="Arial" w:cs="Arial"/>
                <w:b/>
                <w:bCs/>
                <w:sz w:val="16"/>
                <w:szCs w:val="16"/>
              </w:rPr>
              <w:t xml:space="preserve">The Core of an Argument, Ch </w:t>
            </w:r>
            <w:proofErr w:type="gramStart"/>
            <w:r w:rsidRPr="007C2566">
              <w:rPr>
                <w:rFonts w:ascii="Arial" w:hAnsi="Arial" w:cs="Arial"/>
                <w:b/>
                <w:bCs/>
                <w:sz w:val="16"/>
                <w:szCs w:val="16"/>
              </w:rPr>
              <w:t>3</w:t>
            </w:r>
            <w:r>
              <w:rPr>
                <w:rFonts w:ascii="Arial" w:hAnsi="Arial" w:cs="Arial"/>
                <w:sz w:val="16"/>
                <w:szCs w:val="16"/>
              </w:rPr>
              <w:t>.:</w:t>
            </w:r>
            <w:proofErr w:type="gramEnd"/>
            <w:r>
              <w:rPr>
                <w:rFonts w:ascii="Arial" w:hAnsi="Arial" w:cs="Arial"/>
                <w:sz w:val="16"/>
                <w:szCs w:val="16"/>
              </w:rPr>
              <w:t xml:space="preserve"> Claims supported by reasons. Class activities to focus on actual writing sessions. Students can critique each others’ work.</w:t>
            </w:r>
          </w:p>
          <w:p w:rsidR="007C2566" w:rsidRDefault="007C2566" w:rsidP="00BC384D">
            <w:pPr>
              <w:rPr>
                <w:rFonts w:ascii="Arial" w:hAnsi="Arial" w:cs="Arial"/>
                <w:sz w:val="16"/>
                <w:szCs w:val="16"/>
              </w:rPr>
            </w:pPr>
            <w:r w:rsidRPr="007C2566">
              <w:rPr>
                <w:rFonts w:ascii="Arial" w:hAnsi="Arial" w:cs="Arial"/>
                <w:b/>
                <w:bCs/>
                <w:sz w:val="16"/>
                <w:szCs w:val="16"/>
              </w:rPr>
              <w:t>Definitional claim, Ch. 11</w:t>
            </w:r>
            <w:r>
              <w:rPr>
                <w:rFonts w:ascii="Arial" w:hAnsi="Arial" w:cs="Arial"/>
                <w:sz w:val="16"/>
                <w:szCs w:val="16"/>
              </w:rPr>
              <w:t>: class exercises on forming issue questions that will lead to definitional claims.</w:t>
            </w:r>
          </w:p>
          <w:p w:rsidR="007C2566" w:rsidRDefault="007C2566" w:rsidP="00BC384D">
            <w:pPr>
              <w:rPr>
                <w:rFonts w:ascii="Arial" w:hAnsi="Arial" w:cs="Arial"/>
                <w:sz w:val="16"/>
                <w:szCs w:val="16"/>
              </w:rPr>
            </w:pPr>
            <w:r>
              <w:rPr>
                <w:rFonts w:ascii="Arial" w:hAnsi="Arial" w:cs="Arial"/>
                <w:sz w:val="16"/>
                <w:szCs w:val="16"/>
              </w:rPr>
              <w:t>Logical fallacies: begging the question, part of the whole</w:t>
            </w:r>
          </w:p>
          <w:p w:rsidR="007C2566" w:rsidRDefault="007C2566" w:rsidP="00BC384D">
            <w:pPr>
              <w:rPr>
                <w:rFonts w:ascii="Arial" w:hAnsi="Arial" w:cs="Arial"/>
                <w:sz w:val="16"/>
                <w:szCs w:val="16"/>
              </w:rPr>
            </w:pPr>
            <w:r w:rsidRPr="007C2566">
              <w:rPr>
                <w:rFonts w:ascii="Arial" w:hAnsi="Arial" w:cs="Arial"/>
                <w:b/>
                <w:bCs/>
                <w:sz w:val="16"/>
                <w:szCs w:val="16"/>
              </w:rPr>
              <w:t>Essay 1</w:t>
            </w:r>
            <w:r>
              <w:rPr>
                <w:rFonts w:ascii="Arial" w:hAnsi="Arial" w:cs="Arial"/>
                <w:sz w:val="16"/>
                <w:szCs w:val="16"/>
              </w:rPr>
              <w:t xml:space="preserve"> (30’ in class) 10%: Students should be able to present a claim with one reason (an enthymeme) and give evidence supporting the reason.</w:t>
            </w:r>
          </w:p>
          <w:p w:rsidR="007C2566" w:rsidRPr="00BC384D" w:rsidRDefault="007C2566" w:rsidP="00BC384D">
            <w:pPr>
              <w:rPr>
                <w:rFonts w:ascii="Arial" w:hAnsi="Arial" w:cs="Arial"/>
                <w:sz w:val="16"/>
                <w:szCs w:val="16"/>
              </w:rPr>
            </w:pPr>
            <w:r w:rsidRPr="007C2566">
              <w:rPr>
                <w:rFonts w:ascii="Arial" w:hAnsi="Arial" w:cs="Arial"/>
                <w:b/>
                <w:bCs/>
                <w:sz w:val="16"/>
                <w:szCs w:val="16"/>
              </w:rPr>
              <w:t>Readin</w:t>
            </w:r>
            <w:r>
              <w:rPr>
                <w:rFonts w:ascii="Arial" w:hAnsi="Arial" w:cs="Arial"/>
                <w:b/>
                <w:bCs/>
                <w:sz w:val="16"/>
                <w:szCs w:val="16"/>
              </w:rPr>
              <w:t>g</w:t>
            </w:r>
            <w:r w:rsidRPr="007C2566">
              <w:rPr>
                <w:rFonts w:ascii="Arial" w:hAnsi="Arial" w:cs="Arial"/>
                <w:b/>
                <w:bCs/>
                <w:sz w:val="16"/>
                <w:szCs w:val="16"/>
              </w:rPr>
              <w:t xml:space="preserve"> assignment</w:t>
            </w:r>
            <w:r>
              <w:rPr>
                <w:rFonts w:ascii="Arial" w:hAnsi="Arial" w:cs="Arial"/>
                <w:sz w:val="16"/>
                <w:szCs w:val="16"/>
              </w:rPr>
              <w:t>: Instructor’s choice</w:t>
            </w:r>
          </w:p>
        </w:tc>
      </w:tr>
      <w:tr w:rsidR="00BC384D" w:rsidRPr="00AC711B" w:rsidTr="008644F4">
        <w:trPr>
          <w:trHeight w:val="480"/>
        </w:trPr>
        <w:tc>
          <w:tcPr>
            <w:tcW w:w="1674" w:type="dxa"/>
            <w:shd w:val="clear" w:color="auto" w:fill="FFFFFF"/>
            <w:vAlign w:val="bottom"/>
          </w:tcPr>
          <w:p w:rsidR="00BC384D" w:rsidRPr="00F95DDE" w:rsidRDefault="00BC384D" w:rsidP="008644F4">
            <w:pPr>
              <w:rPr>
                <w:rFonts w:ascii="Arial" w:hAnsi="Arial" w:cs="Arial"/>
                <w:sz w:val="16"/>
                <w:szCs w:val="16"/>
              </w:rPr>
            </w:pPr>
            <w:r>
              <w:rPr>
                <w:rFonts w:ascii="Arial" w:hAnsi="Arial" w:cs="Arial"/>
                <w:sz w:val="16"/>
                <w:szCs w:val="16"/>
              </w:rPr>
              <w:t>Mar. 13</w:t>
            </w:r>
          </w:p>
        </w:tc>
        <w:tc>
          <w:tcPr>
            <w:tcW w:w="709" w:type="dxa"/>
            <w:shd w:val="clear" w:color="auto" w:fill="FFFFFF"/>
            <w:vAlign w:val="bottom"/>
          </w:tcPr>
          <w:p w:rsidR="00BC384D" w:rsidRDefault="00BC384D" w:rsidP="008644F4">
            <w:pPr>
              <w:rPr>
                <w:rFonts w:ascii="Arial" w:hAnsi="Arial" w:cs="Arial"/>
                <w:sz w:val="16"/>
                <w:szCs w:val="16"/>
              </w:rPr>
            </w:pPr>
            <w:r>
              <w:rPr>
                <w:rFonts w:ascii="Arial" w:hAnsi="Arial" w:cs="Arial"/>
                <w:sz w:val="16"/>
                <w:szCs w:val="16"/>
              </w:rPr>
              <w:t>T</w:t>
            </w:r>
          </w:p>
        </w:tc>
        <w:tc>
          <w:tcPr>
            <w:tcW w:w="497" w:type="dxa"/>
            <w:shd w:val="clear" w:color="auto" w:fill="FFFFFF"/>
          </w:tcPr>
          <w:p w:rsidR="00BC384D" w:rsidRPr="00AC711B" w:rsidRDefault="00BC384D" w:rsidP="008644F4">
            <w:pPr>
              <w:rPr>
                <w:rFonts w:ascii="Arial" w:hAnsi="Arial" w:cs="Arial"/>
                <w:sz w:val="16"/>
                <w:szCs w:val="16"/>
              </w:rPr>
            </w:pPr>
          </w:p>
        </w:tc>
        <w:tc>
          <w:tcPr>
            <w:tcW w:w="1710" w:type="dxa"/>
            <w:shd w:val="clear" w:color="auto" w:fill="FFFFFF"/>
            <w:vAlign w:val="bottom"/>
          </w:tcPr>
          <w:p w:rsidR="00BC384D" w:rsidRPr="00AC711B" w:rsidRDefault="00BC384D" w:rsidP="008644F4">
            <w:pPr>
              <w:rPr>
                <w:rFonts w:ascii="Arial" w:hAnsi="Arial" w:cs="Arial"/>
                <w:b/>
                <w:bCs/>
                <w:sz w:val="16"/>
                <w:szCs w:val="16"/>
              </w:rPr>
            </w:pPr>
          </w:p>
        </w:tc>
        <w:tc>
          <w:tcPr>
            <w:tcW w:w="2187" w:type="dxa"/>
            <w:shd w:val="clear" w:color="auto" w:fill="FFFFFF"/>
            <w:vAlign w:val="bottom"/>
          </w:tcPr>
          <w:p w:rsidR="00BC384D" w:rsidRPr="00AC711B" w:rsidRDefault="00BC384D" w:rsidP="008644F4">
            <w:pPr>
              <w:rPr>
                <w:rFonts w:ascii="Arial" w:hAnsi="Arial" w:cs="Arial"/>
                <w:b/>
                <w:bCs/>
                <w:sz w:val="16"/>
                <w:szCs w:val="16"/>
              </w:rPr>
            </w:pPr>
          </w:p>
        </w:tc>
        <w:tc>
          <w:tcPr>
            <w:tcW w:w="3123" w:type="dxa"/>
            <w:vMerge/>
            <w:noWrap/>
            <w:vAlign w:val="bottom"/>
          </w:tcPr>
          <w:p w:rsidR="00BC384D" w:rsidRPr="00AC711B" w:rsidRDefault="00BC384D" w:rsidP="008644F4">
            <w:pPr>
              <w:ind w:left="45"/>
              <w:rPr>
                <w:rFonts w:ascii="Arial" w:hAnsi="Arial" w:cs="Arial"/>
                <w:bCs/>
                <w:i/>
                <w:iCs/>
                <w:sz w:val="16"/>
                <w:szCs w:val="16"/>
              </w:rPr>
            </w:pPr>
          </w:p>
        </w:tc>
      </w:tr>
      <w:tr w:rsidR="00BC384D" w:rsidRPr="00AC711B" w:rsidTr="008644F4">
        <w:trPr>
          <w:trHeight w:val="480"/>
        </w:trPr>
        <w:tc>
          <w:tcPr>
            <w:tcW w:w="1674" w:type="dxa"/>
            <w:shd w:val="clear" w:color="auto" w:fill="FFFFFF"/>
            <w:vAlign w:val="bottom"/>
          </w:tcPr>
          <w:p w:rsidR="00BC384D" w:rsidRPr="00F95DDE" w:rsidRDefault="00BC384D" w:rsidP="008644F4">
            <w:pPr>
              <w:rPr>
                <w:rFonts w:ascii="Arial" w:hAnsi="Arial" w:cs="Arial"/>
                <w:sz w:val="16"/>
                <w:szCs w:val="16"/>
              </w:rPr>
            </w:pPr>
            <w:r>
              <w:rPr>
                <w:rFonts w:ascii="Arial" w:hAnsi="Arial" w:cs="Arial"/>
                <w:sz w:val="16"/>
                <w:szCs w:val="16"/>
              </w:rPr>
              <w:t>Mar. 14</w:t>
            </w:r>
          </w:p>
        </w:tc>
        <w:tc>
          <w:tcPr>
            <w:tcW w:w="709" w:type="dxa"/>
            <w:shd w:val="clear" w:color="auto" w:fill="FFFFFF"/>
            <w:vAlign w:val="bottom"/>
          </w:tcPr>
          <w:p w:rsidR="00BC384D" w:rsidRDefault="00BC384D" w:rsidP="008644F4">
            <w:pPr>
              <w:rPr>
                <w:rFonts w:ascii="Arial" w:hAnsi="Arial" w:cs="Arial"/>
                <w:sz w:val="16"/>
                <w:szCs w:val="16"/>
              </w:rPr>
            </w:pPr>
            <w:r>
              <w:rPr>
                <w:rFonts w:ascii="Arial" w:hAnsi="Arial" w:cs="Arial"/>
                <w:sz w:val="16"/>
                <w:szCs w:val="16"/>
              </w:rPr>
              <w:t>W</w:t>
            </w:r>
          </w:p>
        </w:tc>
        <w:tc>
          <w:tcPr>
            <w:tcW w:w="497" w:type="dxa"/>
            <w:shd w:val="clear" w:color="auto" w:fill="FFFFFF"/>
          </w:tcPr>
          <w:p w:rsidR="00BC384D" w:rsidRPr="00AC711B" w:rsidRDefault="00BC384D" w:rsidP="008644F4">
            <w:pPr>
              <w:rPr>
                <w:rFonts w:ascii="Arial" w:hAnsi="Arial" w:cs="Arial"/>
                <w:sz w:val="16"/>
                <w:szCs w:val="16"/>
              </w:rPr>
            </w:pPr>
          </w:p>
        </w:tc>
        <w:tc>
          <w:tcPr>
            <w:tcW w:w="1710" w:type="dxa"/>
            <w:shd w:val="clear" w:color="auto" w:fill="FFFFFF"/>
            <w:vAlign w:val="bottom"/>
          </w:tcPr>
          <w:p w:rsidR="00BC384D" w:rsidRPr="00AC711B" w:rsidRDefault="00BC384D" w:rsidP="008644F4">
            <w:pPr>
              <w:rPr>
                <w:rFonts w:ascii="Arial" w:hAnsi="Arial" w:cs="Arial"/>
                <w:b/>
                <w:bCs/>
                <w:sz w:val="16"/>
                <w:szCs w:val="16"/>
              </w:rPr>
            </w:pPr>
          </w:p>
        </w:tc>
        <w:tc>
          <w:tcPr>
            <w:tcW w:w="2187" w:type="dxa"/>
            <w:shd w:val="clear" w:color="auto" w:fill="FFFFFF"/>
            <w:vAlign w:val="bottom"/>
          </w:tcPr>
          <w:p w:rsidR="00BC384D" w:rsidRPr="00AC711B" w:rsidRDefault="00BC384D" w:rsidP="008644F4">
            <w:pPr>
              <w:rPr>
                <w:rFonts w:ascii="Arial" w:hAnsi="Arial" w:cs="Arial"/>
                <w:b/>
                <w:bCs/>
                <w:sz w:val="16"/>
                <w:szCs w:val="16"/>
              </w:rPr>
            </w:pPr>
          </w:p>
        </w:tc>
        <w:tc>
          <w:tcPr>
            <w:tcW w:w="3123" w:type="dxa"/>
            <w:vMerge/>
            <w:noWrap/>
            <w:vAlign w:val="bottom"/>
          </w:tcPr>
          <w:p w:rsidR="00BC384D" w:rsidRPr="00AC711B" w:rsidRDefault="00BC384D" w:rsidP="008644F4">
            <w:pPr>
              <w:ind w:left="45"/>
              <w:rPr>
                <w:rFonts w:ascii="Arial" w:hAnsi="Arial" w:cs="Arial"/>
                <w:bCs/>
                <w:i/>
                <w:iCs/>
                <w:sz w:val="16"/>
                <w:szCs w:val="16"/>
              </w:rPr>
            </w:pPr>
          </w:p>
        </w:tc>
      </w:tr>
      <w:tr w:rsidR="00BC384D" w:rsidRPr="00AC711B" w:rsidTr="008644F4">
        <w:trPr>
          <w:trHeight w:val="480"/>
        </w:trPr>
        <w:tc>
          <w:tcPr>
            <w:tcW w:w="1674" w:type="dxa"/>
            <w:shd w:val="clear" w:color="auto" w:fill="FFFFFF"/>
            <w:vAlign w:val="bottom"/>
          </w:tcPr>
          <w:p w:rsidR="00BC384D" w:rsidRPr="00F95DDE" w:rsidRDefault="00BC384D" w:rsidP="008644F4">
            <w:pPr>
              <w:rPr>
                <w:rFonts w:ascii="Arial" w:hAnsi="Arial" w:cs="Arial"/>
                <w:b/>
                <w:bCs/>
                <w:sz w:val="16"/>
                <w:szCs w:val="16"/>
              </w:rPr>
            </w:pPr>
            <w:r>
              <w:rPr>
                <w:rFonts w:ascii="Arial" w:hAnsi="Arial" w:cs="Arial"/>
                <w:sz w:val="16"/>
                <w:szCs w:val="16"/>
              </w:rPr>
              <w:t>Mar. 15</w:t>
            </w:r>
          </w:p>
        </w:tc>
        <w:tc>
          <w:tcPr>
            <w:tcW w:w="709" w:type="dxa"/>
            <w:shd w:val="clear" w:color="auto" w:fill="FFFFFF"/>
            <w:vAlign w:val="bottom"/>
          </w:tcPr>
          <w:p w:rsidR="00BC384D" w:rsidRPr="00AC711B" w:rsidRDefault="00BC384D" w:rsidP="008644F4">
            <w:pPr>
              <w:rPr>
                <w:rFonts w:ascii="Arial" w:hAnsi="Arial" w:cs="Arial"/>
                <w:sz w:val="16"/>
                <w:szCs w:val="16"/>
              </w:rPr>
            </w:pPr>
            <w:proofErr w:type="spellStart"/>
            <w:r>
              <w:rPr>
                <w:rFonts w:ascii="Arial" w:hAnsi="Arial" w:cs="Arial"/>
                <w:sz w:val="16"/>
                <w:szCs w:val="16"/>
              </w:rPr>
              <w:t>Th</w:t>
            </w:r>
            <w:proofErr w:type="spellEnd"/>
          </w:p>
        </w:tc>
        <w:tc>
          <w:tcPr>
            <w:tcW w:w="497" w:type="dxa"/>
            <w:shd w:val="clear" w:color="auto" w:fill="FFFFFF"/>
          </w:tcPr>
          <w:p w:rsidR="00BC384D" w:rsidRPr="00AC711B" w:rsidRDefault="007C2566" w:rsidP="008644F4">
            <w:pPr>
              <w:rPr>
                <w:rFonts w:ascii="Arial" w:hAnsi="Arial" w:cs="Arial"/>
                <w:sz w:val="16"/>
                <w:szCs w:val="16"/>
              </w:rPr>
            </w:pPr>
            <w:r>
              <w:rPr>
                <w:rFonts w:ascii="Arial" w:hAnsi="Arial" w:cs="Arial"/>
                <w:sz w:val="16"/>
                <w:szCs w:val="16"/>
              </w:rPr>
              <w:t>10%</w:t>
            </w:r>
          </w:p>
        </w:tc>
        <w:tc>
          <w:tcPr>
            <w:tcW w:w="1710" w:type="dxa"/>
            <w:shd w:val="clear" w:color="auto" w:fill="FFFFFF"/>
            <w:vAlign w:val="bottom"/>
          </w:tcPr>
          <w:p w:rsidR="00BC384D" w:rsidRPr="00AC711B" w:rsidRDefault="00BC384D" w:rsidP="008644F4">
            <w:pPr>
              <w:rPr>
                <w:rFonts w:ascii="Arial" w:hAnsi="Arial" w:cs="Arial"/>
                <w:b/>
                <w:bCs/>
                <w:sz w:val="16"/>
                <w:szCs w:val="16"/>
              </w:rPr>
            </w:pPr>
          </w:p>
        </w:tc>
        <w:tc>
          <w:tcPr>
            <w:tcW w:w="2187" w:type="dxa"/>
            <w:shd w:val="clear" w:color="auto" w:fill="FFFFFF"/>
            <w:vAlign w:val="bottom"/>
          </w:tcPr>
          <w:p w:rsidR="00BC384D" w:rsidRPr="00AC711B" w:rsidRDefault="00BC384D" w:rsidP="008644F4">
            <w:pPr>
              <w:rPr>
                <w:rFonts w:ascii="Arial" w:hAnsi="Arial" w:cs="Arial"/>
                <w:b/>
                <w:bCs/>
                <w:sz w:val="16"/>
                <w:szCs w:val="16"/>
              </w:rPr>
            </w:pPr>
          </w:p>
        </w:tc>
        <w:tc>
          <w:tcPr>
            <w:tcW w:w="3123" w:type="dxa"/>
            <w:vMerge/>
            <w:noWrap/>
            <w:vAlign w:val="bottom"/>
          </w:tcPr>
          <w:p w:rsidR="00BC384D" w:rsidRPr="00AC711B" w:rsidRDefault="00BC384D" w:rsidP="008644F4">
            <w:pPr>
              <w:ind w:left="45"/>
              <w:rPr>
                <w:rFonts w:ascii="Arial" w:hAnsi="Arial" w:cs="Arial"/>
                <w:bCs/>
                <w:i/>
                <w:iCs/>
                <w:sz w:val="16"/>
                <w:szCs w:val="16"/>
              </w:rPr>
            </w:pPr>
          </w:p>
        </w:tc>
      </w:tr>
      <w:tr w:rsidR="00BC384D" w:rsidRPr="00FA5810" w:rsidTr="008644F4">
        <w:trPr>
          <w:trHeight w:val="480"/>
        </w:trPr>
        <w:tc>
          <w:tcPr>
            <w:tcW w:w="1674" w:type="dxa"/>
            <w:shd w:val="clear" w:color="auto" w:fill="FFFFFF"/>
            <w:vAlign w:val="bottom"/>
          </w:tcPr>
          <w:p w:rsidR="00BC384D" w:rsidRPr="001646C9" w:rsidRDefault="00BC384D" w:rsidP="008644F4">
            <w:pPr>
              <w:rPr>
                <w:rFonts w:ascii="Arial" w:hAnsi="Arial" w:cs="Arial"/>
                <w:sz w:val="16"/>
                <w:szCs w:val="16"/>
              </w:rPr>
            </w:pPr>
            <w:r w:rsidRPr="001646C9">
              <w:rPr>
                <w:rFonts w:ascii="Arial" w:hAnsi="Arial" w:cs="Arial"/>
                <w:sz w:val="16"/>
                <w:szCs w:val="16"/>
              </w:rPr>
              <w:t>Mar. 16</w:t>
            </w:r>
          </w:p>
        </w:tc>
        <w:tc>
          <w:tcPr>
            <w:tcW w:w="709" w:type="dxa"/>
            <w:shd w:val="clear" w:color="auto" w:fill="FFFFFF"/>
            <w:vAlign w:val="bottom"/>
          </w:tcPr>
          <w:p w:rsidR="00BC384D" w:rsidRPr="001646C9" w:rsidRDefault="00BC384D" w:rsidP="008644F4">
            <w:pPr>
              <w:rPr>
                <w:rFonts w:ascii="Arial" w:hAnsi="Arial" w:cs="Arial"/>
                <w:sz w:val="16"/>
                <w:szCs w:val="16"/>
              </w:rPr>
            </w:pPr>
            <w:r w:rsidRPr="001646C9">
              <w:rPr>
                <w:rFonts w:ascii="Arial" w:hAnsi="Arial" w:cs="Arial"/>
                <w:sz w:val="16"/>
                <w:szCs w:val="16"/>
              </w:rPr>
              <w:t>F</w:t>
            </w:r>
          </w:p>
        </w:tc>
        <w:tc>
          <w:tcPr>
            <w:tcW w:w="497" w:type="dxa"/>
            <w:shd w:val="clear" w:color="auto" w:fill="FFFFFF"/>
          </w:tcPr>
          <w:p w:rsidR="00BC384D" w:rsidRPr="00FA5810" w:rsidRDefault="00BC384D" w:rsidP="008644F4">
            <w:pPr>
              <w:rPr>
                <w:rFonts w:ascii="Arial" w:hAnsi="Arial" w:cs="Arial"/>
                <w:b/>
                <w:bCs/>
                <w:sz w:val="16"/>
                <w:szCs w:val="16"/>
              </w:rPr>
            </w:pPr>
          </w:p>
        </w:tc>
        <w:tc>
          <w:tcPr>
            <w:tcW w:w="1710" w:type="dxa"/>
            <w:shd w:val="clear" w:color="auto" w:fill="FFFFFF"/>
            <w:vAlign w:val="bottom"/>
          </w:tcPr>
          <w:p w:rsidR="00BC384D" w:rsidRPr="00FA5810" w:rsidRDefault="00BC384D" w:rsidP="008644F4">
            <w:pPr>
              <w:rPr>
                <w:rFonts w:ascii="Arial" w:hAnsi="Arial" w:cs="Arial"/>
                <w:b/>
                <w:bCs/>
                <w:sz w:val="16"/>
                <w:szCs w:val="16"/>
              </w:rPr>
            </w:pPr>
          </w:p>
        </w:tc>
        <w:tc>
          <w:tcPr>
            <w:tcW w:w="2187" w:type="dxa"/>
            <w:shd w:val="clear" w:color="auto" w:fill="FFFFFF"/>
            <w:vAlign w:val="bottom"/>
          </w:tcPr>
          <w:p w:rsidR="00BC384D" w:rsidRPr="00FA5810" w:rsidRDefault="00BC384D" w:rsidP="008644F4">
            <w:pPr>
              <w:rPr>
                <w:rFonts w:ascii="Arial" w:hAnsi="Arial" w:cs="Arial"/>
                <w:b/>
                <w:bCs/>
                <w:sz w:val="16"/>
                <w:szCs w:val="16"/>
              </w:rPr>
            </w:pPr>
            <w:r>
              <w:rPr>
                <w:rFonts w:ascii="Arial" w:hAnsi="Arial" w:cs="Arial"/>
                <w:b/>
                <w:bCs/>
                <w:sz w:val="16"/>
                <w:szCs w:val="16"/>
              </w:rPr>
              <w:t xml:space="preserve"> </w:t>
            </w:r>
          </w:p>
        </w:tc>
        <w:tc>
          <w:tcPr>
            <w:tcW w:w="3123" w:type="dxa"/>
            <w:vMerge/>
            <w:noWrap/>
            <w:vAlign w:val="bottom"/>
          </w:tcPr>
          <w:p w:rsidR="00BC384D" w:rsidRPr="00FA5810" w:rsidRDefault="00BC384D" w:rsidP="008644F4">
            <w:pPr>
              <w:ind w:left="45"/>
              <w:rPr>
                <w:rFonts w:ascii="Arial" w:hAnsi="Arial" w:cs="Arial"/>
                <w:b/>
                <w:bCs/>
                <w:i/>
                <w:iCs/>
                <w:sz w:val="16"/>
                <w:szCs w:val="16"/>
              </w:rPr>
            </w:pPr>
          </w:p>
        </w:tc>
      </w:tr>
      <w:tr w:rsidR="007C2566" w:rsidRPr="00AC711B" w:rsidTr="00087C44">
        <w:trPr>
          <w:trHeight w:val="480"/>
        </w:trPr>
        <w:tc>
          <w:tcPr>
            <w:tcW w:w="1674" w:type="dxa"/>
            <w:shd w:val="clear" w:color="auto" w:fill="FFFFFF"/>
            <w:vAlign w:val="bottom"/>
          </w:tcPr>
          <w:p w:rsidR="007C2566" w:rsidRPr="00F95DDE" w:rsidRDefault="007C2566" w:rsidP="008644F4">
            <w:pPr>
              <w:rPr>
                <w:rFonts w:ascii="Arial" w:hAnsi="Arial" w:cs="Arial"/>
                <w:b/>
                <w:bCs/>
                <w:sz w:val="16"/>
                <w:szCs w:val="16"/>
              </w:rPr>
            </w:pPr>
          </w:p>
          <w:p w:rsidR="007C2566" w:rsidRPr="00F95DDE" w:rsidRDefault="007C2566" w:rsidP="008644F4">
            <w:pPr>
              <w:rPr>
                <w:rFonts w:ascii="Arial" w:hAnsi="Arial" w:cs="Arial"/>
                <w:b/>
                <w:bCs/>
                <w:sz w:val="16"/>
                <w:szCs w:val="16"/>
              </w:rPr>
            </w:pPr>
            <w:r>
              <w:rPr>
                <w:rFonts w:ascii="Arial" w:hAnsi="Arial" w:cs="Arial"/>
                <w:b/>
                <w:bCs/>
                <w:sz w:val="16"/>
                <w:szCs w:val="16"/>
              </w:rPr>
              <w:t>WEEK 5 Mar. 19-23</w:t>
            </w:r>
          </w:p>
          <w:p w:rsidR="007C2566" w:rsidRPr="00F95DDE" w:rsidRDefault="007C2566" w:rsidP="008644F4">
            <w:pPr>
              <w:rPr>
                <w:rFonts w:ascii="Arial" w:hAnsi="Arial" w:cs="Arial"/>
                <w:sz w:val="16"/>
                <w:szCs w:val="16"/>
              </w:rPr>
            </w:pPr>
            <w:r>
              <w:rPr>
                <w:rFonts w:ascii="Arial" w:hAnsi="Arial" w:cs="Arial"/>
                <w:sz w:val="16"/>
                <w:szCs w:val="16"/>
              </w:rPr>
              <w:t>Mar. 19</w:t>
            </w:r>
            <w:r w:rsidRPr="00F95DDE">
              <w:rPr>
                <w:rFonts w:ascii="Arial" w:hAnsi="Arial" w:cs="Arial"/>
                <w:sz w:val="16"/>
                <w:szCs w:val="16"/>
              </w:rPr>
              <w:t xml:space="preserve">  </w:t>
            </w:r>
          </w:p>
        </w:tc>
        <w:tc>
          <w:tcPr>
            <w:tcW w:w="709" w:type="dxa"/>
            <w:shd w:val="clear" w:color="auto" w:fill="FFFFFF"/>
            <w:vAlign w:val="bottom"/>
          </w:tcPr>
          <w:p w:rsidR="007C2566" w:rsidRPr="001646C9" w:rsidRDefault="007C2566" w:rsidP="008644F4">
            <w:pPr>
              <w:rPr>
                <w:rFonts w:ascii="Arial" w:hAnsi="Arial" w:cs="Arial"/>
                <w:b/>
                <w:bCs/>
                <w:sz w:val="16"/>
                <w:szCs w:val="16"/>
              </w:rPr>
            </w:pPr>
            <w:r w:rsidRPr="001646C9">
              <w:rPr>
                <w:rFonts w:ascii="Arial" w:hAnsi="Arial" w:cs="Arial"/>
                <w:b/>
                <w:bCs/>
                <w:sz w:val="16"/>
                <w:szCs w:val="16"/>
              </w:rPr>
              <w:t>M-F</w:t>
            </w:r>
          </w:p>
          <w:p w:rsidR="007C2566" w:rsidRPr="00F95DDE" w:rsidRDefault="007C2566" w:rsidP="008644F4">
            <w:pPr>
              <w:rPr>
                <w:rFonts w:ascii="Arial" w:hAnsi="Arial" w:cs="Arial"/>
                <w:sz w:val="16"/>
                <w:szCs w:val="16"/>
              </w:rPr>
            </w:pPr>
            <w:r>
              <w:rPr>
                <w:rFonts w:ascii="Arial" w:hAnsi="Arial" w:cs="Arial"/>
                <w:sz w:val="16"/>
                <w:szCs w:val="16"/>
              </w:rPr>
              <w:t>M</w:t>
            </w:r>
          </w:p>
        </w:tc>
        <w:tc>
          <w:tcPr>
            <w:tcW w:w="497" w:type="dxa"/>
            <w:shd w:val="clear" w:color="auto" w:fill="FFFFFF"/>
          </w:tcPr>
          <w:p w:rsidR="007C2566" w:rsidRPr="00AC711B" w:rsidRDefault="007C2566" w:rsidP="008644F4">
            <w:pPr>
              <w:rPr>
                <w:rFonts w:ascii="Arial" w:hAnsi="Arial" w:cs="Arial"/>
                <w:b/>
                <w:bCs/>
                <w:sz w:val="16"/>
                <w:szCs w:val="16"/>
              </w:rPr>
            </w:pPr>
          </w:p>
        </w:tc>
        <w:tc>
          <w:tcPr>
            <w:tcW w:w="1710" w:type="dxa"/>
            <w:shd w:val="clear" w:color="auto" w:fill="FFFFFF"/>
            <w:vAlign w:val="bottom"/>
          </w:tcPr>
          <w:p w:rsidR="007C2566" w:rsidRPr="00AC711B" w:rsidRDefault="007C2566" w:rsidP="008644F4">
            <w:pPr>
              <w:rPr>
                <w:rFonts w:ascii="Arial" w:hAnsi="Arial" w:cs="Arial"/>
                <w:b/>
                <w:bCs/>
                <w:sz w:val="16"/>
                <w:szCs w:val="16"/>
              </w:rPr>
            </w:pPr>
          </w:p>
        </w:tc>
        <w:tc>
          <w:tcPr>
            <w:tcW w:w="2187" w:type="dxa"/>
            <w:shd w:val="clear" w:color="auto" w:fill="FFFFFF"/>
            <w:vAlign w:val="bottom"/>
          </w:tcPr>
          <w:p w:rsidR="007C2566" w:rsidRPr="00AC711B" w:rsidRDefault="007C2566" w:rsidP="008644F4">
            <w:pPr>
              <w:rPr>
                <w:rFonts w:ascii="Arial" w:hAnsi="Arial" w:cs="Arial"/>
                <w:b/>
                <w:bCs/>
                <w:sz w:val="16"/>
                <w:szCs w:val="16"/>
              </w:rPr>
            </w:pPr>
          </w:p>
        </w:tc>
        <w:tc>
          <w:tcPr>
            <w:tcW w:w="3123" w:type="dxa"/>
            <w:vMerge w:val="restart"/>
            <w:noWrap/>
          </w:tcPr>
          <w:p w:rsidR="007C2566" w:rsidRDefault="007C2566" w:rsidP="007C2566">
            <w:pPr>
              <w:rPr>
                <w:rFonts w:ascii="Arial" w:hAnsi="Arial" w:cs="Arial"/>
                <w:sz w:val="16"/>
                <w:szCs w:val="16"/>
              </w:rPr>
            </w:pPr>
            <w:r>
              <w:rPr>
                <w:rFonts w:ascii="Arial" w:hAnsi="Arial" w:cs="Arial"/>
                <w:b/>
                <w:bCs/>
                <w:sz w:val="16"/>
                <w:szCs w:val="16"/>
              </w:rPr>
              <w:t>The Logical Structure of Arguments, Ch. 4</w:t>
            </w:r>
            <w:r>
              <w:rPr>
                <w:rFonts w:ascii="Arial" w:hAnsi="Arial" w:cs="Arial"/>
                <w:sz w:val="16"/>
                <w:szCs w:val="16"/>
              </w:rPr>
              <w:t xml:space="preserve">: Overview “logos”; </w:t>
            </w:r>
            <w:proofErr w:type="spellStart"/>
            <w:r>
              <w:rPr>
                <w:rFonts w:ascii="Arial" w:hAnsi="Arial" w:cs="Arial"/>
                <w:sz w:val="16"/>
                <w:szCs w:val="16"/>
              </w:rPr>
              <w:t>Toulmin’s</w:t>
            </w:r>
            <w:proofErr w:type="spellEnd"/>
            <w:r>
              <w:rPr>
                <w:rFonts w:ascii="Arial" w:hAnsi="Arial" w:cs="Arial"/>
                <w:sz w:val="16"/>
                <w:szCs w:val="16"/>
              </w:rPr>
              <w:t xml:space="preserve"> model; identification of the audience.</w:t>
            </w:r>
          </w:p>
          <w:p w:rsidR="007C2566" w:rsidRDefault="007C2566" w:rsidP="007C2566">
            <w:pPr>
              <w:rPr>
                <w:rFonts w:ascii="Arial" w:hAnsi="Arial" w:cs="Arial"/>
                <w:sz w:val="16"/>
                <w:szCs w:val="16"/>
              </w:rPr>
            </w:pPr>
            <w:r w:rsidRPr="00087C44">
              <w:rPr>
                <w:rFonts w:ascii="Arial" w:hAnsi="Arial" w:cs="Arial"/>
                <w:b/>
                <w:bCs/>
                <w:sz w:val="16"/>
                <w:szCs w:val="16"/>
              </w:rPr>
              <w:t>Class practice</w:t>
            </w:r>
            <w:r>
              <w:rPr>
                <w:rFonts w:ascii="Arial" w:hAnsi="Arial" w:cs="Arial"/>
                <w:sz w:val="16"/>
                <w:szCs w:val="16"/>
              </w:rPr>
              <w:t>: identifying the warrant and presenting grounds and backing as different bodies of evidence.</w:t>
            </w:r>
          </w:p>
          <w:p w:rsidR="007C2566" w:rsidRDefault="007C2566" w:rsidP="007C2566">
            <w:pPr>
              <w:rPr>
                <w:rFonts w:ascii="Arial" w:hAnsi="Arial" w:cs="Arial"/>
                <w:sz w:val="16"/>
                <w:szCs w:val="16"/>
              </w:rPr>
            </w:pPr>
            <w:r w:rsidRPr="00087C44">
              <w:rPr>
                <w:rFonts w:ascii="Arial" w:hAnsi="Arial" w:cs="Arial"/>
                <w:b/>
                <w:bCs/>
                <w:sz w:val="16"/>
                <w:szCs w:val="16"/>
              </w:rPr>
              <w:t>Causal Claim, Ch. 12</w:t>
            </w:r>
            <w:r>
              <w:rPr>
                <w:rFonts w:ascii="Arial" w:hAnsi="Arial" w:cs="Arial"/>
                <w:sz w:val="16"/>
                <w:szCs w:val="16"/>
              </w:rPr>
              <w:t>: class exercises on forming issue questions that will lead to cause/consequence claims.</w:t>
            </w:r>
          </w:p>
          <w:p w:rsidR="007C2566" w:rsidRDefault="007C2566" w:rsidP="007C2566">
            <w:pPr>
              <w:rPr>
                <w:rFonts w:ascii="Arial" w:hAnsi="Arial" w:cs="Arial"/>
                <w:sz w:val="16"/>
                <w:szCs w:val="16"/>
              </w:rPr>
            </w:pPr>
            <w:r w:rsidRPr="00087C44">
              <w:rPr>
                <w:rFonts w:ascii="Arial" w:hAnsi="Arial" w:cs="Arial"/>
                <w:b/>
                <w:bCs/>
                <w:sz w:val="16"/>
                <w:szCs w:val="16"/>
              </w:rPr>
              <w:t>Logical fallacies</w:t>
            </w:r>
            <w:r>
              <w:rPr>
                <w:rFonts w:ascii="Arial" w:hAnsi="Arial" w:cs="Arial"/>
                <w:sz w:val="16"/>
                <w:szCs w:val="16"/>
              </w:rPr>
              <w:t>: non sequitur, post hoc</w:t>
            </w:r>
          </w:p>
          <w:p w:rsidR="007C2566" w:rsidRDefault="007C2566" w:rsidP="007C2566">
            <w:pPr>
              <w:rPr>
                <w:rFonts w:ascii="Arial" w:hAnsi="Arial" w:cs="Arial"/>
                <w:sz w:val="16"/>
                <w:szCs w:val="16"/>
              </w:rPr>
            </w:pPr>
            <w:r w:rsidRPr="00087C44">
              <w:rPr>
                <w:rFonts w:ascii="Arial" w:hAnsi="Arial" w:cs="Arial"/>
                <w:b/>
                <w:bCs/>
                <w:sz w:val="16"/>
                <w:szCs w:val="16"/>
              </w:rPr>
              <w:t>Critical Thinking</w:t>
            </w:r>
            <w:r>
              <w:rPr>
                <w:rFonts w:ascii="Arial" w:hAnsi="Arial" w:cs="Arial"/>
                <w:sz w:val="16"/>
                <w:szCs w:val="16"/>
              </w:rPr>
              <w:t>, Unit 3</w:t>
            </w:r>
          </w:p>
          <w:p w:rsidR="007C2566" w:rsidRPr="00BC384D" w:rsidRDefault="007C2566" w:rsidP="007C2566">
            <w:pPr>
              <w:rPr>
                <w:rFonts w:ascii="Arial" w:hAnsi="Arial" w:cs="Arial"/>
                <w:sz w:val="16"/>
                <w:szCs w:val="16"/>
              </w:rPr>
            </w:pPr>
            <w:r w:rsidRPr="00087C44">
              <w:rPr>
                <w:rFonts w:ascii="Arial" w:hAnsi="Arial" w:cs="Arial"/>
                <w:b/>
                <w:bCs/>
                <w:sz w:val="16"/>
                <w:szCs w:val="16"/>
              </w:rPr>
              <w:t>Reading assignment</w:t>
            </w:r>
            <w:r>
              <w:rPr>
                <w:rFonts w:ascii="Arial" w:hAnsi="Arial" w:cs="Arial"/>
                <w:sz w:val="16"/>
                <w:szCs w:val="16"/>
              </w:rPr>
              <w:t>: instructor’s choice</w:t>
            </w:r>
          </w:p>
        </w:tc>
      </w:tr>
      <w:tr w:rsidR="007C2566" w:rsidRPr="00AC711B" w:rsidTr="008644F4">
        <w:trPr>
          <w:trHeight w:val="480"/>
        </w:trPr>
        <w:tc>
          <w:tcPr>
            <w:tcW w:w="1674" w:type="dxa"/>
            <w:shd w:val="clear" w:color="auto" w:fill="FFFFFF"/>
            <w:vAlign w:val="bottom"/>
          </w:tcPr>
          <w:p w:rsidR="007C2566" w:rsidRPr="00F95DDE" w:rsidRDefault="007C2566" w:rsidP="008644F4">
            <w:pPr>
              <w:rPr>
                <w:rFonts w:ascii="Arial" w:hAnsi="Arial" w:cs="Arial"/>
                <w:sz w:val="16"/>
                <w:szCs w:val="16"/>
              </w:rPr>
            </w:pPr>
            <w:r>
              <w:rPr>
                <w:rFonts w:ascii="Arial" w:hAnsi="Arial" w:cs="Arial"/>
                <w:sz w:val="16"/>
                <w:szCs w:val="16"/>
              </w:rPr>
              <w:t>Mar. 20</w:t>
            </w:r>
          </w:p>
        </w:tc>
        <w:tc>
          <w:tcPr>
            <w:tcW w:w="709" w:type="dxa"/>
            <w:shd w:val="clear" w:color="auto" w:fill="FFFFFF"/>
            <w:vAlign w:val="bottom"/>
          </w:tcPr>
          <w:p w:rsidR="007C2566" w:rsidRPr="00AC711B" w:rsidRDefault="007C2566" w:rsidP="008644F4">
            <w:pPr>
              <w:rPr>
                <w:rFonts w:ascii="Arial" w:hAnsi="Arial" w:cs="Arial"/>
                <w:sz w:val="16"/>
                <w:szCs w:val="16"/>
              </w:rPr>
            </w:pPr>
            <w:r>
              <w:rPr>
                <w:rFonts w:ascii="Arial" w:hAnsi="Arial" w:cs="Arial"/>
                <w:sz w:val="16"/>
                <w:szCs w:val="16"/>
              </w:rPr>
              <w:t>T</w:t>
            </w:r>
          </w:p>
        </w:tc>
        <w:tc>
          <w:tcPr>
            <w:tcW w:w="497" w:type="dxa"/>
            <w:shd w:val="clear" w:color="auto" w:fill="FFFFFF"/>
          </w:tcPr>
          <w:p w:rsidR="007C2566" w:rsidRPr="00AC711B" w:rsidRDefault="007C2566" w:rsidP="008644F4">
            <w:pPr>
              <w:rPr>
                <w:rFonts w:ascii="Arial" w:hAnsi="Arial" w:cs="Arial"/>
                <w:sz w:val="16"/>
                <w:szCs w:val="16"/>
              </w:rPr>
            </w:pPr>
          </w:p>
        </w:tc>
        <w:tc>
          <w:tcPr>
            <w:tcW w:w="1710" w:type="dxa"/>
            <w:shd w:val="clear" w:color="auto" w:fill="FFFFFF"/>
            <w:vAlign w:val="bottom"/>
          </w:tcPr>
          <w:p w:rsidR="007C2566" w:rsidRPr="00AC711B" w:rsidRDefault="007C2566" w:rsidP="008644F4">
            <w:pPr>
              <w:rPr>
                <w:rFonts w:ascii="Arial" w:hAnsi="Arial" w:cs="Arial"/>
                <w:b/>
                <w:bCs/>
                <w:sz w:val="16"/>
                <w:szCs w:val="16"/>
              </w:rPr>
            </w:pPr>
          </w:p>
        </w:tc>
        <w:tc>
          <w:tcPr>
            <w:tcW w:w="2187" w:type="dxa"/>
            <w:shd w:val="clear" w:color="auto" w:fill="FFFFFF"/>
            <w:vAlign w:val="bottom"/>
          </w:tcPr>
          <w:p w:rsidR="007C2566" w:rsidRPr="00AC711B" w:rsidRDefault="007C2566" w:rsidP="008644F4">
            <w:pPr>
              <w:rPr>
                <w:rFonts w:ascii="Arial" w:hAnsi="Arial" w:cs="Arial"/>
                <w:b/>
                <w:bCs/>
                <w:sz w:val="16"/>
                <w:szCs w:val="16"/>
              </w:rPr>
            </w:pPr>
          </w:p>
        </w:tc>
        <w:tc>
          <w:tcPr>
            <w:tcW w:w="3123" w:type="dxa"/>
            <w:vMerge/>
            <w:noWrap/>
            <w:vAlign w:val="bottom"/>
          </w:tcPr>
          <w:p w:rsidR="007C2566" w:rsidRPr="00AC711B" w:rsidRDefault="007C2566" w:rsidP="008644F4">
            <w:pPr>
              <w:rPr>
                <w:rFonts w:ascii="Arial" w:hAnsi="Arial" w:cs="Arial"/>
                <w:b/>
                <w:bCs/>
                <w:sz w:val="16"/>
                <w:szCs w:val="16"/>
              </w:rPr>
            </w:pPr>
          </w:p>
        </w:tc>
      </w:tr>
      <w:tr w:rsidR="007C2566" w:rsidRPr="00AC711B" w:rsidTr="008644F4">
        <w:trPr>
          <w:trHeight w:val="480"/>
        </w:trPr>
        <w:tc>
          <w:tcPr>
            <w:tcW w:w="1674" w:type="dxa"/>
            <w:shd w:val="clear" w:color="auto" w:fill="FFFFFF"/>
            <w:vAlign w:val="bottom"/>
          </w:tcPr>
          <w:p w:rsidR="007C2566" w:rsidRPr="00F95DDE" w:rsidRDefault="007C2566" w:rsidP="008644F4">
            <w:pPr>
              <w:rPr>
                <w:rFonts w:ascii="Arial" w:hAnsi="Arial" w:cs="Arial"/>
                <w:sz w:val="16"/>
                <w:szCs w:val="16"/>
              </w:rPr>
            </w:pPr>
            <w:r>
              <w:rPr>
                <w:rFonts w:ascii="Arial" w:hAnsi="Arial" w:cs="Arial"/>
                <w:sz w:val="16"/>
                <w:szCs w:val="16"/>
              </w:rPr>
              <w:t>Mar. 21</w:t>
            </w:r>
          </w:p>
        </w:tc>
        <w:tc>
          <w:tcPr>
            <w:tcW w:w="709" w:type="dxa"/>
            <w:shd w:val="clear" w:color="auto" w:fill="FFFFFF"/>
            <w:vAlign w:val="bottom"/>
          </w:tcPr>
          <w:p w:rsidR="007C2566" w:rsidRPr="00AC711B" w:rsidRDefault="007C2566" w:rsidP="008644F4">
            <w:pPr>
              <w:rPr>
                <w:rFonts w:ascii="Arial" w:hAnsi="Arial" w:cs="Arial"/>
                <w:sz w:val="16"/>
                <w:szCs w:val="16"/>
              </w:rPr>
            </w:pPr>
            <w:r>
              <w:rPr>
                <w:rFonts w:ascii="Arial" w:hAnsi="Arial" w:cs="Arial"/>
                <w:sz w:val="16"/>
                <w:szCs w:val="16"/>
              </w:rPr>
              <w:t>W</w:t>
            </w:r>
          </w:p>
        </w:tc>
        <w:tc>
          <w:tcPr>
            <w:tcW w:w="497" w:type="dxa"/>
            <w:shd w:val="clear" w:color="auto" w:fill="FFFFFF"/>
          </w:tcPr>
          <w:p w:rsidR="007C2566" w:rsidRPr="00AC711B" w:rsidRDefault="007C2566" w:rsidP="008644F4">
            <w:pPr>
              <w:rPr>
                <w:rFonts w:ascii="Arial" w:hAnsi="Arial" w:cs="Arial"/>
                <w:sz w:val="16"/>
                <w:szCs w:val="16"/>
              </w:rPr>
            </w:pPr>
          </w:p>
        </w:tc>
        <w:tc>
          <w:tcPr>
            <w:tcW w:w="1710" w:type="dxa"/>
            <w:shd w:val="clear" w:color="auto" w:fill="FFFFFF"/>
            <w:vAlign w:val="bottom"/>
          </w:tcPr>
          <w:p w:rsidR="007C2566" w:rsidRPr="00AC711B" w:rsidRDefault="007C2566" w:rsidP="008644F4">
            <w:pPr>
              <w:rPr>
                <w:rFonts w:ascii="Arial" w:hAnsi="Arial" w:cs="Arial"/>
                <w:b/>
                <w:bCs/>
                <w:sz w:val="16"/>
                <w:szCs w:val="16"/>
              </w:rPr>
            </w:pPr>
          </w:p>
        </w:tc>
        <w:tc>
          <w:tcPr>
            <w:tcW w:w="2187" w:type="dxa"/>
            <w:shd w:val="clear" w:color="auto" w:fill="FFFFFF"/>
            <w:vAlign w:val="bottom"/>
          </w:tcPr>
          <w:p w:rsidR="007C2566" w:rsidRPr="00AC711B" w:rsidRDefault="007C2566" w:rsidP="008644F4">
            <w:pPr>
              <w:rPr>
                <w:rFonts w:ascii="Arial" w:hAnsi="Arial" w:cs="Arial"/>
                <w:b/>
                <w:bCs/>
                <w:sz w:val="16"/>
                <w:szCs w:val="16"/>
              </w:rPr>
            </w:pPr>
          </w:p>
        </w:tc>
        <w:tc>
          <w:tcPr>
            <w:tcW w:w="3123" w:type="dxa"/>
            <w:vMerge/>
            <w:noWrap/>
            <w:vAlign w:val="bottom"/>
          </w:tcPr>
          <w:p w:rsidR="007C2566" w:rsidRPr="00AC711B" w:rsidRDefault="007C2566" w:rsidP="008644F4">
            <w:pPr>
              <w:rPr>
                <w:rFonts w:ascii="Arial" w:hAnsi="Arial" w:cs="Arial"/>
                <w:b/>
                <w:bCs/>
                <w:sz w:val="16"/>
                <w:szCs w:val="16"/>
              </w:rPr>
            </w:pPr>
          </w:p>
        </w:tc>
      </w:tr>
      <w:tr w:rsidR="007C2566" w:rsidRPr="00AC711B" w:rsidTr="008644F4">
        <w:trPr>
          <w:trHeight w:val="480"/>
        </w:trPr>
        <w:tc>
          <w:tcPr>
            <w:tcW w:w="1674" w:type="dxa"/>
            <w:shd w:val="clear" w:color="auto" w:fill="FFFFFF"/>
            <w:vAlign w:val="bottom"/>
          </w:tcPr>
          <w:p w:rsidR="007C2566" w:rsidRPr="00F95DDE" w:rsidRDefault="007C2566" w:rsidP="008644F4">
            <w:pPr>
              <w:rPr>
                <w:rFonts w:ascii="Arial" w:hAnsi="Arial" w:cs="Arial"/>
                <w:sz w:val="16"/>
                <w:szCs w:val="16"/>
              </w:rPr>
            </w:pPr>
            <w:r>
              <w:rPr>
                <w:rFonts w:ascii="Arial" w:hAnsi="Arial" w:cs="Arial"/>
                <w:sz w:val="16"/>
                <w:szCs w:val="16"/>
              </w:rPr>
              <w:t>Mar. 22</w:t>
            </w:r>
          </w:p>
        </w:tc>
        <w:tc>
          <w:tcPr>
            <w:tcW w:w="709" w:type="dxa"/>
            <w:shd w:val="clear" w:color="auto" w:fill="FFFFFF"/>
            <w:vAlign w:val="bottom"/>
          </w:tcPr>
          <w:p w:rsidR="007C2566" w:rsidRPr="00AC711B" w:rsidRDefault="007C2566" w:rsidP="008644F4">
            <w:pPr>
              <w:rPr>
                <w:rFonts w:ascii="Arial" w:hAnsi="Arial" w:cs="Arial"/>
                <w:sz w:val="16"/>
                <w:szCs w:val="16"/>
              </w:rPr>
            </w:pPr>
            <w:proofErr w:type="spellStart"/>
            <w:r>
              <w:rPr>
                <w:rFonts w:ascii="Arial" w:hAnsi="Arial" w:cs="Arial"/>
                <w:sz w:val="16"/>
                <w:szCs w:val="16"/>
              </w:rPr>
              <w:t>Th</w:t>
            </w:r>
            <w:proofErr w:type="spellEnd"/>
          </w:p>
        </w:tc>
        <w:tc>
          <w:tcPr>
            <w:tcW w:w="497" w:type="dxa"/>
            <w:shd w:val="clear" w:color="auto" w:fill="FFFFFF"/>
          </w:tcPr>
          <w:p w:rsidR="007C2566" w:rsidRPr="00AC711B" w:rsidRDefault="007C2566" w:rsidP="008644F4">
            <w:pPr>
              <w:rPr>
                <w:rFonts w:ascii="Arial" w:hAnsi="Arial" w:cs="Arial"/>
                <w:sz w:val="16"/>
                <w:szCs w:val="16"/>
              </w:rPr>
            </w:pPr>
          </w:p>
        </w:tc>
        <w:tc>
          <w:tcPr>
            <w:tcW w:w="1710" w:type="dxa"/>
            <w:shd w:val="clear" w:color="auto" w:fill="FFFFFF"/>
            <w:vAlign w:val="bottom"/>
          </w:tcPr>
          <w:p w:rsidR="007C2566" w:rsidRPr="00AC711B" w:rsidRDefault="007C2566" w:rsidP="008644F4">
            <w:pPr>
              <w:rPr>
                <w:rFonts w:ascii="Arial" w:hAnsi="Arial" w:cs="Arial"/>
                <w:b/>
                <w:bCs/>
                <w:sz w:val="16"/>
                <w:szCs w:val="16"/>
              </w:rPr>
            </w:pPr>
          </w:p>
        </w:tc>
        <w:tc>
          <w:tcPr>
            <w:tcW w:w="2187" w:type="dxa"/>
            <w:shd w:val="clear" w:color="auto" w:fill="FFFFFF"/>
            <w:vAlign w:val="bottom"/>
          </w:tcPr>
          <w:p w:rsidR="007C2566" w:rsidRPr="00AC711B" w:rsidRDefault="007C2566" w:rsidP="008644F4">
            <w:pPr>
              <w:rPr>
                <w:rFonts w:ascii="Arial" w:hAnsi="Arial" w:cs="Arial"/>
                <w:b/>
                <w:bCs/>
                <w:sz w:val="16"/>
                <w:szCs w:val="16"/>
              </w:rPr>
            </w:pPr>
          </w:p>
        </w:tc>
        <w:tc>
          <w:tcPr>
            <w:tcW w:w="3123" w:type="dxa"/>
            <w:vMerge/>
            <w:noWrap/>
            <w:vAlign w:val="bottom"/>
          </w:tcPr>
          <w:p w:rsidR="007C2566" w:rsidRPr="00AC711B" w:rsidRDefault="007C2566" w:rsidP="008644F4">
            <w:pPr>
              <w:rPr>
                <w:rFonts w:ascii="Arial" w:hAnsi="Arial" w:cs="Arial"/>
                <w:b/>
                <w:bCs/>
                <w:sz w:val="16"/>
                <w:szCs w:val="16"/>
              </w:rPr>
            </w:pPr>
          </w:p>
        </w:tc>
      </w:tr>
      <w:tr w:rsidR="007C2566" w:rsidRPr="001646C9" w:rsidTr="008644F4">
        <w:trPr>
          <w:trHeight w:val="480"/>
        </w:trPr>
        <w:tc>
          <w:tcPr>
            <w:tcW w:w="1674" w:type="dxa"/>
            <w:shd w:val="clear" w:color="auto" w:fill="FFFFFF"/>
            <w:vAlign w:val="bottom"/>
          </w:tcPr>
          <w:p w:rsidR="007C2566" w:rsidRPr="001646C9" w:rsidRDefault="007C2566" w:rsidP="008644F4">
            <w:pPr>
              <w:rPr>
                <w:rFonts w:ascii="Arial" w:hAnsi="Arial" w:cs="Arial"/>
                <w:sz w:val="16"/>
                <w:szCs w:val="16"/>
              </w:rPr>
            </w:pPr>
            <w:r w:rsidRPr="001646C9">
              <w:rPr>
                <w:rFonts w:ascii="Arial" w:hAnsi="Arial" w:cs="Arial"/>
                <w:sz w:val="16"/>
                <w:szCs w:val="16"/>
              </w:rPr>
              <w:t>Mar. 23</w:t>
            </w:r>
          </w:p>
        </w:tc>
        <w:tc>
          <w:tcPr>
            <w:tcW w:w="709" w:type="dxa"/>
            <w:shd w:val="clear" w:color="auto" w:fill="FFFFFF"/>
            <w:vAlign w:val="bottom"/>
          </w:tcPr>
          <w:p w:rsidR="007C2566" w:rsidRPr="001646C9" w:rsidRDefault="007C2566" w:rsidP="008644F4">
            <w:pPr>
              <w:rPr>
                <w:rFonts w:ascii="Arial" w:hAnsi="Arial" w:cs="Arial"/>
                <w:sz w:val="16"/>
                <w:szCs w:val="16"/>
              </w:rPr>
            </w:pPr>
            <w:r w:rsidRPr="001646C9">
              <w:rPr>
                <w:rFonts w:ascii="Arial" w:hAnsi="Arial" w:cs="Arial"/>
                <w:sz w:val="16"/>
                <w:szCs w:val="16"/>
              </w:rPr>
              <w:t>F</w:t>
            </w:r>
          </w:p>
        </w:tc>
        <w:tc>
          <w:tcPr>
            <w:tcW w:w="497" w:type="dxa"/>
            <w:shd w:val="clear" w:color="auto" w:fill="FFFFFF"/>
          </w:tcPr>
          <w:p w:rsidR="007C2566" w:rsidRPr="001646C9" w:rsidRDefault="007C2566" w:rsidP="008644F4">
            <w:pPr>
              <w:rPr>
                <w:rFonts w:ascii="Arial" w:hAnsi="Arial" w:cs="Arial"/>
                <w:sz w:val="16"/>
                <w:szCs w:val="16"/>
              </w:rPr>
            </w:pPr>
          </w:p>
        </w:tc>
        <w:tc>
          <w:tcPr>
            <w:tcW w:w="1710" w:type="dxa"/>
            <w:shd w:val="clear" w:color="auto" w:fill="FFFFFF"/>
            <w:vAlign w:val="bottom"/>
          </w:tcPr>
          <w:p w:rsidR="007C2566" w:rsidRPr="001646C9" w:rsidRDefault="007C2566" w:rsidP="008644F4">
            <w:pPr>
              <w:rPr>
                <w:rFonts w:ascii="Arial" w:hAnsi="Arial" w:cs="Arial"/>
                <w:sz w:val="16"/>
                <w:szCs w:val="16"/>
              </w:rPr>
            </w:pPr>
          </w:p>
        </w:tc>
        <w:tc>
          <w:tcPr>
            <w:tcW w:w="2187" w:type="dxa"/>
            <w:shd w:val="clear" w:color="auto" w:fill="FFFFFF"/>
            <w:vAlign w:val="bottom"/>
          </w:tcPr>
          <w:p w:rsidR="007C2566" w:rsidRPr="001646C9" w:rsidRDefault="007C2566" w:rsidP="008644F4">
            <w:pPr>
              <w:rPr>
                <w:rFonts w:ascii="Arial" w:hAnsi="Arial" w:cs="Arial"/>
                <w:sz w:val="16"/>
                <w:szCs w:val="16"/>
              </w:rPr>
            </w:pPr>
            <w:r>
              <w:rPr>
                <w:rFonts w:ascii="Arial" w:hAnsi="Arial" w:cs="Arial"/>
                <w:sz w:val="16"/>
                <w:szCs w:val="16"/>
              </w:rPr>
              <w:t xml:space="preserve"> Open House Main Campus</w:t>
            </w:r>
          </w:p>
        </w:tc>
        <w:tc>
          <w:tcPr>
            <w:tcW w:w="3123" w:type="dxa"/>
            <w:vMerge/>
            <w:noWrap/>
            <w:vAlign w:val="bottom"/>
          </w:tcPr>
          <w:p w:rsidR="007C2566" w:rsidRPr="001646C9" w:rsidRDefault="007C2566" w:rsidP="008644F4">
            <w:pPr>
              <w:rPr>
                <w:rFonts w:ascii="Arial" w:hAnsi="Arial" w:cs="Arial"/>
                <w:sz w:val="16"/>
                <w:szCs w:val="16"/>
              </w:rPr>
            </w:pPr>
          </w:p>
        </w:tc>
      </w:tr>
      <w:tr w:rsidR="007C2566" w:rsidRPr="00AC711B" w:rsidTr="008644F4">
        <w:trPr>
          <w:trHeight w:val="480"/>
        </w:trPr>
        <w:tc>
          <w:tcPr>
            <w:tcW w:w="1674" w:type="dxa"/>
            <w:shd w:val="clear" w:color="auto" w:fill="FFFFFF"/>
            <w:vAlign w:val="bottom"/>
          </w:tcPr>
          <w:p w:rsidR="007C2566" w:rsidRPr="00F95DDE" w:rsidRDefault="007C2566" w:rsidP="008644F4">
            <w:pPr>
              <w:rPr>
                <w:rFonts w:ascii="Arial" w:hAnsi="Arial" w:cs="Arial"/>
                <w:b/>
                <w:bCs/>
                <w:sz w:val="16"/>
                <w:szCs w:val="16"/>
              </w:rPr>
            </w:pPr>
            <w:r>
              <w:rPr>
                <w:rFonts w:ascii="Arial" w:hAnsi="Arial" w:cs="Arial"/>
                <w:b/>
                <w:bCs/>
                <w:sz w:val="16"/>
                <w:szCs w:val="16"/>
              </w:rPr>
              <w:t>March 25</w:t>
            </w:r>
          </w:p>
        </w:tc>
        <w:tc>
          <w:tcPr>
            <w:tcW w:w="709" w:type="dxa"/>
            <w:shd w:val="clear" w:color="auto" w:fill="FFFFFF"/>
            <w:vAlign w:val="bottom"/>
          </w:tcPr>
          <w:p w:rsidR="007C2566" w:rsidRPr="00F95DDE" w:rsidRDefault="007C2566" w:rsidP="008644F4">
            <w:pPr>
              <w:rPr>
                <w:rFonts w:ascii="Arial" w:hAnsi="Arial" w:cs="Arial"/>
                <w:sz w:val="16"/>
                <w:szCs w:val="16"/>
              </w:rPr>
            </w:pPr>
            <w:r>
              <w:rPr>
                <w:rFonts w:ascii="Arial" w:hAnsi="Arial" w:cs="Arial"/>
                <w:sz w:val="16"/>
                <w:szCs w:val="16"/>
              </w:rPr>
              <w:t>S</w:t>
            </w:r>
          </w:p>
        </w:tc>
        <w:tc>
          <w:tcPr>
            <w:tcW w:w="497" w:type="dxa"/>
            <w:shd w:val="clear" w:color="auto" w:fill="FFFFFF"/>
            <w:vAlign w:val="center"/>
          </w:tcPr>
          <w:p w:rsidR="007C2566" w:rsidRPr="00AC711B" w:rsidRDefault="007C2566" w:rsidP="008644F4">
            <w:pPr>
              <w:ind w:left="-155"/>
              <w:jc w:val="right"/>
              <w:rPr>
                <w:rFonts w:ascii="Arial" w:hAnsi="Arial" w:cs="Arial"/>
                <w:b/>
                <w:bCs/>
                <w:sz w:val="16"/>
                <w:szCs w:val="16"/>
              </w:rPr>
            </w:pPr>
          </w:p>
        </w:tc>
        <w:tc>
          <w:tcPr>
            <w:tcW w:w="1710" w:type="dxa"/>
            <w:shd w:val="clear" w:color="auto" w:fill="FFFFFF"/>
            <w:vAlign w:val="bottom"/>
          </w:tcPr>
          <w:p w:rsidR="007C2566" w:rsidRPr="00AC711B" w:rsidRDefault="007C2566" w:rsidP="008644F4">
            <w:pPr>
              <w:rPr>
                <w:rFonts w:ascii="Arial" w:hAnsi="Arial" w:cs="Arial"/>
                <w:b/>
                <w:bCs/>
                <w:sz w:val="16"/>
                <w:szCs w:val="16"/>
              </w:rPr>
            </w:pPr>
          </w:p>
        </w:tc>
        <w:tc>
          <w:tcPr>
            <w:tcW w:w="2187" w:type="dxa"/>
            <w:shd w:val="clear" w:color="auto" w:fill="FFFFFF"/>
            <w:vAlign w:val="bottom"/>
          </w:tcPr>
          <w:p w:rsidR="007C2566" w:rsidRDefault="007C2566" w:rsidP="008644F4">
            <w:pPr>
              <w:rPr>
                <w:rFonts w:ascii="Arial" w:hAnsi="Arial" w:cs="Arial"/>
                <w:b/>
                <w:bCs/>
                <w:sz w:val="16"/>
                <w:szCs w:val="16"/>
              </w:rPr>
            </w:pPr>
            <w:r>
              <w:rPr>
                <w:rFonts w:ascii="Arial" w:hAnsi="Arial" w:cs="Arial"/>
                <w:b/>
                <w:bCs/>
                <w:sz w:val="16"/>
                <w:szCs w:val="16"/>
              </w:rPr>
              <w:t>Feast of the Annunciation: Holiday</w:t>
            </w:r>
          </w:p>
          <w:p w:rsidR="007C2566" w:rsidRPr="00AC711B" w:rsidRDefault="007C2566" w:rsidP="008644F4">
            <w:pPr>
              <w:rPr>
                <w:rFonts w:ascii="Arial" w:hAnsi="Arial" w:cs="Arial"/>
                <w:b/>
                <w:bCs/>
                <w:sz w:val="16"/>
                <w:szCs w:val="16"/>
              </w:rPr>
            </w:pPr>
            <w:r>
              <w:rPr>
                <w:rFonts w:ascii="Arial" w:hAnsi="Arial" w:cs="Arial"/>
                <w:b/>
                <w:bCs/>
                <w:sz w:val="16"/>
                <w:szCs w:val="16"/>
              </w:rPr>
              <w:t>Easter Mass</w:t>
            </w:r>
          </w:p>
        </w:tc>
        <w:tc>
          <w:tcPr>
            <w:tcW w:w="3123" w:type="dxa"/>
            <w:noWrap/>
            <w:vAlign w:val="bottom"/>
          </w:tcPr>
          <w:p w:rsidR="007C2566" w:rsidRPr="00AC711B" w:rsidRDefault="007C2566" w:rsidP="008644F4">
            <w:pPr>
              <w:rPr>
                <w:rFonts w:ascii="Arial" w:hAnsi="Arial" w:cs="Arial"/>
                <w:b/>
                <w:bCs/>
                <w:sz w:val="16"/>
                <w:szCs w:val="16"/>
              </w:rPr>
            </w:pPr>
          </w:p>
        </w:tc>
      </w:tr>
      <w:tr w:rsidR="007C2566" w:rsidRPr="00AC711B" w:rsidTr="00087C44">
        <w:trPr>
          <w:trHeight w:val="480"/>
        </w:trPr>
        <w:tc>
          <w:tcPr>
            <w:tcW w:w="1674" w:type="dxa"/>
            <w:shd w:val="clear" w:color="auto" w:fill="FFFFFF"/>
            <w:vAlign w:val="bottom"/>
          </w:tcPr>
          <w:p w:rsidR="007C2566" w:rsidRPr="00F95DDE" w:rsidRDefault="007C2566" w:rsidP="008644F4">
            <w:pPr>
              <w:rPr>
                <w:rFonts w:ascii="Arial" w:hAnsi="Arial" w:cs="Arial"/>
                <w:b/>
                <w:bCs/>
                <w:sz w:val="16"/>
                <w:szCs w:val="16"/>
              </w:rPr>
            </w:pPr>
          </w:p>
          <w:p w:rsidR="007C2566" w:rsidRPr="00F95DDE" w:rsidRDefault="007C2566" w:rsidP="008644F4">
            <w:pPr>
              <w:rPr>
                <w:rFonts w:ascii="Arial" w:hAnsi="Arial" w:cs="Arial"/>
                <w:b/>
                <w:bCs/>
                <w:sz w:val="16"/>
                <w:szCs w:val="16"/>
              </w:rPr>
            </w:pPr>
            <w:r>
              <w:rPr>
                <w:rFonts w:ascii="Arial" w:hAnsi="Arial" w:cs="Arial"/>
                <w:b/>
                <w:bCs/>
                <w:sz w:val="16"/>
                <w:szCs w:val="16"/>
              </w:rPr>
              <w:t>WEEK 6 Mar. 26-30</w:t>
            </w:r>
          </w:p>
          <w:p w:rsidR="007C2566" w:rsidRPr="00F95DDE" w:rsidRDefault="007C2566" w:rsidP="008644F4">
            <w:pPr>
              <w:rPr>
                <w:rFonts w:ascii="Arial" w:hAnsi="Arial" w:cs="Arial"/>
                <w:sz w:val="16"/>
                <w:szCs w:val="16"/>
              </w:rPr>
            </w:pPr>
            <w:r>
              <w:rPr>
                <w:rFonts w:ascii="Arial" w:hAnsi="Arial" w:cs="Arial"/>
                <w:sz w:val="16"/>
                <w:szCs w:val="16"/>
              </w:rPr>
              <w:t>Mar. 26</w:t>
            </w:r>
          </w:p>
        </w:tc>
        <w:tc>
          <w:tcPr>
            <w:tcW w:w="709" w:type="dxa"/>
            <w:shd w:val="clear" w:color="auto" w:fill="FFFFFF"/>
            <w:vAlign w:val="bottom"/>
          </w:tcPr>
          <w:p w:rsidR="007C2566" w:rsidRPr="00F95DDE" w:rsidRDefault="007C2566" w:rsidP="008644F4">
            <w:pPr>
              <w:rPr>
                <w:rFonts w:ascii="Arial" w:hAnsi="Arial" w:cs="Arial"/>
                <w:sz w:val="16"/>
                <w:szCs w:val="16"/>
              </w:rPr>
            </w:pPr>
            <w:r w:rsidRPr="00F95DDE">
              <w:rPr>
                <w:rFonts w:ascii="Arial" w:hAnsi="Arial" w:cs="Arial"/>
                <w:sz w:val="16"/>
                <w:szCs w:val="16"/>
              </w:rPr>
              <w:t>M</w:t>
            </w:r>
          </w:p>
        </w:tc>
        <w:tc>
          <w:tcPr>
            <w:tcW w:w="497" w:type="dxa"/>
            <w:shd w:val="clear" w:color="auto" w:fill="FFFFFF"/>
            <w:vAlign w:val="center"/>
          </w:tcPr>
          <w:p w:rsidR="007C2566" w:rsidRPr="00AC711B" w:rsidRDefault="007C2566" w:rsidP="008644F4">
            <w:pPr>
              <w:ind w:left="-155"/>
              <w:jc w:val="right"/>
              <w:rPr>
                <w:rFonts w:ascii="Arial" w:hAnsi="Arial" w:cs="Arial"/>
                <w:b/>
                <w:bCs/>
                <w:sz w:val="16"/>
                <w:szCs w:val="16"/>
              </w:rPr>
            </w:pPr>
          </w:p>
        </w:tc>
        <w:tc>
          <w:tcPr>
            <w:tcW w:w="1710" w:type="dxa"/>
            <w:shd w:val="clear" w:color="auto" w:fill="FFFFFF"/>
            <w:vAlign w:val="bottom"/>
          </w:tcPr>
          <w:p w:rsidR="007C2566" w:rsidRPr="00AC711B" w:rsidRDefault="007C2566" w:rsidP="008644F4">
            <w:pPr>
              <w:rPr>
                <w:rFonts w:ascii="Arial" w:hAnsi="Arial" w:cs="Arial"/>
                <w:b/>
                <w:bCs/>
                <w:sz w:val="16"/>
                <w:szCs w:val="16"/>
              </w:rPr>
            </w:pPr>
          </w:p>
        </w:tc>
        <w:tc>
          <w:tcPr>
            <w:tcW w:w="2187" w:type="dxa"/>
            <w:shd w:val="clear" w:color="auto" w:fill="FFFFFF"/>
            <w:vAlign w:val="bottom"/>
          </w:tcPr>
          <w:p w:rsidR="007C2566" w:rsidRPr="00AC711B" w:rsidRDefault="007C2566" w:rsidP="008644F4">
            <w:pPr>
              <w:rPr>
                <w:rFonts w:ascii="Arial" w:hAnsi="Arial" w:cs="Arial"/>
                <w:b/>
                <w:bCs/>
                <w:sz w:val="16"/>
                <w:szCs w:val="16"/>
              </w:rPr>
            </w:pPr>
          </w:p>
        </w:tc>
        <w:tc>
          <w:tcPr>
            <w:tcW w:w="3123" w:type="dxa"/>
            <w:vMerge w:val="restart"/>
            <w:noWrap/>
          </w:tcPr>
          <w:p w:rsidR="007C2566" w:rsidRDefault="007C2566" w:rsidP="007C2566">
            <w:pPr>
              <w:rPr>
                <w:rFonts w:ascii="Arial" w:hAnsi="Arial" w:cs="Arial"/>
                <w:sz w:val="16"/>
                <w:szCs w:val="16"/>
              </w:rPr>
            </w:pPr>
            <w:r>
              <w:rPr>
                <w:rFonts w:ascii="Arial" w:hAnsi="Arial" w:cs="Arial"/>
                <w:b/>
                <w:bCs/>
                <w:sz w:val="16"/>
                <w:szCs w:val="16"/>
              </w:rPr>
              <w:t xml:space="preserve">Using Evidence, Ch. 5: </w:t>
            </w:r>
            <w:r>
              <w:rPr>
                <w:rFonts w:ascii="Arial" w:hAnsi="Arial" w:cs="Arial"/>
                <w:sz w:val="16"/>
                <w:szCs w:val="16"/>
              </w:rPr>
              <w:t>The STAR criteria for evaluating evidence; types of evidence.</w:t>
            </w:r>
          </w:p>
          <w:p w:rsidR="007C2566" w:rsidRDefault="007C2566" w:rsidP="007C2566">
            <w:pPr>
              <w:rPr>
                <w:rFonts w:ascii="Arial" w:hAnsi="Arial" w:cs="Arial"/>
                <w:sz w:val="16"/>
                <w:szCs w:val="16"/>
              </w:rPr>
            </w:pPr>
            <w:r w:rsidRPr="00087C44">
              <w:rPr>
                <w:rFonts w:ascii="Arial" w:hAnsi="Arial" w:cs="Arial"/>
                <w:b/>
                <w:bCs/>
                <w:sz w:val="16"/>
                <w:szCs w:val="16"/>
              </w:rPr>
              <w:t>Resemblance claim, Ch. 13:</w:t>
            </w:r>
            <w:r>
              <w:rPr>
                <w:rFonts w:ascii="Arial" w:hAnsi="Arial" w:cs="Arial"/>
                <w:sz w:val="16"/>
                <w:szCs w:val="16"/>
              </w:rPr>
              <w:t xml:space="preserve"> class exercises on forming issue questions that will lead to resemblance claims.</w:t>
            </w:r>
          </w:p>
          <w:p w:rsidR="007C2566" w:rsidRDefault="007C2566" w:rsidP="007C2566">
            <w:pPr>
              <w:rPr>
                <w:rFonts w:ascii="Arial" w:hAnsi="Arial" w:cs="Arial"/>
                <w:sz w:val="16"/>
                <w:szCs w:val="16"/>
              </w:rPr>
            </w:pPr>
            <w:r w:rsidRPr="00087C44">
              <w:rPr>
                <w:rFonts w:ascii="Arial" w:hAnsi="Arial" w:cs="Arial"/>
                <w:b/>
                <w:bCs/>
                <w:sz w:val="16"/>
                <w:szCs w:val="16"/>
              </w:rPr>
              <w:t>Logical fallacies</w:t>
            </w:r>
            <w:r>
              <w:rPr>
                <w:rFonts w:ascii="Arial" w:hAnsi="Arial" w:cs="Arial"/>
                <w:sz w:val="16"/>
                <w:szCs w:val="16"/>
              </w:rPr>
              <w:t>: false analogy</w:t>
            </w:r>
          </w:p>
          <w:p w:rsidR="007C2566" w:rsidRDefault="007C2566" w:rsidP="007C2566">
            <w:pPr>
              <w:rPr>
                <w:rFonts w:ascii="Arial" w:hAnsi="Arial" w:cs="Arial"/>
                <w:sz w:val="16"/>
                <w:szCs w:val="16"/>
              </w:rPr>
            </w:pPr>
            <w:r w:rsidRPr="00087C44">
              <w:rPr>
                <w:rFonts w:ascii="Arial" w:hAnsi="Arial" w:cs="Arial"/>
                <w:b/>
                <w:bCs/>
                <w:sz w:val="16"/>
                <w:szCs w:val="16"/>
              </w:rPr>
              <w:lastRenderedPageBreak/>
              <w:t>Term paper</w:t>
            </w:r>
            <w:r>
              <w:rPr>
                <w:rFonts w:ascii="Arial" w:hAnsi="Arial" w:cs="Arial"/>
                <w:sz w:val="16"/>
                <w:szCs w:val="16"/>
              </w:rPr>
              <w:t>: students should start choosing their topics. Topics must be approved by the instructor.</w:t>
            </w:r>
          </w:p>
          <w:p w:rsidR="007C2566" w:rsidRDefault="007C2566" w:rsidP="007C2566">
            <w:pPr>
              <w:rPr>
                <w:rFonts w:ascii="Arial" w:hAnsi="Arial" w:cs="Arial"/>
                <w:sz w:val="16"/>
                <w:szCs w:val="16"/>
              </w:rPr>
            </w:pPr>
            <w:r w:rsidRPr="00087C44">
              <w:rPr>
                <w:rFonts w:ascii="Arial" w:hAnsi="Arial" w:cs="Arial"/>
                <w:b/>
                <w:bCs/>
                <w:sz w:val="16"/>
                <w:szCs w:val="16"/>
              </w:rPr>
              <w:t>Critical Thinking</w:t>
            </w:r>
            <w:r>
              <w:rPr>
                <w:rFonts w:ascii="Arial" w:hAnsi="Arial" w:cs="Arial"/>
                <w:sz w:val="16"/>
                <w:szCs w:val="16"/>
              </w:rPr>
              <w:t>, Unit 4</w:t>
            </w:r>
          </w:p>
          <w:p w:rsidR="007C2566" w:rsidRPr="00087C44" w:rsidRDefault="007C2566" w:rsidP="007C2566">
            <w:pPr>
              <w:rPr>
                <w:rFonts w:ascii="Arial" w:hAnsi="Arial" w:cs="Arial"/>
                <w:sz w:val="16"/>
                <w:szCs w:val="16"/>
              </w:rPr>
            </w:pPr>
            <w:r w:rsidRPr="00087C44">
              <w:rPr>
                <w:rFonts w:ascii="Arial" w:hAnsi="Arial" w:cs="Arial"/>
                <w:b/>
                <w:bCs/>
                <w:sz w:val="16"/>
                <w:szCs w:val="16"/>
              </w:rPr>
              <w:t>Reading assignment</w:t>
            </w:r>
            <w:r>
              <w:rPr>
                <w:rFonts w:ascii="Arial" w:hAnsi="Arial" w:cs="Arial"/>
                <w:sz w:val="16"/>
                <w:szCs w:val="16"/>
              </w:rPr>
              <w:t>: instructor’s choice</w:t>
            </w:r>
          </w:p>
        </w:tc>
      </w:tr>
      <w:tr w:rsidR="007C2566" w:rsidRPr="00AC711B" w:rsidTr="008644F4">
        <w:trPr>
          <w:trHeight w:val="441"/>
        </w:trPr>
        <w:tc>
          <w:tcPr>
            <w:tcW w:w="1674" w:type="dxa"/>
            <w:shd w:val="clear" w:color="auto" w:fill="FFFFFF"/>
            <w:vAlign w:val="bottom"/>
          </w:tcPr>
          <w:p w:rsidR="007C2566" w:rsidRPr="00F95DDE" w:rsidRDefault="007C2566" w:rsidP="008644F4">
            <w:pPr>
              <w:rPr>
                <w:rFonts w:ascii="Arial" w:hAnsi="Arial" w:cs="Arial"/>
                <w:b/>
                <w:bCs/>
                <w:sz w:val="16"/>
                <w:szCs w:val="16"/>
              </w:rPr>
            </w:pPr>
            <w:r>
              <w:rPr>
                <w:rFonts w:ascii="Arial" w:hAnsi="Arial" w:cs="Arial"/>
                <w:sz w:val="16"/>
                <w:szCs w:val="16"/>
              </w:rPr>
              <w:t>Mar. 27</w:t>
            </w:r>
          </w:p>
        </w:tc>
        <w:tc>
          <w:tcPr>
            <w:tcW w:w="709" w:type="dxa"/>
            <w:shd w:val="clear" w:color="auto" w:fill="FFFFFF"/>
            <w:vAlign w:val="bottom"/>
          </w:tcPr>
          <w:p w:rsidR="007C2566" w:rsidRPr="00AC711B" w:rsidRDefault="007C2566" w:rsidP="008644F4">
            <w:pPr>
              <w:rPr>
                <w:rFonts w:ascii="Arial" w:hAnsi="Arial" w:cs="Arial"/>
                <w:sz w:val="16"/>
                <w:szCs w:val="16"/>
              </w:rPr>
            </w:pPr>
            <w:r>
              <w:rPr>
                <w:rFonts w:ascii="Arial" w:hAnsi="Arial" w:cs="Arial"/>
                <w:sz w:val="16"/>
                <w:szCs w:val="16"/>
              </w:rPr>
              <w:t>T</w:t>
            </w:r>
          </w:p>
        </w:tc>
        <w:tc>
          <w:tcPr>
            <w:tcW w:w="497" w:type="dxa"/>
            <w:shd w:val="clear" w:color="auto" w:fill="FFFFFF"/>
          </w:tcPr>
          <w:p w:rsidR="007C2566" w:rsidRPr="00AC711B" w:rsidRDefault="007C2566" w:rsidP="008644F4">
            <w:pPr>
              <w:rPr>
                <w:rFonts w:ascii="Arial" w:hAnsi="Arial" w:cs="Arial"/>
                <w:sz w:val="16"/>
                <w:szCs w:val="16"/>
              </w:rPr>
            </w:pPr>
          </w:p>
        </w:tc>
        <w:tc>
          <w:tcPr>
            <w:tcW w:w="1710" w:type="dxa"/>
            <w:shd w:val="clear" w:color="auto" w:fill="FFFFFF"/>
            <w:vAlign w:val="bottom"/>
          </w:tcPr>
          <w:p w:rsidR="007C2566" w:rsidRPr="00AC711B" w:rsidRDefault="007C2566" w:rsidP="008644F4">
            <w:pPr>
              <w:rPr>
                <w:rFonts w:ascii="Arial" w:hAnsi="Arial" w:cs="Arial"/>
                <w:b/>
                <w:bCs/>
                <w:sz w:val="16"/>
                <w:szCs w:val="16"/>
              </w:rPr>
            </w:pPr>
          </w:p>
        </w:tc>
        <w:tc>
          <w:tcPr>
            <w:tcW w:w="2187" w:type="dxa"/>
            <w:shd w:val="clear" w:color="auto" w:fill="FFFFFF"/>
            <w:vAlign w:val="bottom"/>
          </w:tcPr>
          <w:p w:rsidR="007C2566" w:rsidRPr="00AC711B" w:rsidRDefault="007C2566" w:rsidP="008644F4">
            <w:pPr>
              <w:rPr>
                <w:rFonts w:ascii="Arial" w:hAnsi="Arial" w:cs="Arial"/>
                <w:b/>
                <w:bCs/>
                <w:sz w:val="16"/>
                <w:szCs w:val="16"/>
              </w:rPr>
            </w:pPr>
          </w:p>
        </w:tc>
        <w:tc>
          <w:tcPr>
            <w:tcW w:w="3123" w:type="dxa"/>
            <w:vMerge/>
            <w:noWrap/>
            <w:vAlign w:val="bottom"/>
          </w:tcPr>
          <w:p w:rsidR="007C2566" w:rsidRPr="00AC711B" w:rsidRDefault="007C2566" w:rsidP="008644F4">
            <w:pPr>
              <w:ind w:left="45"/>
              <w:rPr>
                <w:rFonts w:ascii="Arial" w:hAnsi="Arial" w:cs="Arial"/>
                <w:b/>
                <w:bCs/>
                <w:i/>
                <w:iCs/>
                <w:sz w:val="16"/>
                <w:szCs w:val="16"/>
                <w:u w:val="single"/>
              </w:rPr>
            </w:pPr>
          </w:p>
        </w:tc>
      </w:tr>
      <w:tr w:rsidR="007C2566" w:rsidRPr="00AC711B" w:rsidTr="008644F4">
        <w:trPr>
          <w:trHeight w:val="441"/>
        </w:trPr>
        <w:tc>
          <w:tcPr>
            <w:tcW w:w="1674" w:type="dxa"/>
            <w:shd w:val="clear" w:color="auto" w:fill="FFFFFF"/>
            <w:vAlign w:val="bottom"/>
          </w:tcPr>
          <w:p w:rsidR="007C2566" w:rsidRPr="00F95DDE" w:rsidRDefault="007C2566" w:rsidP="008644F4">
            <w:pPr>
              <w:rPr>
                <w:rFonts w:ascii="Arial" w:hAnsi="Arial" w:cs="Arial"/>
                <w:sz w:val="16"/>
                <w:szCs w:val="16"/>
              </w:rPr>
            </w:pPr>
            <w:r>
              <w:rPr>
                <w:rFonts w:ascii="Arial" w:hAnsi="Arial" w:cs="Arial"/>
                <w:sz w:val="16"/>
                <w:szCs w:val="16"/>
              </w:rPr>
              <w:t>Mar. 28</w:t>
            </w:r>
          </w:p>
        </w:tc>
        <w:tc>
          <w:tcPr>
            <w:tcW w:w="709" w:type="dxa"/>
            <w:shd w:val="clear" w:color="auto" w:fill="FFFFFF"/>
            <w:vAlign w:val="bottom"/>
          </w:tcPr>
          <w:p w:rsidR="007C2566" w:rsidRDefault="007C2566" w:rsidP="008644F4">
            <w:pPr>
              <w:rPr>
                <w:rFonts w:ascii="Arial" w:hAnsi="Arial" w:cs="Arial"/>
                <w:sz w:val="16"/>
                <w:szCs w:val="16"/>
              </w:rPr>
            </w:pPr>
            <w:r>
              <w:rPr>
                <w:rFonts w:ascii="Arial" w:hAnsi="Arial" w:cs="Arial"/>
                <w:sz w:val="16"/>
                <w:szCs w:val="16"/>
              </w:rPr>
              <w:t>W</w:t>
            </w:r>
          </w:p>
        </w:tc>
        <w:tc>
          <w:tcPr>
            <w:tcW w:w="497" w:type="dxa"/>
            <w:shd w:val="clear" w:color="auto" w:fill="FFFFFF"/>
          </w:tcPr>
          <w:p w:rsidR="007C2566" w:rsidRPr="00AC711B" w:rsidRDefault="007C2566" w:rsidP="008644F4">
            <w:pPr>
              <w:rPr>
                <w:rFonts w:ascii="Arial" w:hAnsi="Arial" w:cs="Arial"/>
                <w:sz w:val="16"/>
                <w:szCs w:val="16"/>
              </w:rPr>
            </w:pPr>
          </w:p>
        </w:tc>
        <w:tc>
          <w:tcPr>
            <w:tcW w:w="1710" w:type="dxa"/>
            <w:shd w:val="clear" w:color="auto" w:fill="FFFFFF"/>
            <w:vAlign w:val="bottom"/>
          </w:tcPr>
          <w:p w:rsidR="007C2566" w:rsidRPr="00AC711B" w:rsidRDefault="007C2566" w:rsidP="008644F4">
            <w:pPr>
              <w:rPr>
                <w:rFonts w:ascii="Arial" w:hAnsi="Arial" w:cs="Arial"/>
                <w:b/>
                <w:bCs/>
                <w:sz w:val="16"/>
                <w:szCs w:val="16"/>
              </w:rPr>
            </w:pPr>
          </w:p>
        </w:tc>
        <w:tc>
          <w:tcPr>
            <w:tcW w:w="2187" w:type="dxa"/>
            <w:shd w:val="clear" w:color="auto" w:fill="FFFFFF"/>
            <w:vAlign w:val="bottom"/>
          </w:tcPr>
          <w:p w:rsidR="007C2566" w:rsidRPr="00AC711B" w:rsidRDefault="007C2566" w:rsidP="008644F4">
            <w:pPr>
              <w:rPr>
                <w:rFonts w:ascii="Arial" w:hAnsi="Arial" w:cs="Arial"/>
                <w:b/>
                <w:bCs/>
                <w:sz w:val="16"/>
                <w:szCs w:val="16"/>
              </w:rPr>
            </w:pPr>
          </w:p>
        </w:tc>
        <w:tc>
          <w:tcPr>
            <w:tcW w:w="3123" w:type="dxa"/>
            <w:vMerge/>
            <w:noWrap/>
            <w:vAlign w:val="bottom"/>
          </w:tcPr>
          <w:p w:rsidR="007C2566" w:rsidRPr="00AC711B" w:rsidRDefault="007C2566" w:rsidP="008644F4">
            <w:pPr>
              <w:ind w:left="45"/>
              <w:rPr>
                <w:rFonts w:ascii="Arial" w:hAnsi="Arial" w:cs="Arial"/>
                <w:b/>
                <w:bCs/>
                <w:i/>
                <w:iCs/>
                <w:sz w:val="16"/>
                <w:szCs w:val="16"/>
                <w:u w:val="single"/>
              </w:rPr>
            </w:pPr>
          </w:p>
        </w:tc>
      </w:tr>
      <w:tr w:rsidR="007C2566" w:rsidRPr="00AC711B" w:rsidTr="008644F4">
        <w:trPr>
          <w:trHeight w:val="441"/>
        </w:trPr>
        <w:tc>
          <w:tcPr>
            <w:tcW w:w="1674" w:type="dxa"/>
            <w:shd w:val="clear" w:color="auto" w:fill="FFFFFF"/>
            <w:vAlign w:val="bottom"/>
          </w:tcPr>
          <w:p w:rsidR="007C2566" w:rsidRPr="00F95DDE" w:rsidRDefault="007C2566" w:rsidP="008644F4">
            <w:pPr>
              <w:rPr>
                <w:rFonts w:ascii="Arial" w:hAnsi="Arial" w:cs="Arial"/>
                <w:sz w:val="16"/>
                <w:szCs w:val="16"/>
              </w:rPr>
            </w:pPr>
            <w:r>
              <w:rPr>
                <w:rFonts w:ascii="Arial" w:hAnsi="Arial" w:cs="Arial"/>
                <w:sz w:val="16"/>
                <w:szCs w:val="16"/>
              </w:rPr>
              <w:lastRenderedPageBreak/>
              <w:t>Mar. 29</w:t>
            </w:r>
          </w:p>
        </w:tc>
        <w:tc>
          <w:tcPr>
            <w:tcW w:w="709" w:type="dxa"/>
            <w:shd w:val="clear" w:color="auto" w:fill="FFFFFF"/>
            <w:vAlign w:val="bottom"/>
          </w:tcPr>
          <w:p w:rsidR="007C2566" w:rsidRDefault="007C2566" w:rsidP="008644F4">
            <w:pPr>
              <w:rPr>
                <w:rFonts w:ascii="Arial" w:hAnsi="Arial" w:cs="Arial"/>
                <w:sz w:val="16"/>
                <w:szCs w:val="16"/>
              </w:rPr>
            </w:pPr>
            <w:proofErr w:type="spellStart"/>
            <w:r>
              <w:rPr>
                <w:rFonts w:ascii="Arial" w:hAnsi="Arial" w:cs="Arial"/>
                <w:sz w:val="16"/>
                <w:szCs w:val="16"/>
              </w:rPr>
              <w:t>Th</w:t>
            </w:r>
            <w:proofErr w:type="spellEnd"/>
          </w:p>
        </w:tc>
        <w:tc>
          <w:tcPr>
            <w:tcW w:w="497" w:type="dxa"/>
            <w:shd w:val="clear" w:color="auto" w:fill="FFFFFF"/>
          </w:tcPr>
          <w:p w:rsidR="007C2566" w:rsidRPr="00AC711B" w:rsidRDefault="007C2566" w:rsidP="008644F4">
            <w:pPr>
              <w:rPr>
                <w:rFonts w:ascii="Arial" w:hAnsi="Arial" w:cs="Arial"/>
                <w:sz w:val="16"/>
                <w:szCs w:val="16"/>
              </w:rPr>
            </w:pPr>
          </w:p>
        </w:tc>
        <w:tc>
          <w:tcPr>
            <w:tcW w:w="1710" w:type="dxa"/>
            <w:shd w:val="clear" w:color="auto" w:fill="FFFFFF"/>
            <w:vAlign w:val="bottom"/>
          </w:tcPr>
          <w:p w:rsidR="007C2566" w:rsidRPr="00AC711B" w:rsidRDefault="007C2566" w:rsidP="008644F4">
            <w:pPr>
              <w:rPr>
                <w:rFonts w:ascii="Arial" w:hAnsi="Arial" w:cs="Arial"/>
                <w:b/>
                <w:bCs/>
                <w:sz w:val="16"/>
                <w:szCs w:val="16"/>
              </w:rPr>
            </w:pPr>
          </w:p>
        </w:tc>
        <w:tc>
          <w:tcPr>
            <w:tcW w:w="2187" w:type="dxa"/>
            <w:shd w:val="clear" w:color="auto" w:fill="FFFFFF"/>
            <w:vAlign w:val="bottom"/>
          </w:tcPr>
          <w:p w:rsidR="007C2566" w:rsidRPr="00AC711B" w:rsidRDefault="007C2566" w:rsidP="008644F4">
            <w:pPr>
              <w:rPr>
                <w:rFonts w:ascii="Arial" w:hAnsi="Arial" w:cs="Arial"/>
                <w:b/>
                <w:bCs/>
                <w:sz w:val="16"/>
                <w:szCs w:val="16"/>
              </w:rPr>
            </w:pPr>
          </w:p>
        </w:tc>
        <w:tc>
          <w:tcPr>
            <w:tcW w:w="3123" w:type="dxa"/>
            <w:vMerge/>
            <w:noWrap/>
            <w:vAlign w:val="bottom"/>
          </w:tcPr>
          <w:p w:rsidR="007C2566" w:rsidRPr="00AC711B" w:rsidRDefault="007C2566" w:rsidP="008644F4">
            <w:pPr>
              <w:ind w:left="45"/>
              <w:rPr>
                <w:rFonts w:ascii="Arial" w:hAnsi="Arial" w:cs="Arial"/>
                <w:b/>
                <w:bCs/>
                <w:i/>
                <w:iCs/>
                <w:sz w:val="16"/>
                <w:szCs w:val="16"/>
                <w:u w:val="single"/>
              </w:rPr>
            </w:pPr>
          </w:p>
        </w:tc>
      </w:tr>
      <w:tr w:rsidR="007C2566" w:rsidRPr="00AC711B" w:rsidTr="008644F4">
        <w:trPr>
          <w:trHeight w:val="441"/>
        </w:trPr>
        <w:tc>
          <w:tcPr>
            <w:tcW w:w="1674" w:type="dxa"/>
            <w:shd w:val="clear" w:color="auto" w:fill="FFFFFF"/>
            <w:vAlign w:val="bottom"/>
          </w:tcPr>
          <w:p w:rsidR="007C2566" w:rsidRPr="00F95DDE" w:rsidRDefault="007C2566" w:rsidP="008644F4">
            <w:pPr>
              <w:rPr>
                <w:rFonts w:ascii="Arial" w:hAnsi="Arial" w:cs="Arial"/>
                <w:sz w:val="16"/>
                <w:szCs w:val="16"/>
              </w:rPr>
            </w:pPr>
            <w:r>
              <w:rPr>
                <w:rFonts w:ascii="Arial" w:hAnsi="Arial" w:cs="Arial"/>
                <w:sz w:val="16"/>
                <w:szCs w:val="16"/>
              </w:rPr>
              <w:lastRenderedPageBreak/>
              <w:t>Mar. 30</w:t>
            </w:r>
          </w:p>
        </w:tc>
        <w:tc>
          <w:tcPr>
            <w:tcW w:w="709" w:type="dxa"/>
            <w:shd w:val="clear" w:color="auto" w:fill="FFFFFF"/>
            <w:vAlign w:val="bottom"/>
          </w:tcPr>
          <w:p w:rsidR="007C2566" w:rsidRDefault="007C2566" w:rsidP="008644F4">
            <w:pPr>
              <w:rPr>
                <w:rFonts w:ascii="Arial" w:hAnsi="Arial" w:cs="Arial"/>
                <w:sz w:val="16"/>
                <w:szCs w:val="16"/>
              </w:rPr>
            </w:pPr>
            <w:r>
              <w:rPr>
                <w:rFonts w:ascii="Arial" w:hAnsi="Arial" w:cs="Arial"/>
                <w:sz w:val="16"/>
                <w:szCs w:val="16"/>
              </w:rPr>
              <w:t>F</w:t>
            </w:r>
          </w:p>
        </w:tc>
        <w:tc>
          <w:tcPr>
            <w:tcW w:w="497" w:type="dxa"/>
            <w:shd w:val="clear" w:color="auto" w:fill="FFFFFF"/>
          </w:tcPr>
          <w:p w:rsidR="007C2566" w:rsidRPr="00AC711B" w:rsidRDefault="007C2566" w:rsidP="008644F4">
            <w:pPr>
              <w:rPr>
                <w:rFonts w:ascii="Arial" w:hAnsi="Arial" w:cs="Arial"/>
                <w:sz w:val="16"/>
                <w:szCs w:val="16"/>
              </w:rPr>
            </w:pPr>
          </w:p>
        </w:tc>
        <w:tc>
          <w:tcPr>
            <w:tcW w:w="1710" w:type="dxa"/>
            <w:shd w:val="clear" w:color="auto" w:fill="FFFFFF"/>
            <w:vAlign w:val="bottom"/>
          </w:tcPr>
          <w:p w:rsidR="007C2566" w:rsidRPr="00AC711B" w:rsidRDefault="007C2566" w:rsidP="008644F4">
            <w:pPr>
              <w:rPr>
                <w:rFonts w:ascii="Arial" w:hAnsi="Arial" w:cs="Arial"/>
                <w:b/>
                <w:bCs/>
                <w:sz w:val="16"/>
                <w:szCs w:val="16"/>
              </w:rPr>
            </w:pPr>
          </w:p>
        </w:tc>
        <w:tc>
          <w:tcPr>
            <w:tcW w:w="2187" w:type="dxa"/>
            <w:shd w:val="clear" w:color="auto" w:fill="FFFFFF"/>
            <w:vAlign w:val="bottom"/>
          </w:tcPr>
          <w:p w:rsidR="007C2566" w:rsidRPr="00AC711B" w:rsidRDefault="007C2566" w:rsidP="008644F4">
            <w:pPr>
              <w:rPr>
                <w:rFonts w:ascii="Arial" w:hAnsi="Arial" w:cs="Arial"/>
                <w:b/>
                <w:bCs/>
                <w:sz w:val="16"/>
                <w:szCs w:val="16"/>
              </w:rPr>
            </w:pPr>
          </w:p>
        </w:tc>
        <w:tc>
          <w:tcPr>
            <w:tcW w:w="3123" w:type="dxa"/>
            <w:vMerge/>
            <w:noWrap/>
            <w:vAlign w:val="bottom"/>
          </w:tcPr>
          <w:p w:rsidR="007C2566" w:rsidRPr="00AC711B" w:rsidRDefault="007C2566" w:rsidP="008644F4">
            <w:pPr>
              <w:ind w:left="45"/>
              <w:rPr>
                <w:rFonts w:ascii="Arial" w:hAnsi="Arial" w:cs="Arial"/>
                <w:b/>
                <w:bCs/>
                <w:i/>
                <w:iCs/>
                <w:sz w:val="16"/>
                <w:szCs w:val="16"/>
                <w:u w:val="single"/>
              </w:rPr>
            </w:pPr>
          </w:p>
        </w:tc>
      </w:tr>
      <w:tr w:rsidR="007C2566" w:rsidRPr="00AC711B" w:rsidTr="00087C44">
        <w:trPr>
          <w:trHeight w:val="243"/>
        </w:trPr>
        <w:tc>
          <w:tcPr>
            <w:tcW w:w="1674" w:type="dxa"/>
            <w:shd w:val="clear" w:color="auto" w:fill="FFFFFF"/>
            <w:vAlign w:val="bottom"/>
          </w:tcPr>
          <w:p w:rsidR="007C2566" w:rsidRPr="00F95DDE" w:rsidRDefault="007C2566" w:rsidP="008644F4">
            <w:pPr>
              <w:rPr>
                <w:rFonts w:ascii="Arial" w:hAnsi="Arial" w:cs="Arial"/>
                <w:b/>
                <w:bCs/>
                <w:sz w:val="16"/>
                <w:szCs w:val="16"/>
              </w:rPr>
            </w:pPr>
          </w:p>
          <w:p w:rsidR="007C2566" w:rsidRPr="00F95DDE" w:rsidRDefault="007C2566" w:rsidP="008644F4">
            <w:pPr>
              <w:rPr>
                <w:rFonts w:ascii="Arial" w:hAnsi="Arial" w:cs="Arial"/>
                <w:b/>
                <w:bCs/>
                <w:sz w:val="16"/>
                <w:szCs w:val="16"/>
              </w:rPr>
            </w:pPr>
            <w:r>
              <w:rPr>
                <w:rFonts w:ascii="Arial" w:hAnsi="Arial" w:cs="Arial"/>
                <w:b/>
                <w:bCs/>
                <w:sz w:val="16"/>
                <w:szCs w:val="16"/>
              </w:rPr>
              <w:t>WEEK 7 Apr. 2-4</w:t>
            </w:r>
          </w:p>
          <w:p w:rsidR="007C2566" w:rsidRPr="00F95DDE" w:rsidRDefault="007C2566" w:rsidP="008644F4">
            <w:pPr>
              <w:rPr>
                <w:rFonts w:ascii="Arial" w:hAnsi="Arial" w:cs="Arial"/>
                <w:sz w:val="16"/>
                <w:szCs w:val="16"/>
              </w:rPr>
            </w:pPr>
            <w:r>
              <w:rPr>
                <w:rFonts w:ascii="Arial" w:hAnsi="Arial" w:cs="Arial"/>
                <w:sz w:val="16"/>
                <w:szCs w:val="16"/>
              </w:rPr>
              <w:t>Apr. 2</w:t>
            </w:r>
          </w:p>
        </w:tc>
        <w:tc>
          <w:tcPr>
            <w:tcW w:w="709" w:type="dxa"/>
            <w:shd w:val="clear" w:color="auto" w:fill="FFFFFF"/>
            <w:vAlign w:val="bottom"/>
          </w:tcPr>
          <w:p w:rsidR="007C2566" w:rsidRPr="001646C9" w:rsidRDefault="007C2566" w:rsidP="008644F4">
            <w:pPr>
              <w:rPr>
                <w:rFonts w:ascii="Arial" w:hAnsi="Arial" w:cs="Arial"/>
                <w:b/>
                <w:bCs/>
                <w:sz w:val="16"/>
                <w:szCs w:val="16"/>
              </w:rPr>
            </w:pPr>
            <w:r w:rsidRPr="001646C9">
              <w:rPr>
                <w:rFonts w:ascii="Arial" w:hAnsi="Arial" w:cs="Arial"/>
                <w:b/>
                <w:bCs/>
                <w:sz w:val="16"/>
                <w:szCs w:val="16"/>
              </w:rPr>
              <w:t>M-W</w:t>
            </w:r>
          </w:p>
          <w:p w:rsidR="007C2566" w:rsidRPr="00F95DDE" w:rsidRDefault="007C2566" w:rsidP="008644F4">
            <w:pPr>
              <w:rPr>
                <w:rFonts w:ascii="Arial" w:hAnsi="Arial" w:cs="Arial"/>
                <w:sz w:val="16"/>
                <w:szCs w:val="16"/>
              </w:rPr>
            </w:pPr>
            <w:r>
              <w:rPr>
                <w:rFonts w:ascii="Arial" w:hAnsi="Arial" w:cs="Arial"/>
                <w:sz w:val="16"/>
                <w:szCs w:val="16"/>
              </w:rPr>
              <w:t>M</w:t>
            </w:r>
          </w:p>
        </w:tc>
        <w:tc>
          <w:tcPr>
            <w:tcW w:w="497" w:type="dxa"/>
            <w:shd w:val="clear" w:color="auto" w:fill="FFFFFF"/>
          </w:tcPr>
          <w:p w:rsidR="007C2566" w:rsidRPr="00AC711B" w:rsidRDefault="007C2566" w:rsidP="007C2566">
            <w:pPr>
              <w:rPr>
                <w:rFonts w:ascii="Arial" w:hAnsi="Arial" w:cs="Arial"/>
                <w:b/>
                <w:bCs/>
                <w:sz w:val="16"/>
                <w:szCs w:val="16"/>
              </w:rPr>
            </w:pPr>
          </w:p>
        </w:tc>
        <w:tc>
          <w:tcPr>
            <w:tcW w:w="1710" w:type="dxa"/>
            <w:shd w:val="clear" w:color="auto" w:fill="FFFFFF"/>
            <w:vAlign w:val="bottom"/>
          </w:tcPr>
          <w:p w:rsidR="007C2566" w:rsidRPr="00AC711B" w:rsidRDefault="007C2566" w:rsidP="008644F4">
            <w:pPr>
              <w:rPr>
                <w:rFonts w:ascii="Arial" w:hAnsi="Arial" w:cs="Arial"/>
                <w:b/>
                <w:bCs/>
                <w:sz w:val="16"/>
                <w:szCs w:val="16"/>
              </w:rPr>
            </w:pPr>
          </w:p>
        </w:tc>
        <w:tc>
          <w:tcPr>
            <w:tcW w:w="2187" w:type="dxa"/>
            <w:shd w:val="clear" w:color="auto" w:fill="FFFFFF"/>
            <w:vAlign w:val="bottom"/>
          </w:tcPr>
          <w:p w:rsidR="007C2566" w:rsidRPr="00AC711B" w:rsidRDefault="007C2566" w:rsidP="008644F4">
            <w:pPr>
              <w:rPr>
                <w:rFonts w:ascii="Arial" w:hAnsi="Arial" w:cs="Arial"/>
                <w:b/>
                <w:bCs/>
                <w:sz w:val="16"/>
                <w:szCs w:val="16"/>
              </w:rPr>
            </w:pPr>
          </w:p>
        </w:tc>
        <w:tc>
          <w:tcPr>
            <w:tcW w:w="3123" w:type="dxa"/>
            <w:vMerge w:val="restart"/>
            <w:noWrap/>
          </w:tcPr>
          <w:p w:rsidR="007C2566" w:rsidRDefault="007C2566" w:rsidP="007C2566">
            <w:pPr>
              <w:rPr>
                <w:rFonts w:ascii="Arial" w:hAnsi="Arial" w:cs="Arial"/>
                <w:b/>
                <w:bCs/>
                <w:sz w:val="16"/>
                <w:szCs w:val="16"/>
              </w:rPr>
            </w:pPr>
            <w:r>
              <w:rPr>
                <w:rFonts w:ascii="Arial" w:hAnsi="Arial" w:cs="Arial"/>
                <w:b/>
                <w:bCs/>
                <w:sz w:val="16"/>
                <w:szCs w:val="16"/>
              </w:rPr>
              <w:t xml:space="preserve">Class work on the first 5 weeks, using texts for analysis, discussion of evidence used, forming arguments based on </w:t>
            </w:r>
            <w:proofErr w:type="spellStart"/>
            <w:r>
              <w:rPr>
                <w:rFonts w:ascii="Arial" w:hAnsi="Arial" w:cs="Arial"/>
                <w:b/>
                <w:bCs/>
                <w:sz w:val="16"/>
                <w:szCs w:val="16"/>
              </w:rPr>
              <w:t>Toulmin’s</w:t>
            </w:r>
            <w:proofErr w:type="spellEnd"/>
            <w:r>
              <w:rPr>
                <w:rFonts w:ascii="Arial" w:hAnsi="Arial" w:cs="Arial"/>
                <w:b/>
                <w:bCs/>
                <w:sz w:val="16"/>
                <w:szCs w:val="16"/>
              </w:rPr>
              <w:t xml:space="preserve"> model.</w:t>
            </w:r>
          </w:p>
          <w:p w:rsidR="007C2566" w:rsidRDefault="007C2566" w:rsidP="007C2566">
            <w:pPr>
              <w:ind w:left="45"/>
              <w:rPr>
                <w:rFonts w:ascii="Arial" w:hAnsi="Arial" w:cs="Arial"/>
                <w:sz w:val="16"/>
                <w:szCs w:val="16"/>
              </w:rPr>
            </w:pPr>
            <w:r w:rsidRPr="00087C44">
              <w:rPr>
                <w:rFonts w:ascii="Arial" w:hAnsi="Arial" w:cs="Arial"/>
                <w:b/>
                <w:bCs/>
                <w:sz w:val="16"/>
                <w:szCs w:val="16"/>
              </w:rPr>
              <w:t>Test 1</w:t>
            </w:r>
            <w:r w:rsidRPr="00087C44">
              <w:rPr>
                <w:rFonts w:ascii="Arial" w:hAnsi="Arial" w:cs="Arial"/>
                <w:sz w:val="16"/>
                <w:szCs w:val="16"/>
              </w:rPr>
              <w:t xml:space="preserve">: Evaluation of a given text </w:t>
            </w:r>
            <w:r>
              <w:rPr>
                <w:rFonts w:ascii="Arial" w:hAnsi="Arial" w:cs="Arial"/>
                <w:sz w:val="16"/>
                <w:szCs w:val="16"/>
              </w:rPr>
              <w:t xml:space="preserve">on the structure of an argument following the </w:t>
            </w:r>
            <w:proofErr w:type="spellStart"/>
            <w:r>
              <w:rPr>
                <w:rFonts w:ascii="Arial" w:hAnsi="Arial" w:cs="Arial"/>
                <w:sz w:val="16"/>
                <w:szCs w:val="16"/>
              </w:rPr>
              <w:t>Toulmin</w:t>
            </w:r>
            <w:proofErr w:type="spellEnd"/>
            <w:r>
              <w:rPr>
                <w:rFonts w:ascii="Arial" w:hAnsi="Arial" w:cs="Arial"/>
                <w:sz w:val="16"/>
                <w:szCs w:val="16"/>
              </w:rPr>
              <w:t xml:space="preserve"> model and evaluation of evidence.</w:t>
            </w:r>
          </w:p>
          <w:p w:rsidR="007C2566" w:rsidRPr="00AC711B" w:rsidRDefault="007C2566" w:rsidP="007C2566">
            <w:pPr>
              <w:rPr>
                <w:rFonts w:ascii="Arial" w:hAnsi="Arial" w:cs="Arial"/>
                <w:b/>
                <w:bCs/>
                <w:sz w:val="16"/>
                <w:szCs w:val="16"/>
              </w:rPr>
            </w:pPr>
          </w:p>
        </w:tc>
      </w:tr>
      <w:tr w:rsidR="007C2566" w:rsidRPr="00AC711B" w:rsidTr="008644F4">
        <w:trPr>
          <w:trHeight w:val="243"/>
        </w:trPr>
        <w:tc>
          <w:tcPr>
            <w:tcW w:w="1674" w:type="dxa"/>
            <w:shd w:val="clear" w:color="auto" w:fill="FFFFFF"/>
            <w:vAlign w:val="bottom"/>
          </w:tcPr>
          <w:p w:rsidR="007C2566" w:rsidRDefault="007C2566" w:rsidP="008644F4">
            <w:pPr>
              <w:rPr>
                <w:rFonts w:ascii="Arial" w:hAnsi="Arial" w:cs="Arial"/>
                <w:sz w:val="16"/>
                <w:szCs w:val="16"/>
              </w:rPr>
            </w:pPr>
          </w:p>
          <w:p w:rsidR="007C2566" w:rsidRPr="00F95DDE" w:rsidRDefault="007C2566" w:rsidP="008644F4">
            <w:pPr>
              <w:rPr>
                <w:rFonts w:ascii="Arial" w:hAnsi="Arial" w:cs="Arial"/>
                <w:sz w:val="16"/>
                <w:szCs w:val="16"/>
              </w:rPr>
            </w:pPr>
            <w:r>
              <w:rPr>
                <w:rFonts w:ascii="Arial" w:hAnsi="Arial" w:cs="Arial"/>
                <w:sz w:val="16"/>
                <w:szCs w:val="16"/>
              </w:rPr>
              <w:t>Apr. 3</w:t>
            </w:r>
          </w:p>
        </w:tc>
        <w:tc>
          <w:tcPr>
            <w:tcW w:w="709" w:type="dxa"/>
            <w:shd w:val="clear" w:color="auto" w:fill="FFFFFF"/>
            <w:vAlign w:val="bottom"/>
          </w:tcPr>
          <w:p w:rsidR="007C2566" w:rsidRPr="00F95DDE" w:rsidRDefault="007C2566" w:rsidP="008644F4">
            <w:pPr>
              <w:rPr>
                <w:rFonts w:ascii="Arial" w:hAnsi="Arial" w:cs="Arial"/>
                <w:sz w:val="16"/>
                <w:szCs w:val="16"/>
              </w:rPr>
            </w:pPr>
            <w:r>
              <w:rPr>
                <w:rFonts w:ascii="Arial" w:hAnsi="Arial" w:cs="Arial"/>
                <w:sz w:val="16"/>
                <w:szCs w:val="16"/>
              </w:rPr>
              <w:t>T</w:t>
            </w:r>
          </w:p>
        </w:tc>
        <w:tc>
          <w:tcPr>
            <w:tcW w:w="497" w:type="dxa"/>
            <w:shd w:val="clear" w:color="auto" w:fill="FFFFFF"/>
          </w:tcPr>
          <w:p w:rsidR="007C2566" w:rsidRPr="00AC711B" w:rsidRDefault="007C2566" w:rsidP="008644F4">
            <w:pPr>
              <w:rPr>
                <w:rFonts w:ascii="Arial" w:hAnsi="Arial" w:cs="Arial"/>
                <w:b/>
                <w:bCs/>
                <w:sz w:val="16"/>
                <w:szCs w:val="16"/>
              </w:rPr>
            </w:pPr>
            <w:r>
              <w:rPr>
                <w:rFonts w:ascii="Arial" w:hAnsi="Arial" w:cs="Arial"/>
                <w:b/>
                <w:bCs/>
                <w:sz w:val="16"/>
                <w:szCs w:val="16"/>
              </w:rPr>
              <w:t>10%</w:t>
            </w:r>
          </w:p>
        </w:tc>
        <w:tc>
          <w:tcPr>
            <w:tcW w:w="1710" w:type="dxa"/>
            <w:shd w:val="clear" w:color="auto" w:fill="FFFFFF"/>
            <w:vAlign w:val="bottom"/>
          </w:tcPr>
          <w:p w:rsidR="007C2566" w:rsidRPr="00AC711B" w:rsidRDefault="007C2566" w:rsidP="008644F4">
            <w:pPr>
              <w:rPr>
                <w:rFonts w:ascii="Arial" w:hAnsi="Arial" w:cs="Arial"/>
                <w:b/>
                <w:bCs/>
                <w:sz w:val="16"/>
                <w:szCs w:val="16"/>
              </w:rPr>
            </w:pPr>
          </w:p>
        </w:tc>
        <w:tc>
          <w:tcPr>
            <w:tcW w:w="2187" w:type="dxa"/>
            <w:shd w:val="clear" w:color="auto" w:fill="FFFFFF"/>
            <w:vAlign w:val="bottom"/>
          </w:tcPr>
          <w:p w:rsidR="007C2566" w:rsidRPr="00AC711B" w:rsidRDefault="007C2566" w:rsidP="008644F4">
            <w:pPr>
              <w:rPr>
                <w:rFonts w:ascii="Arial" w:hAnsi="Arial" w:cs="Arial"/>
                <w:b/>
                <w:bCs/>
                <w:sz w:val="16"/>
                <w:szCs w:val="16"/>
              </w:rPr>
            </w:pPr>
          </w:p>
        </w:tc>
        <w:tc>
          <w:tcPr>
            <w:tcW w:w="3123" w:type="dxa"/>
            <w:vMerge/>
            <w:noWrap/>
            <w:vAlign w:val="bottom"/>
          </w:tcPr>
          <w:p w:rsidR="007C2566" w:rsidRPr="00AC711B" w:rsidRDefault="007C2566" w:rsidP="008644F4">
            <w:pPr>
              <w:ind w:left="45"/>
              <w:rPr>
                <w:rFonts w:ascii="Arial" w:hAnsi="Arial" w:cs="Arial"/>
                <w:b/>
                <w:bCs/>
                <w:i/>
                <w:iCs/>
                <w:color w:val="FF0000"/>
                <w:sz w:val="16"/>
                <w:szCs w:val="16"/>
                <w:u w:val="single"/>
              </w:rPr>
            </w:pPr>
          </w:p>
        </w:tc>
      </w:tr>
      <w:tr w:rsidR="007C2566" w:rsidRPr="00AC711B" w:rsidTr="008644F4">
        <w:trPr>
          <w:trHeight w:val="243"/>
        </w:trPr>
        <w:tc>
          <w:tcPr>
            <w:tcW w:w="1674" w:type="dxa"/>
            <w:shd w:val="clear" w:color="auto" w:fill="FFFFFF"/>
            <w:vAlign w:val="bottom"/>
          </w:tcPr>
          <w:p w:rsidR="007C2566" w:rsidRDefault="007C2566" w:rsidP="008644F4">
            <w:pPr>
              <w:rPr>
                <w:rFonts w:ascii="Arial" w:hAnsi="Arial" w:cs="Arial"/>
                <w:sz w:val="16"/>
                <w:szCs w:val="16"/>
              </w:rPr>
            </w:pPr>
          </w:p>
          <w:p w:rsidR="007C2566" w:rsidRPr="00F95DDE" w:rsidRDefault="007C2566" w:rsidP="008644F4">
            <w:pPr>
              <w:rPr>
                <w:rFonts w:ascii="Arial" w:hAnsi="Arial" w:cs="Arial"/>
                <w:sz w:val="16"/>
                <w:szCs w:val="16"/>
              </w:rPr>
            </w:pPr>
            <w:r>
              <w:rPr>
                <w:rFonts w:ascii="Arial" w:hAnsi="Arial" w:cs="Arial"/>
                <w:sz w:val="16"/>
                <w:szCs w:val="16"/>
              </w:rPr>
              <w:t>Apr. 4</w:t>
            </w:r>
          </w:p>
        </w:tc>
        <w:tc>
          <w:tcPr>
            <w:tcW w:w="709" w:type="dxa"/>
            <w:shd w:val="clear" w:color="auto" w:fill="FFFFFF"/>
            <w:vAlign w:val="bottom"/>
          </w:tcPr>
          <w:p w:rsidR="007C2566" w:rsidRPr="00F95DDE" w:rsidRDefault="007C2566" w:rsidP="008644F4">
            <w:pPr>
              <w:rPr>
                <w:rFonts w:ascii="Arial" w:hAnsi="Arial" w:cs="Arial"/>
                <w:sz w:val="16"/>
                <w:szCs w:val="16"/>
              </w:rPr>
            </w:pPr>
            <w:r>
              <w:rPr>
                <w:rFonts w:ascii="Arial" w:hAnsi="Arial" w:cs="Arial"/>
                <w:sz w:val="16"/>
                <w:szCs w:val="16"/>
              </w:rPr>
              <w:t>W</w:t>
            </w:r>
          </w:p>
        </w:tc>
        <w:tc>
          <w:tcPr>
            <w:tcW w:w="497" w:type="dxa"/>
            <w:shd w:val="clear" w:color="auto" w:fill="FFFFFF"/>
          </w:tcPr>
          <w:p w:rsidR="007C2566" w:rsidRPr="00AC711B" w:rsidRDefault="007C2566" w:rsidP="008644F4">
            <w:pPr>
              <w:rPr>
                <w:rFonts w:ascii="Arial" w:hAnsi="Arial" w:cs="Arial"/>
                <w:b/>
                <w:bCs/>
                <w:sz w:val="16"/>
                <w:szCs w:val="16"/>
              </w:rPr>
            </w:pPr>
          </w:p>
        </w:tc>
        <w:tc>
          <w:tcPr>
            <w:tcW w:w="1710" w:type="dxa"/>
            <w:shd w:val="clear" w:color="auto" w:fill="FFFFFF"/>
            <w:vAlign w:val="bottom"/>
          </w:tcPr>
          <w:p w:rsidR="007C2566" w:rsidRPr="00AC711B" w:rsidRDefault="007C2566" w:rsidP="008644F4">
            <w:pPr>
              <w:rPr>
                <w:rFonts w:ascii="Arial" w:hAnsi="Arial" w:cs="Arial"/>
                <w:b/>
                <w:bCs/>
                <w:sz w:val="16"/>
                <w:szCs w:val="16"/>
              </w:rPr>
            </w:pPr>
            <w:r>
              <w:rPr>
                <w:rFonts w:ascii="Arial" w:hAnsi="Arial" w:cs="Arial"/>
                <w:b/>
                <w:bCs/>
                <w:sz w:val="16"/>
                <w:szCs w:val="16"/>
              </w:rPr>
              <w:t>9:00 p.m.</w:t>
            </w:r>
          </w:p>
        </w:tc>
        <w:tc>
          <w:tcPr>
            <w:tcW w:w="2187" w:type="dxa"/>
            <w:shd w:val="clear" w:color="auto" w:fill="FFFFFF"/>
            <w:vAlign w:val="bottom"/>
          </w:tcPr>
          <w:p w:rsidR="007C2566" w:rsidRPr="007E348F" w:rsidRDefault="007C2566" w:rsidP="008644F4">
            <w:pPr>
              <w:rPr>
                <w:rFonts w:ascii="Arial" w:hAnsi="Arial" w:cs="Arial"/>
                <w:b/>
                <w:bCs/>
                <w:sz w:val="16"/>
                <w:szCs w:val="16"/>
              </w:rPr>
            </w:pPr>
            <w:r>
              <w:rPr>
                <w:rFonts w:ascii="Arial" w:hAnsi="Arial" w:cs="Arial"/>
                <w:b/>
                <w:bCs/>
                <w:sz w:val="16"/>
                <w:szCs w:val="16"/>
              </w:rPr>
              <w:t>Easter vacation begins.</w:t>
            </w:r>
          </w:p>
        </w:tc>
        <w:tc>
          <w:tcPr>
            <w:tcW w:w="3123" w:type="dxa"/>
            <w:vMerge/>
            <w:noWrap/>
            <w:vAlign w:val="bottom"/>
          </w:tcPr>
          <w:p w:rsidR="007C2566" w:rsidRPr="00AC711B" w:rsidRDefault="007C2566" w:rsidP="008644F4">
            <w:pPr>
              <w:ind w:left="45"/>
              <w:rPr>
                <w:rFonts w:ascii="Arial" w:hAnsi="Arial" w:cs="Arial"/>
                <w:b/>
                <w:bCs/>
                <w:i/>
                <w:iCs/>
                <w:color w:val="FF0000"/>
                <w:sz w:val="16"/>
                <w:szCs w:val="16"/>
                <w:u w:val="single"/>
              </w:rPr>
            </w:pPr>
          </w:p>
        </w:tc>
      </w:tr>
      <w:tr w:rsidR="007C2566" w:rsidRPr="00AC711B" w:rsidTr="008644F4">
        <w:trPr>
          <w:trHeight w:val="480"/>
        </w:trPr>
        <w:tc>
          <w:tcPr>
            <w:tcW w:w="1674" w:type="dxa"/>
            <w:shd w:val="clear" w:color="auto" w:fill="FFFFFF"/>
            <w:vAlign w:val="bottom"/>
          </w:tcPr>
          <w:p w:rsidR="007C2566" w:rsidRPr="00F95DDE" w:rsidRDefault="007C2566" w:rsidP="008644F4">
            <w:pPr>
              <w:rPr>
                <w:rFonts w:ascii="Arial" w:hAnsi="Arial" w:cs="Arial"/>
                <w:b/>
                <w:bCs/>
                <w:sz w:val="16"/>
                <w:szCs w:val="16"/>
              </w:rPr>
            </w:pPr>
            <w:r>
              <w:rPr>
                <w:rFonts w:ascii="Arial" w:hAnsi="Arial" w:cs="Arial"/>
                <w:b/>
                <w:bCs/>
                <w:sz w:val="16"/>
                <w:szCs w:val="16"/>
              </w:rPr>
              <w:t>WEEK 8 Apr. 17-20</w:t>
            </w:r>
          </w:p>
          <w:p w:rsidR="007C2566" w:rsidRPr="00F95DDE" w:rsidRDefault="007C2566" w:rsidP="008644F4">
            <w:pPr>
              <w:rPr>
                <w:rFonts w:ascii="Arial" w:hAnsi="Arial" w:cs="Arial"/>
                <w:b/>
                <w:bCs/>
                <w:sz w:val="16"/>
                <w:szCs w:val="16"/>
              </w:rPr>
            </w:pPr>
            <w:r>
              <w:rPr>
                <w:rFonts w:ascii="Arial" w:hAnsi="Arial" w:cs="Arial"/>
                <w:sz w:val="16"/>
                <w:szCs w:val="16"/>
              </w:rPr>
              <w:t>Apr. 16</w:t>
            </w:r>
          </w:p>
        </w:tc>
        <w:tc>
          <w:tcPr>
            <w:tcW w:w="709" w:type="dxa"/>
            <w:shd w:val="clear" w:color="auto" w:fill="FFFFFF"/>
            <w:vAlign w:val="bottom"/>
          </w:tcPr>
          <w:p w:rsidR="007C2566" w:rsidRPr="00264B61" w:rsidRDefault="007C2566" w:rsidP="008644F4">
            <w:pPr>
              <w:rPr>
                <w:rFonts w:ascii="Arial" w:hAnsi="Arial" w:cs="Arial"/>
                <w:b/>
                <w:bCs/>
                <w:sz w:val="16"/>
                <w:szCs w:val="16"/>
              </w:rPr>
            </w:pPr>
            <w:r w:rsidRPr="00264B61">
              <w:rPr>
                <w:rFonts w:ascii="Arial" w:hAnsi="Arial" w:cs="Arial"/>
                <w:b/>
                <w:bCs/>
                <w:sz w:val="16"/>
                <w:szCs w:val="16"/>
              </w:rPr>
              <w:t>T-F</w:t>
            </w:r>
          </w:p>
          <w:p w:rsidR="007C2566" w:rsidRPr="005B6A63" w:rsidRDefault="007C2566" w:rsidP="008644F4">
            <w:pPr>
              <w:rPr>
                <w:rFonts w:ascii="Arial" w:hAnsi="Arial" w:cs="Arial"/>
                <w:sz w:val="16"/>
                <w:szCs w:val="16"/>
              </w:rPr>
            </w:pPr>
            <w:r>
              <w:rPr>
                <w:rFonts w:ascii="Arial" w:hAnsi="Arial" w:cs="Arial"/>
                <w:sz w:val="16"/>
                <w:szCs w:val="16"/>
              </w:rPr>
              <w:t>M</w:t>
            </w:r>
          </w:p>
        </w:tc>
        <w:tc>
          <w:tcPr>
            <w:tcW w:w="497" w:type="dxa"/>
            <w:shd w:val="clear" w:color="auto" w:fill="FFFFFF"/>
            <w:vAlign w:val="center"/>
          </w:tcPr>
          <w:p w:rsidR="007C2566" w:rsidRPr="00AC711B" w:rsidRDefault="007C2566" w:rsidP="008644F4">
            <w:pPr>
              <w:ind w:left="-155"/>
              <w:jc w:val="right"/>
              <w:rPr>
                <w:rFonts w:ascii="Arial" w:hAnsi="Arial" w:cs="Arial"/>
                <w:b/>
                <w:bCs/>
                <w:sz w:val="16"/>
                <w:szCs w:val="16"/>
              </w:rPr>
            </w:pPr>
          </w:p>
        </w:tc>
        <w:tc>
          <w:tcPr>
            <w:tcW w:w="1710" w:type="dxa"/>
            <w:shd w:val="clear" w:color="auto" w:fill="FFFFFF"/>
            <w:vAlign w:val="bottom"/>
          </w:tcPr>
          <w:p w:rsidR="007C2566" w:rsidRPr="00AC711B" w:rsidRDefault="007C2566" w:rsidP="008644F4">
            <w:pPr>
              <w:rPr>
                <w:rFonts w:ascii="Arial" w:hAnsi="Arial" w:cs="Arial"/>
                <w:b/>
                <w:bCs/>
                <w:sz w:val="16"/>
                <w:szCs w:val="16"/>
              </w:rPr>
            </w:pPr>
            <w:r>
              <w:rPr>
                <w:rFonts w:ascii="Arial" w:hAnsi="Arial" w:cs="Arial"/>
                <w:b/>
                <w:bCs/>
                <w:sz w:val="16"/>
                <w:szCs w:val="16"/>
              </w:rPr>
              <w:t>9:00 p.m.</w:t>
            </w:r>
          </w:p>
        </w:tc>
        <w:tc>
          <w:tcPr>
            <w:tcW w:w="2187" w:type="dxa"/>
            <w:shd w:val="clear" w:color="auto" w:fill="FFFFFF"/>
            <w:vAlign w:val="bottom"/>
          </w:tcPr>
          <w:p w:rsidR="007C2566" w:rsidRPr="007E348F" w:rsidRDefault="007C2566" w:rsidP="008644F4">
            <w:pPr>
              <w:rPr>
                <w:rFonts w:ascii="Arial" w:hAnsi="Arial" w:cs="Arial"/>
                <w:b/>
                <w:bCs/>
                <w:sz w:val="16"/>
                <w:szCs w:val="16"/>
              </w:rPr>
            </w:pPr>
            <w:r>
              <w:rPr>
                <w:rFonts w:ascii="Arial" w:hAnsi="Arial" w:cs="Arial"/>
                <w:b/>
                <w:bCs/>
                <w:sz w:val="16"/>
                <w:szCs w:val="16"/>
              </w:rPr>
              <w:t>Easter vacation ends.</w:t>
            </w:r>
          </w:p>
        </w:tc>
        <w:tc>
          <w:tcPr>
            <w:tcW w:w="3123" w:type="dxa"/>
            <w:noWrap/>
            <w:vAlign w:val="bottom"/>
          </w:tcPr>
          <w:p w:rsidR="007C2566" w:rsidRDefault="007C2566" w:rsidP="008644F4">
            <w:pPr>
              <w:rPr>
                <w:rFonts w:ascii="Arial" w:hAnsi="Arial" w:cs="Arial"/>
                <w:b/>
                <w:bCs/>
                <w:sz w:val="16"/>
                <w:szCs w:val="16"/>
              </w:rPr>
            </w:pPr>
          </w:p>
          <w:p w:rsidR="007C2566" w:rsidRPr="00AC711B" w:rsidRDefault="007C2566" w:rsidP="008644F4">
            <w:pPr>
              <w:rPr>
                <w:rFonts w:ascii="Arial" w:hAnsi="Arial" w:cs="Arial"/>
                <w:b/>
                <w:bCs/>
                <w:sz w:val="16"/>
                <w:szCs w:val="16"/>
              </w:rPr>
            </w:pPr>
          </w:p>
        </w:tc>
      </w:tr>
      <w:tr w:rsidR="007C2566" w:rsidRPr="00F95DDE" w:rsidTr="00087C44">
        <w:trPr>
          <w:trHeight w:val="480"/>
        </w:trPr>
        <w:tc>
          <w:tcPr>
            <w:tcW w:w="1674" w:type="dxa"/>
            <w:shd w:val="clear" w:color="auto" w:fill="FFFFFF"/>
            <w:vAlign w:val="bottom"/>
          </w:tcPr>
          <w:p w:rsidR="007C2566" w:rsidRPr="00F95DDE" w:rsidRDefault="007C2566" w:rsidP="008644F4">
            <w:pPr>
              <w:rPr>
                <w:rFonts w:ascii="Arial" w:hAnsi="Arial" w:cs="Arial"/>
                <w:sz w:val="16"/>
                <w:szCs w:val="16"/>
              </w:rPr>
            </w:pPr>
            <w:r>
              <w:rPr>
                <w:rFonts w:ascii="Arial" w:hAnsi="Arial" w:cs="Arial"/>
                <w:sz w:val="16"/>
                <w:szCs w:val="16"/>
              </w:rPr>
              <w:t>Apr. 17</w:t>
            </w:r>
          </w:p>
        </w:tc>
        <w:tc>
          <w:tcPr>
            <w:tcW w:w="709" w:type="dxa"/>
            <w:shd w:val="clear" w:color="auto" w:fill="FFFFFF"/>
            <w:vAlign w:val="bottom"/>
          </w:tcPr>
          <w:p w:rsidR="007C2566" w:rsidRPr="00F95DDE" w:rsidRDefault="007C2566" w:rsidP="008644F4">
            <w:pPr>
              <w:rPr>
                <w:rFonts w:ascii="Arial" w:hAnsi="Arial" w:cs="Arial"/>
                <w:sz w:val="16"/>
                <w:szCs w:val="16"/>
              </w:rPr>
            </w:pPr>
            <w:r>
              <w:rPr>
                <w:rFonts w:ascii="Arial" w:hAnsi="Arial" w:cs="Arial"/>
                <w:sz w:val="16"/>
                <w:szCs w:val="16"/>
              </w:rPr>
              <w:t>T</w:t>
            </w:r>
          </w:p>
        </w:tc>
        <w:tc>
          <w:tcPr>
            <w:tcW w:w="497" w:type="dxa"/>
            <w:shd w:val="clear" w:color="auto" w:fill="FFFFFF"/>
            <w:vAlign w:val="center"/>
          </w:tcPr>
          <w:p w:rsidR="007C2566" w:rsidRPr="007C2566" w:rsidRDefault="007C2566" w:rsidP="008644F4">
            <w:pPr>
              <w:ind w:left="-155"/>
              <w:jc w:val="right"/>
              <w:rPr>
                <w:rFonts w:ascii="Arial" w:hAnsi="Arial" w:cs="Arial"/>
                <w:b/>
                <w:bCs/>
                <w:sz w:val="16"/>
                <w:szCs w:val="16"/>
              </w:rPr>
            </w:pPr>
          </w:p>
        </w:tc>
        <w:tc>
          <w:tcPr>
            <w:tcW w:w="1710" w:type="dxa"/>
            <w:shd w:val="clear" w:color="auto" w:fill="FFFFFF"/>
            <w:vAlign w:val="bottom"/>
          </w:tcPr>
          <w:p w:rsidR="007C2566" w:rsidRPr="00264B61" w:rsidRDefault="007C2566" w:rsidP="008644F4">
            <w:pPr>
              <w:rPr>
                <w:rFonts w:ascii="Arial" w:hAnsi="Arial" w:cs="Arial"/>
                <w:b/>
                <w:bCs/>
                <w:sz w:val="16"/>
                <w:szCs w:val="16"/>
              </w:rPr>
            </w:pPr>
            <w:r w:rsidRPr="00264B61">
              <w:rPr>
                <w:rFonts w:ascii="Arial" w:hAnsi="Arial" w:cs="Arial"/>
                <w:b/>
                <w:bCs/>
                <w:sz w:val="16"/>
                <w:szCs w:val="16"/>
              </w:rPr>
              <w:t>7:30 a.m.</w:t>
            </w:r>
          </w:p>
        </w:tc>
        <w:tc>
          <w:tcPr>
            <w:tcW w:w="2187" w:type="dxa"/>
            <w:shd w:val="clear" w:color="auto" w:fill="FFFFFF"/>
            <w:vAlign w:val="bottom"/>
          </w:tcPr>
          <w:p w:rsidR="007C2566" w:rsidRPr="00264B61" w:rsidRDefault="007C2566" w:rsidP="008644F4">
            <w:pPr>
              <w:rPr>
                <w:rFonts w:ascii="Arial" w:hAnsi="Arial" w:cs="Arial"/>
                <w:b/>
                <w:bCs/>
                <w:sz w:val="16"/>
                <w:szCs w:val="16"/>
              </w:rPr>
            </w:pPr>
            <w:r w:rsidRPr="00264B61">
              <w:rPr>
                <w:rFonts w:ascii="Arial" w:hAnsi="Arial" w:cs="Arial"/>
                <w:b/>
                <w:bCs/>
                <w:sz w:val="16"/>
                <w:szCs w:val="16"/>
              </w:rPr>
              <w:t>Classes resume.</w:t>
            </w:r>
          </w:p>
        </w:tc>
        <w:tc>
          <w:tcPr>
            <w:tcW w:w="3123" w:type="dxa"/>
            <w:vMerge w:val="restart"/>
            <w:noWrap/>
          </w:tcPr>
          <w:p w:rsidR="007C2566" w:rsidRDefault="007C2566" w:rsidP="007C2566">
            <w:pPr>
              <w:rPr>
                <w:rFonts w:ascii="Arial" w:hAnsi="Arial" w:cs="Arial"/>
                <w:sz w:val="16"/>
                <w:szCs w:val="16"/>
              </w:rPr>
            </w:pPr>
            <w:r w:rsidRPr="003536F8">
              <w:rPr>
                <w:rFonts w:ascii="Arial" w:hAnsi="Arial" w:cs="Arial"/>
                <w:b/>
                <w:bCs/>
                <w:sz w:val="16"/>
                <w:szCs w:val="16"/>
              </w:rPr>
              <w:t>Using Evidence, Ch. 5</w:t>
            </w:r>
            <w:r>
              <w:rPr>
                <w:rFonts w:ascii="Arial" w:hAnsi="Arial" w:cs="Arial"/>
                <w:sz w:val="16"/>
                <w:szCs w:val="16"/>
              </w:rPr>
              <w:t>: Gathering evidence</w:t>
            </w:r>
          </w:p>
          <w:p w:rsidR="007C2566" w:rsidRDefault="007C2566" w:rsidP="007C2566">
            <w:pPr>
              <w:rPr>
                <w:rFonts w:ascii="Arial" w:hAnsi="Arial" w:cs="Arial"/>
                <w:sz w:val="16"/>
                <w:szCs w:val="16"/>
              </w:rPr>
            </w:pPr>
            <w:r w:rsidRPr="003536F8">
              <w:rPr>
                <w:rFonts w:ascii="Arial" w:hAnsi="Arial" w:cs="Arial"/>
                <w:b/>
                <w:bCs/>
                <w:sz w:val="16"/>
                <w:szCs w:val="16"/>
              </w:rPr>
              <w:t>Evaluation claim, Ch. 14</w:t>
            </w:r>
            <w:r>
              <w:rPr>
                <w:rFonts w:ascii="Arial" w:hAnsi="Arial" w:cs="Arial"/>
                <w:sz w:val="16"/>
                <w:szCs w:val="16"/>
              </w:rPr>
              <w:t>: class exercises on forming issue questions that will lead to evaluation claims.</w:t>
            </w:r>
          </w:p>
          <w:p w:rsidR="007C2566" w:rsidRDefault="007C2566" w:rsidP="007C2566">
            <w:pPr>
              <w:rPr>
                <w:rFonts w:ascii="Arial" w:hAnsi="Arial" w:cs="Arial"/>
                <w:sz w:val="16"/>
                <w:szCs w:val="16"/>
              </w:rPr>
            </w:pPr>
            <w:r w:rsidRPr="003536F8">
              <w:rPr>
                <w:rFonts w:ascii="Arial" w:hAnsi="Arial" w:cs="Arial"/>
                <w:b/>
                <w:bCs/>
                <w:sz w:val="16"/>
                <w:szCs w:val="16"/>
              </w:rPr>
              <w:t>Logical fallacies</w:t>
            </w:r>
            <w:r>
              <w:rPr>
                <w:rFonts w:ascii="Arial" w:hAnsi="Arial" w:cs="Arial"/>
                <w:sz w:val="16"/>
                <w:szCs w:val="16"/>
              </w:rPr>
              <w:t>: loaded labels</w:t>
            </w:r>
          </w:p>
          <w:p w:rsidR="007C2566" w:rsidRDefault="007C2566" w:rsidP="007C2566">
            <w:pPr>
              <w:rPr>
                <w:rFonts w:ascii="Arial" w:hAnsi="Arial" w:cs="Arial"/>
                <w:sz w:val="16"/>
                <w:szCs w:val="16"/>
              </w:rPr>
            </w:pPr>
            <w:r w:rsidRPr="003536F8">
              <w:rPr>
                <w:rFonts w:ascii="Arial" w:hAnsi="Arial" w:cs="Arial"/>
                <w:b/>
                <w:bCs/>
                <w:sz w:val="16"/>
                <w:szCs w:val="16"/>
              </w:rPr>
              <w:t>Term papers</w:t>
            </w:r>
            <w:r>
              <w:rPr>
                <w:rFonts w:ascii="Arial" w:hAnsi="Arial" w:cs="Arial"/>
                <w:sz w:val="16"/>
                <w:szCs w:val="16"/>
              </w:rPr>
              <w:t>: students should by now have formed their main claim and outlined their argument after initial research</w:t>
            </w:r>
          </w:p>
          <w:p w:rsidR="007C2566" w:rsidRPr="00F95DDE" w:rsidRDefault="007C2566" w:rsidP="007C2566">
            <w:pPr>
              <w:rPr>
                <w:rFonts w:ascii="Arial" w:hAnsi="Arial" w:cs="Arial"/>
                <w:sz w:val="16"/>
                <w:szCs w:val="16"/>
              </w:rPr>
            </w:pPr>
            <w:r w:rsidRPr="003536F8">
              <w:rPr>
                <w:rFonts w:ascii="Arial" w:hAnsi="Arial" w:cs="Arial"/>
                <w:b/>
                <w:bCs/>
                <w:sz w:val="16"/>
                <w:szCs w:val="16"/>
              </w:rPr>
              <w:t>Reading assignment</w:t>
            </w:r>
            <w:r>
              <w:rPr>
                <w:rFonts w:ascii="Arial" w:hAnsi="Arial" w:cs="Arial"/>
                <w:sz w:val="16"/>
                <w:szCs w:val="16"/>
              </w:rPr>
              <w:t>: instructor’s choice</w:t>
            </w:r>
          </w:p>
        </w:tc>
      </w:tr>
      <w:tr w:rsidR="007C2566" w:rsidRPr="00F95DDE" w:rsidTr="008644F4">
        <w:trPr>
          <w:trHeight w:val="480"/>
        </w:trPr>
        <w:tc>
          <w:tcPr>
            <w:tcW w:w="1674" w:type="dxa"/>
            <w:shd w:val="clear" w:color="auto" w:fill="FFFFFF"/>
            <w:vAlign w:val="bottom"/>
          </w:tcPr>
          <w:p w:rsidR="007C2566" w:rsidRDefault="007C2566" w:rsidP="008644F4">
            <w:pPr>
              <w:rPr>
                <w:rFonts w:ascii="Arial" w:hAnsi="Arial" w:cs="Arial"/>
                <w:sz w:val="16"/>
                <w:szCs w:val="16"/>
              </w:rPr>
            </w:pPr>
            <w:r>
              <w:rPr>
                <w:rFonts w:ascii="Arial" w:hAnsi="Arial" w:cs="Arial"/>
                <w:sz w:val="16"/>
                <w:szCs w:val="16"/>
              </w:rPr>
              <w:t>Apr. 18</w:t>
            </w:r>
          </w:p>
        </w:tc>
        <w:tc>
          <w:tcPr>
            <w:tcW w:w="709" w:type="dxa"/>
            <w:shd w:val="clear" w:color="auto" w:fill="FFFFFF"/>
            <w:vAlign w:val="bottom"/>
          </w:tcPr>
          <w:p w:rsidR="007C2566" w:rsidRDefault="007C2566" w:rsidP="008644F4">
            <w:pPr>
              <w:rPr>
                <w:rFonts w:ascii="Arial" w:hAnsi="Arial" w:cs="Arial"/>
                <w:sz w:val="16"/>
                <w:szCs w:val="16"/>
              </w:rPr>
            </w:pPr>
            <w:r>
              <w:rPr>
                <w:rFonts w:ascii="Arial" w:hAnsi="Arial" w:cs="Arial"/>
                <w:sz w:val="16"/>
                <w:szCs w:val="16"/>
              </w:rPr>
              <w:t>W</w:t>
            </w:r>
          </w:p>
        </w:tc>
        <w:tc>
          <w:tcPr>
            <w:tcW w:w="497" w:type="dxa"/>
            <w:shd w:val="clear" w:color="auto" w:fill="FFFFFF"/>
            <w:vAlign w:val="center"/>
          </w:tcPr>
          <w:p w:rsidR="007C2566" w:rsidRPr="00F95DDE" w:rsidRDefault="007C2566" w:rsidP="008644F4">
            <w:pPr>
              <w:ind w:left="-155"/>
              <w:jc w:val="right"/>
              <w:rPr>
                <w:rFonts w:ascii="Arial" w:hAnsi="Arial" w:cs="Arial"/>
                <w:sz w:val="16"/>
                <w:szCs w:val="16"/>
              </w:rPr>
            </w:pPr>
          </w:p>
        </w:tc>
        <w:tc>
          <w:tcPr>
            <w:tcW w:w="1710" w:type="dxa"/>
            <w:shd w:val="clear" w:color="auto" w:fill="FFFFFF"/>
            <w:vAlign w:val="bottom"/>
          </w:tcPr>
          <w:p w:rsidR="007C2566" w:rsidRPr="00F95DDE" w:rsidRDefault="007C2566" w:rsidP="008644F4">
            <w:pPr>
              <w:rPr>
                <w:rFonts w:ascii="Arial" w:hAnsi="Arial" w:cs="Arial"/>
                <w:sz w:val="16"/>
                <w:szCs w:val="16"/>
              </w:rPr>
            </w:pPr>
          </w:p>
        </w:tc>
        <w:tc>
          <w:tcPr>
            <w:tcW w:w="2187" w:type="dxa"/>
            <w:shd w:val="clear" w:color="auto" w:fill="FFFFFF"/>
            <w:vAlign w:val="bottom"/>
          </w:tcPr>
          <w:p w:rsidR="007C2566" w:rsidRPr="00F95DDE" w:rsidRDefault="007C2566" w:rsidP="008644F4">
            <w:pPr>
              <w:rPr>
                <w:rFonts w:ascii="Arial" w:hAnsi="Arial" w:cs="Arial"/>
                <w:sz w:val="16"/>
                <w:szCs w:val="16"/>
              </w:rPr>
            </w:pPr>
          </w:p>
        </w:tc>
        <w:tc>
          <w:tcPr>
            <w:tcW w:w="3123" w:type="dxa"/>
            <w:vMerge/>
            <w:noWrap/>
            <w:vAlign w:val="bottom"/>
          </w:tcPr>
          <w:p w:rsidR="007C2566" w:rsidRPr="00F95DDE" w:rsidRDefault="007C2566" w:rsidP="008644F4">
            <w:pPr>
              <w:rPr>
                <w:rFonts w:ascii="Arial" w:hAnsi="Arial" w:cs="Arial"/>
                <w:sz w:val="16"/>
                <w:szCs w:val="16"/>
              </w:rPr>
            </w:pPr>
          </w:p>
        </w:tc>
      </w:tr>
      <w:tr w:rsidR="007C2566" w:rsidRPr="00F95DDE" w:rsidTr="008644F4">
        <w:trPr>
          <w:trHeight w:val="480"/>
        </w:trPr>
        <w:tc>
          <w:tcPr>
            <w:tcW w:w="1674" w:type="dxa"/>
            <w:shd w:val="clear" w:color="auto" w:fill="FFFFFF"/>
            <w:vAlign w:val="bottom"/>
          </w:tcPr>
          <w:p w:rsidR="007C2566" w:rsidRPr="00F95DDE" w:rsidRDefault="007C2566" w:rsidP="008644F4">
            <w:pPr>
              <w:rPr>
                <w:rFonts w:ascii="Arial" w:hAnsi="Arial" w:cs="Arial"/>
                <w:sz w:val="16"/>
                <w:szCs w:val="16"/>
              </w:rPr>
            </w:pPr>
            <w:r>
              <w:rPr>
                <w:rFonts w:ascii="Arial" w:hAnsi="Arial" w:cs="Arial"/>
                <w:sz w:val="16"/>
                <w:szCs w:val="16"/>
              </w:rPr>
              <w:t>Apr. 19</w:t>
            </w:r>
          </w:p>
        </w:tc>
        <w:tc>
          <w:tcPr>
            <w:tcW w:w="709" w:type="dxa"/>
            <w:shd w:val="clear" w:color="auto" w:fill="FFFFFF"/>
            <w:vAlign w:val="bottom"/>
          </w:tcPr>
          <w:p w:rsidR="007C2566" w:rsidRPr="00F95DDE" w:rsidRDefault="007C2566" w:rsidP="008644F4">
            <w:pPr>
              <w:rPr>
                <w:rFonts w:ascii="Arial" w:hAnsi="Arial" w:cs="Arial"/>
                <w:sz w:val="16"/>
                <w:szCs w:val="16"/>
              </w:rPr>
            </w:pPr>
            <w:proofErr w:type="spellStart"/>
            <w:r>
              <w:rPr>
                <w:rFonts w:ascii="Arial" w:hAnsi="Arial" w:cs="Arial"/>
                <w:sz w:val="16"/>
                <w:szCs w:val="16"/>
              </w:rPr>
              <w:t>Th</w:t>
            </w:r>
            <w:proofErr w:type="spellEnd"/>
          </w:p>
        </w:tc>
        <w:tc>
          <w:tcPr>
            <w:tcW w:w="497" w:type="dxa"/>
            <w:shd w:val="clear" w:color="auto" w:fill="FFFFFF"/>
            <w:vAlign w:val="center"/>
          </w:tcPr>
          <w:p w:rsidR="007C2566" w:rsidRPr="00F95DDE" w:rsidRDefault="007C2566" w:rsidP="008644F4">
            <w:pPr>
              <w:ind w:left="-155"/>
              <w:jc w:val="right"/>
              <w:rPr>
                <w:rFonts w:ascii="Arial" w:hAnsi="Arial" w:cs="Arial"/>
                <w:sz w:val="16"/>
                <w:szCs w:val="16"/>
              </w:rPr>
            </w:pPr>
          </w:p>
        </w:tc>
        <w:tc>
          <w:tcPr>
            <w:tcW w:w="1710" w:type="dxa"/>
            <w:shd w:val="clear" w:color="auto" w:fill="FFFFFF"/>
            <w:vAlign w:val="bottom"/>
          </w:tcPr>
          <w:p w:rsidR="007C2566" w:rsidRPr="00F95DDE" w:rsidRDefault="007C2566" w:rsidP="008644F4">
            <w:pPr>
              <w:rPr>
                <w:rFonts w:ascii="Arial" w:hAnsi="Arial" w:cs="Arial"/>
                <w:sz w:val="16"/>
                <w:szCs w:val="16"/>
              </w:rPr>
            </w:pPr>
          </w:p>
        </w:tc>
        <w:tc>
          <w:tcPr>
            <w:tcW w:w="2187" w:type="dxa"/>
            <w:shd w:val="clear" w:color="auto" w:fill="FFFFFF"/>
            <w:vAlign w:val="bottom"/>
          </w:tcPr>
          <w:p w:rsidR="007C2566" w:rsidRPr="00F95DDE" w:rsidRDefault="007C2566" w:rsidP="008644F4">
            <w:pPr>
              <w:rPr>
                <w:rFonts w:ascii="Arial" w:hAnsi="Arial" w:cs="Arial"/>
                <w:sz w:val="16"/>
                <w:szCs w:val="16"/>
              </w:rPr>
            </w:pPr>
          </w:p>
        </w:tc>
        <w:tc>
          <w:tcPr>
            <w:tcW w:w="3123" w:type="dxa"/>
            <w:vMerge/>
            <w:noWrap/>
            <w:vAlign w:val="bottom"/>
          </w:tcPr>
          <w:p w:rsidR="007C2566" w:rsidRPr="00F95DDE" w:rsidRDefault="007C2566" w:rsidP="008644F4">
            <w:pPr>
              <w:rPr>
                <w:rFonts w:ascii="Arial" w:hAnsi="Arial" w:cs="Arial"/>
                <w:sz w:val="16"/>
                <w:szCs w:val="16"/>
              </w:rPr>
            </w:pPr>
          </w:p>
        </w:tc>
      </w:tr>
      <w:tr w:rsidR="007C2566" w:rsidRPr="00F95DDE" w:rsidTr="008644F4">
        <w:trPr>
          <w:trHeight w:val="480"/>
        </w:trPr>
        <w:tc>
          <w:tcPr>
            <w:tcW w:w="1674" w:type="dxa"/>
            <w:shd w:val="clear" w:color="auto" w:fill="FFFFFF"/>
            <w:vAlign w:val="bottom"/>
          </w:tcPr>
          <w:p w:rsidR="007C2566" w:rsidRPr="00F95DDE" w:rsidRDefault="007C2566" w:rsidP="008644F4">
            <w:pPr>
              <w:rPr>
                <w:rFonts w:ascii="Arial" w:hAnsi="Arial" w:cs="Arial"/>
                <w:sz w:val="16"/>
                <w:szCs w:val="16"/>
              </w:rPr>
            </w:pPr>
            <w:r>
              <w:rPr>
                <w:rFonts w:ascii="Arial" w:hAnsi="Arial" w:cs="Arial"/>
                <w:sz w:val="16"/>
                <w:szCs w:val="16"/>
              </w:rPr>
              <w:t>Apr. 20</w:t>
            </w:r>
          </w:p>
        </w:tc>
        <w:tc>
          <w:tcPr>
            <w:tcW w:w="709" w:type="dxa"/>
            <w:shd w:val="clear" w:color="auto" w:fill="FFFFFF"/>
            <w:vAlign w:val="bottom"/>
          </w:tcPr>
          <w:p w:rsidR="007C2566" w:rsidRPr="00F95DDE" w:rsidRDefault="007C2566" w:rsidP="008644F4">
            <w:pPr>
              <w:rPr>
                <w:rFonts w:ascii="Arial" w:hAnsi="Arial" w:cs="Arial"/>
                <w:sz w:val="16"/>
                <w:szCs w:val="16"/>
              </w:rPr>
            </w:pPr>
            <w:r>
              <w:rPr>
                <w:rFonts w:ascii="Arial" w:hAnsi="Arial" w:cs="Arial"/>
                <w:sz w:val="16"/>
                <w:szCs w:val="16"/>
              </w:rPr>
              <w:t>F</w:t>
            </w:r>
          </w:p>
        </w:tc>
        <w:tc>
          <w:tcPr>
            <w:tcW w:w="497" w:type="dxa"/>
            <w:shd w:val="clear" w:color="auto" w:fill="FFFFFF"/>
            <w:vAlign w:val="center"/>
          </w:tcPr>
          <w:p w:rsidR="007C2566" w:rsidRPr="00F95DDE" w:rsidRDefault="007C2566" w:rsidP="008644F4">
            <w:pPr>
              <w:ind w:left="-155"/>
              <w:jc w:val="right"/>
              <w:rPr>
                <w:rFonts w:ascii="Arial" w:hAnsi="Arial" w:cs="Arial"/>
                <w:sz w:val="16"/>
                <w:szCs w:val="16"/>
              </w:rPr>
            </w:pPr>
          </w:p>
        </w:tc>
        <w:tc>
          <w:tcPr>
            <w:tcW w:w="1710" w:type="dxa"/>
            <w:shd w:val="clear" w:color="auto" w:fill="FFFFFF"/>
            <w:vAlign w:val="bottom"/>
          </w:tcPr>
          <w:p w:rsidR="007C2566" w:rsidRPr="00F95DDE" w:rsidRDefault="007C2566" w:rsidP="008644F4">
            <w:pPr>
              <w:rPr>
                <w:rFonts w:ascii="Arial" w:hAnsi="Arial" w:cs="Arial"/>
                <w:sz w:val="16"/>
                <w:szCs w:val="16"/>
              </w:rPr>
            </w:pPr>
          </w:p>
        </w:tc>
        <w:tc>
          <w:tcPr>
            <w:tcW w:w="2187" w:type="dxa"/>
            <w:shd w:val="clear" w:color="auto" w:fill="FFFFFF"/>
            <w:vAlign w:val="bottom"/>
          </w:tcPr>
          <w:p w:rsidR="007C2566" w:rsidRPr="00F95DDE" w:rsidRDefault="007C2566" w:rsidP="008644F4">
            <w:pPr>
              <w:rPr>
                <w:rFonts w:ascii="Arial" w:hAnsi="Arial" w:cs="Arial"/>
                <w:sz w:val="16"/>
                <w:szCs w:val="16"/>
              </w:rPr>
            </w:pPr>
          </w:p>
        </w:tc>
        <w:tc>
          <w:tcPr>
            <w:tcW w:w="3123" w:type="dxa"/>
            <w:vMerge/>
            <w:noWrap/>
            <w:vAlign w:val="bottom"/>
          </w:tcPr>
          <w:p w:rsidR="007C2566" w:rsidRPr="00F95DDE" w:rsidRDefault="007C2566" w:rsidP="008644F4">
            <w:pPr>
              <w:rPr>
                <w:rFonts w:ascii="Arial" w:hAnsi="Arial" w:cs="Arial"/>
                <w:sz w:val="16"/>
                <w:szCs w:val="16"/>
              </w:rPr>
            </w:pPr>
          </w:p>
        </w:tc>
      </w:tr>
      <w:tr w:rsidR="007C2566" w:rsidRPr="007E348F" w:rsidTr="00F652C2">
        <w:trPr>
          <w:trHeight w:val="480"/>
        </w:trPr>
        <w:tc>
          <w:tcPr>
            <w:tcW w:w="1674" w:type="dxa"/>
            <w:vAlign w:val="bottom"/>
          </w:tcPr>
          <w:p w:rsidR="007C2566" w:rsidRPr="00F95DDE" w:rsidRDefault="007C2566" w:rsidP="008644F4">
            <w:pPr>
              <w:rPr>
                <w:rFonts w:ascii="Arial" w:hAnsi="Arial" w:cs="Arial"/>
                <w:b/>
                <w:bCs/>
                <w:sz w:val="16"/>
                <w:szCs w:val="16"/>
              </w:rPr>
            </w:pPr>
            <w:r w:rsidRPr="00F95DDE">
              <w:rPr>
                <w:rFonts w:ascii="Arial" w:hAnsi="Arial" w:cs="Arial"/>
                <w:b/>
                <w:bCs/>
                <w:sz w:val="16"/>
                <w:szCs w:val="16"/>
              </w:rPr>
              <w:t xml:space="preserve">WEEK </w:t>
            </w:r>
            <w:r>
              <w:rPr>
                <w:rFonts w:ascii="Arial" w:hAnsi="Arial" w:cs="Arial"/>
                <w:b/>
                <w:bCs/>
                <w:sz w:val="16"/>
                <w:szCs w:val="16"/>
              </w:rPr>
              <w:t>9 Apr. 23-27</w:t>
            </w:r>
          </w:p>
          <w:p w:rsidR="007C2566" w:rsidRPr="00F95DDE" w:rsidRDefault="007C2566" w:rsidP="008644F4">
            <w:pPr>
              <w:rPr>
                <w:rFonts w:ascii="Arial" w:hAnsi="Arial" w:cs="Arial"/>
                <w:sz w:val="16"/>
                <w:szCs w:val="16"/>
              </w:rPr>
            </w:pPr>
            <w:r>
              <w:rPr>
                <w:rFonts w:ascii="Arial" w:hAnsi="Arial" w:cs="Arial"/>
                <w:sz w:val="16"/>
                <w:szCs w:val="16"/>
              </w:rPr>
              <w:t>Apr. 23</w:t>
            </w:r>
          </w:p>
        </w:tc>
        <w:tc>
          <w:tcPr>
            <w:tcW w:w="709" w:type="dxa"/>
            <w:vAlign w:val="bottom"/>
          </w:tcPr>
          <w:p w:rsidR="007C2566" w:rsidRPr="00264B61" w:rsidRDefault="007C2566" w:rsidP="008644F4">
            <w:pPr>
              <w:rPr>
                <w:rFonts w:ascii="Arial" w:hAnsi="Arial" w:cs="Arial"/>
                <w:b/>
                <w:bCs/>
                <w:sz w:val="16"/>
                <w:szCs w:val="16"/>
              </w:rPr>
            </w:pPr>
            <w:r w:rsidRPr="00264B61">
              <w:rPr>
                <w:rFonts w:ascii="Arial" w:hAnsi="Arial" w:cs="Arial"/>
                <w:b/>
                <w:bCs/>
                <w:sz w:val="16"/>
                <w:szCs w:val="16"/>
              </w:rPr>
              <w:t>M-F</w:t>
            </w:r>
          </w:p>
          <w:p w:rsidR="007C2566" w:rsidRPr="00046F32" w:rsidRDefault="007C2566" w:rsidP="008644F4">
            <w:pPr>
              <w:rPr>
                <w:rFonts w:ascii="Arial" w:hAnsi="Arial" w:cs="Arial"/>
                <w:sz w:val="16"/>
                <w:szCs w:val="16"/>
              </w:rPr>
            </w:pPr>
            <w:r>
              <w:rPr>
                <w:rFonts w:ascii="Arial" w:hAnsi="Arial" w:cs="Arial"/>
                <w:sz w:val="16"/>
                <w:szCs w:val="16"/>
              </w:rPr>
              <w:t>M</w:t>
            </w:r>
          </w:p>
        </w:tc>
        <w:tc>
          <w:tcPr>
            <w:tcW w:w="497" w:type="dxa"/>
            <w:vAlign w:val="center"/>
          </w:tcPr>
          <w:p w:rsidR="007C2566" w:rsidRPr="00AC711B" w:rsidRDefault="007C2566" w:rsidP="008644F4">
            <w:pPr>
              <w:ind w:left="-155"/>
              <w:jc w:val="right"/>
              <w:rPr>
                <w:rFonts w:ascii="Arial" w:hAnsi="Arial" w:cs="Arial"/>
                <w:b/>
                <w:bCs/>
                <w:sz w:val="16"/>
                <w:szCs w:val="16"/>
              </w:rPr>
            </w:pPr>
          </w:p>
        </w:tc>
        <w:tc>
          <w:tcPr>
            <w:tcW w:w="1710" w:type="dxa"/>
            <w:vAlign w:val="bottom"/>
          </w:tcPr>
          <w:p w:rsidR="007C2566" w:rsidRPr="00AC711B" w:rsidRDefault="007C2566" w:rsidP="008644F4">
            <w:pPr>
              <w:rPr>
                <w:rFonts w:ascii="Arial" w:hAnsi="Arial" w:cs="Arial"/>
                <w:b/>
                <w:bCs/>
                <w:sz w:val="16"/>
                <w:szCs w:val="16"/>
              </w:rPr>
            </w:pPr>
          </w:p>
        </w:tc>
        <w:tc>
          <w:tcPr>
            <w:tcW w:w="2187" w:type="dxa"/>
            <w:vAlign w:val="bottom"/>
          </w:tcPr>
          <w:p w:rsidR="007C2566" w:rsidRPr="00AC711B" w:rsidRDefault="007C2566" w:rsidP="008644F4">
            <w:pPr>
              <w:rPr>
                <w:rFonts w:ascii="Arial" w:hAnsi="Arial" w:cs="Arial"/>
                <w:b/>
                <w:bCs/>
                <w:sz w:val="16"/>
                <w:szCs w:val="16"/>
              </w:rPr>
            </w:pPr>
          </w:p>
        </w:tc>
        <w:tc>
          <w:tcPr>
            <w:tcW w:w="3123" w:type="dxa"/>
            <w:vMerge w:val="restart"/>
            <w:noWrap/>
          </w:tcPr>
          <w:p w:rsidR="007C2566" w:rsidRDefault="007C2566" w:rsidP="007C2566">
            <w:pPr>
              <w:rPr>
                <w:rFonts w:ascii="Arial" w:hAnsi="Arial" w:cs="Arial"/>
                <w:sz w:val="16"/>
                <w:szCs w:val="16"/>
              </w:rPr>
            </w:pPr>
            <w:r>
              <w:rPr>
                <w:rFonts w:ascii="Arial" w:hAnsi="Arial" w:cs="Arial"/>
                <w:b/>
                <w:bCs/>
                <w:sz w:val="16"/>
                <w:szCs w:val="16"/>
              </w:rPr>
              <w:t>The Researched Argument, Ch. 16 &amp; 17:</w:t>
            </w:r>
            <w:r w:rsidR="009A4EBD">
              <w:rPr>
                <w:rFonts w:ascii="Arial" w:hAnsi="Arial" w:cs="Arial"/>
                <w:sz w:val="16"/>
                <w:szCs w:val="16"/>
              </w:rPr>
              <w:t xml:space="preserve"> finding and evaluating sources; using, citing and documenting sources. Students who need more time to be familiar with this area are to be referred to the Writing Center for tutoring.</w:t>
            </w:r>
          </w:p>
          <w:p w:rsidR="009A4EBD" w:rsidRDefault="009A4EBD" w:rsidP="007C2566">
            <w:pPr>
              <w:rPr>
                <w:rFonts w:ascii="Arial" w:hAnsi="Arial" w:cs="Arial"/>
                <w:sz w:val="16"/>
                <w:szCs w:val="16"/>
              </w:rPr>
            </w:pPr>
            <w:r w:rsidRPr="009A4EBD">
              <w:rPr>
                <w:rFonts w:ascii="Arial" w:hAnsi="Arial" w:cs="Arial"/>
                <w:b/>
                <w:bCs/>
                <w:sz w:val="16"/>
                <w:szCs w:val="16"/>
              </w:rPr>
              <w:t>Proposal claim, Ch. 15</w:t>
            </w:r>
            <w:r>
              <w:rPr>
                <w:rFonts w:ascii="Arial" w:hAnsi="Arial" w:cs="Arial"/>
                <w:sz w:val="16"/>
                <w:szCs w:val="16"/>
              </w:rPr>
              <w:t>: class exercises on forming issue questions that will lead to proposal claims.</w:t>
            </w:r>
          </w:p>
          <w:p w:rsidR="009A4EBD" w:rsidRDefault="009A4EBD" w:rsidP="007C2566">
            <w:pPr>
              <w:rPr>
                <w:rFonts w:ascii="Arial" w:hAnsi="Arial" w:cs="Arial"/>
                <w:sz w:val="16"/>
                <w:szCs w:val="16"/>
              </w:rPr>
            </w:pPr>
            <w:r w:rsidRPr="009A4EBD">
              <w:rPr>
                <w:rFonts w:ascii="Arial" w:hAnsi="Arial" w:cs="Arial"/>
                <w:b/>
                <w:bCs/>
                <w:sz w:val="16"/>
                <w:szCs w:val="16"/>
              </w:rPr>
              <w:t>Logical fallacies</w:t>
            </w:r>
            <w:r>
              <w:rPr>
                <w:rFonts w:ascii="Arial" w:hAnsi="Arial" w:cs="Arial"/>
                <w:sz w:val="16"/>
                <w:szCs w:val="16"/>
              </w:rPr>
              <w:t>: appeals to pity, popularity, stirring symbols, ignorance</w:t>
            </w:r>
          </w:p>
          <w:p w:rsidR="009A4EBD" w:rsidRDefault="009A4EBD" w:rsidP="007C2566">
            <w:pPr>
              <w:rPr>
                <w:rFonts w:ascii="Arial" w:hAnsi="Arial" w:cs="Arial"/>
                <w:sz w:val="16"/>
                <w:szCs w:val="16"/>
              </w:rPr>
            </w:pPr>
            <w:r w:rsidRPr="009A4EBD">
              <w:rPr>
                <w:rFonts w:ascii="Arial" w:hAnsi="Arial" w:cs="Arial"/>
                <w:b/>
                <w:bCs/>
                <w:sz w:val="16"/>
                <w:szCs w:val="16"/>
              </w:rPr>
              <w:t>Quiz 2</w:t>
            </w:r>
            <w:r>
              <w:rPr>
                <w:rFonts w:ascii="Arial" w:hAnsi="Arial" w:cs="Arial"/>
                <w:sz w:val="16"/>
                <w:szCs w:val="16"/>
              </w:rPr>
              <w:t>: should concentrate on research, evidence and documentation.</w:t>
            </w:r>
          </w:p>
          <w:p w:rsidR="009A4EBD" w:rsidRDefault="009A4EBD" w:rsidP="007C2566">
            <w:pPr>
              <w:rPr>
                <w:rFonts w:ascii="Arial" w:hAnsi="Arial" w:cs="Arial"/>
                <w:sz w:val="16"/>
                <w:szCs w:val="16"/>
              </w:rPr>
            </w:pPr>
            <w:r w:rsidRPr="009A4EBD">
              <w:rPr>
                <w:rFonts w:ascii="Arial" w:hAnsi="Arial" w:cs="Arial"/>
                <w:b/>
                <w:bCs/>
                <w:sz w:val="16"/>
                <w:szCs w:val="16"/>
              </w:rPr>
              <w:t>Critical thinking</w:t>
            </w:r>
            <w:r>
              <w:rPr>
                <w:rFonts w:ascii="Arial" w:hAnsi="Arial" w:cs="Arial"/>
                <w:sz w:val="16"/>
                <w:szCs w:val="16"/>
              </w:rPr>
              <w:t>, Unit 5</w:t>
            </w:r>
          </w:p>
          <w:p w:rsidR="009A4EBD" w:rsidRPr="009A4EBD" w:rsidRDefault="009A4EBD" w:rsidP="007C2566">
            <w:pPr>
              <w:rPr>
                <w:rFonts w:ascii="Arial" w:hAnsi="Arial" w:cs="Arial"/>
                <w:sz w:val="16"/>
                <w:szCs w:val="16"/>
              </w:rPr>
            </w:pPr>
            <w:r w:rsidRPr="009A4EBD">
              <w:rPr>
                <w:rFonts w:ascii="Arial" w:hAnsi="Arial" w:cs="Arial"/>
                <w:b/>
                <w:bCs/>
                <w:sz w:val="16"/>
                <w:szCs w:val="16"/>
              </w:rPr>
              <w:t>Reading assignment</w:t>
            </w:r>
            <w:r>
              <w:rPr>
                <w:rFonts w:ascii="Arial" w:hAnsi="Arial" w:cs="Arial"/>
                <w:sz w:val="16"/>
                <w:szCs w:val="16"/>
              </w:rPr>
              <w:t>: instructor’s choice</w:t>
            </w:r>
          </w:p>
        </w:tc>
      </w:tr>
      <w:tr w:rsidR="007C2566" w:rsidRPr="00046F32" w:rsidTr="008644F4">
        <w:trPr>
          <w:trHeight w:val="480"/>
        </w:trPr>
        <w:tc>
          <w:tcPr>
            <w:tcW w:w="1674" w:type="dxa"/>
            <w:vAlign w:val="bottom"/>
          </w:tcPr>
          <w:p w:rsidR="007C2566" w:rsidRPr="00046F32" w:rsidRDefault="007C2566" w:rsidP="008644F4">
            <w:pPr>
              <w:rPr>
                <w:rFonts w:ascii="Arial" w:hAnsi="Arial" w:cs="Arial"/>
                <w:sz w:val="16"/>
                <w:szCs w:val="16"/>
              </w:rPr>
            </w:pPr>
            <w:r>
              <w:rPr>
                <w:rFonts w:ascii="Arial" w:hAnsi="Arial" w:cs="Arial"/>
                <w:sz w:val="16"/>
                <w:szCs w:val="16"/>
              </w:rPr>
              <w:t>Apr. 24</w:t>
            </w:r>
          </w:p>
        </w:tc>
        <w:tc>
          <w:tcPr>
            <w:tcW w:w="709" w:type="dxa"/>
            <w:vAlign w:val="bottom"/>
          </w:tcPr>
          <w:p w:rsidR="007C2566" w:rsidRPr="00046F32" w:rsidRDefault="007C2566" w:rsidP="008644F4">
            <w:pPr>
              <w:rPr>
                <w:rFonts w:ascii="Arial" w:hAnsi="Arial" w:cs="Arial"/>
                <w:sz w:val="16"/>
                <w:szCs w:val="16"/>
              </w:rPr>
            </w:pPr>
            <w:r>
              <w:rPr>
                <w:rFonts w:ascii="Arial" w:hAnsi="Arial" w:cs="Arial"/>
                <w:sz w:val="16"/>
                <w:szCs w:val="16"/>
              </w:rPr>
              <w:t>T</w:t>
            </w:r>
          </w:p>
        </w:tc>
        <w:tc>
          <w:tcPr>
            <w:tcW w:w="497" w:type="dxa"/>
            <w:vAlign w:val="center"/>
          </w:tcPr>
          <w:p w:rsidR="007C2566" w:rsidRPr="00046F32" w:rsidRDefault="007C2566" w:rsidP="008644F4">
            <w:pPr>
              <w:ind w:left="-155"/>
              <w:jc w:val="right"/>
              <w:rPr>
                <w:rFonts w:ascii="Arial" w:hAnsi="Arial" w:cs="Arial"/>
                <w:sz w:val="16"/>
                <w:szCs w:val="16"/>
              </w:rPr>
            </w:pPr>
          </w:p>
        </w:tc>
        <w:tc>
          <w:tcPr>
            <w:tcW w:w="1710" w:type="dxa"/>
            <w:vAlign w:val="bottom"/>
          </w:tcPr>
          <w:p w:rsidR="007C2566" w:rsidRPr="00046F32" w:rsidRDefault="007C2566" w:rsidP="008644F4">
            <w:pPr>
              <w:rPr>
                <w:rFonts w:ascii="Arial" w:hAnsi="Arial" w:cs="Arial"/>
                <w:sz w:val="16"/>
                <w:szCs w:val="16"/>
              </w:rPr>
            </w:pPr>
            <w:r>
              <w:rPr>
                <w:rFonts w:ascii="Arial" w:hAnsi="Arial" w:cs="Arial"/>
                <w:sz w:val="16"/>
                <w:szCs w:val="16"/>
              </w:rPr>
              <w:t>4:00 p.m.</w:t>
            </w:r>
          </w:p>
        </w:tc>
        <w:tc>
          <w:tcPr>
            <w:tcW w:w="2187" w:type="dxa"/>
            <w:vAlign w:val="bottom"/>
          </w:tcPr>
          <w:p w:rsidR="007C2566" w:rsidRPr="00046F32" w:rsidRDefault="007C2566" w:rsidP="008644F4">
            <w:pPr>
              <w:rPr>
                <w:rFonts w:ascii="Arial" w:hAnsi="Arial" w:cs="Arial"/>
                <w:sz w:val="16"/>
                <w:szCs w:val="16"/>
              </w:rPr>
            </w:pPr>
            <w:r>
              <w:rPr>
                <w:rFonts w:ascii="Arial" w:hAnsi="Arial" w:cs="Arial"/>
                <w:sz w:val="16"/>
                <w:szCs w:val="16"/>
              </w:rPr>
              <w:t>Deadline for Fall Semester 2011 Incomplete grades</w:t>
            </w:r>
          </w:p>
        </w:tc>
        <w:tc>
          <w:tcPr>
            <w:tcW w:w="3123" w:type="dxa"/>
            <w:vMerge/>
            <w:noWrap/>
            <w:vAlign w:val="bottom"/>
          </w:tcPr>
          <w:p w:rsidR="007C2566" w:rsidRPr="00046F32" w:rsidRDefault="007C2566" w:rsidP="008644F4">
            <w:pPr>
              <w:rPr>
                <w:rFonts w:ascii="Arial" w:hAnsi="Arial" w:cs="Arial"/>
                <w:sz w:val="16"/>
                <w:szCs w:val="16"/>
              </w:rPr>
            </w:pPr>
          </w:p>
        </w:tc>
      </w:tr>
      <w:tr w:rsidR="007C2566" w:rsidRPr="00046F32" w:rsidTr="008644F4">
        <w:trPr>
          <w:trHeight w:val="480"/>
        </w:trPr>
        <w:tc>
          <w:tcPr>
            <w:tcW w:w="1674" w:type="dxa"/>
            <w:vAlign w:val="bottom"/>
          </w:tcPr>
          <w:p w:rsidR="007C2566" w:rsidRPr="00046F32" w:rsidRDefault="007C2566" w:rsidP="008644F4">
            <w:pPr>
              <w:rPr>
                <w:rFonts w:ascii="Arial" w:hAnsi="Arial" w:cs="Arial"/>
                <w:sz w:val="16"/>
                <w:szCs w:val="16"/>
              </w:rPr>
            </w:pPr>
            <w:r>
              <w:rPr>
                <w:rFonts w:ascii="Arial" w:hAnsi="Arial" w:cs="Arial"/>
                <w:sz w:val="16"/>
                <w:szCs w:val="16"/>
              </w:rPr>
              <w:t>Apr. 25</w:t>
            </w:r>
          </w:p>
        </w:tc>
        <w:tc>
          <w:tcPr>
            <w:tcW w:w="709" w:type="dxa"/>
            <w:vAlign w:val="bottom"/>
          </w:tcPr>
          <w:p w:rsidR="007C2566" w:rsidRPr="00046F32" w:rsidRDefault="007C2566" w:rsidP="008644F4">
            <w:pPr>
              <w:rPr>
                <w:rFonts w:ascii="Arial" w:hAnsi="Arial" w:cs="Arial"/>
                <w:sz w:val="16"/>
                <w:szCs w:val="16"/>
              </w:rPr>
            </w:pPr>
            <w:r>
              <w:rPr>
                <w:rFonts w:ascii="Arial" w:hAnsi="Arial" w:cs="Arial"/>
                <w:sz w:val="16"/>
                <w:szCs w:val="16"/>
              </w:rPr>
              <w:t>W</w:t>
            </w:r>
          </w:p>
        </w:tc>
        <w:tc>
          <w:tcPr>
            <w:tcW w:w="497" w:type="dxa"/>
            <w:vAlign w:val="center"/>
          </w:tcPr>
          <w:p w:rsidR="007C2566" w:rsidRPr="00046F32" w:rsidRDefault="007C2566" w:rsidP="008644F4">
            <w:pPr>
              <w:ind w:left="-155"/>
              <w:jc w:val="right"/>
              <w:rPr>
                <w:rFonts w:ascii="Arial" w:hAnsi="Arial" w:cs="Arial"/>
                <w:sz w:val="16"/>
                <w:szCs w:val="16"/>
              </w:rPr>
            </w:pPr>
          </w:p>
        </w:tc>
        <w:tc>
          <w:tcPr>
            <w:tcW w:w="1710" w:type="dxa"/>
            <w:vAlign w:val="bottom"/>
          </w:tcPr>
          <w:p w:rsidR="007C2566" w:rsidRPr="00046F32" w:rsidRDefault="007C2566" w:rsidP="008644F4">
            <w:pPr>
              <w:rPr>
                <w:rFonts w:ascii="Arial" w:hAnsi="Arial" w:cs="Arial"/>
                <w:sz w:val="16"/>
                <w:szCs w:val="16"/>
              </w:rPr>
            </w:pPr>
          </w:p>
        </w:tc>
        <w:tc>
          <w:tcPr>
            <w:tcW w:w="2187" w:type="dxa"/>
            <w:vAlign w:val="bottom"/>
          </w:tcPr>
          <w:p w:rsidR="007C2566" w:rsidRPr="00046F32" w:rsidRDefault="007C2566" w:rsidP="008644F4">
            <w:pPr>
              <w:rPr>
                <w:rFonts w:ascii="Arial" w:hAnsi="Arial" w:cs="Arial"/>
                <w:sz w:val="16"/>
                <w:szCs w:val="16"/>
              </w:rPr>
            </w:pPr>
          </w:p>
        </w:tc>
        <w:tc>
          <w:tcPr>
            <w:tcW w:w="3123" w:type="dxa"/>
            <w:vMerge/>
            <w:noWrap/>
            <w:vAlign w:val="bottom"/>
          </w:tcPr>
          <w:p w:rsidR="007C2566" w:rsidRPr="00046F32" w:rsidRDefault="007C2566" w:rsidP="008644F4">
            <w:pPr>
              <w:rPr>
                <w:rFonts w:ascii="Arial" w:hAnsi="Arial" w:cs="Arial"/>
                <w:sz w:val="16"/>
                <w:szCs w:val="16"/>
              </w:rPr>
            </w:pPr>
          </w:p>
        </w:tc>
      </w:tr>
      <w:tr w:rsidR="007C2566" w:rsidRPr="00046F32" w:rsidTr="008644F4">
        <w:trPr>
          <w:trHeight w:val="480"/>
        </w:trPr>
        <w:tc>
          <w:tcPr>
            <w:tcW w:w="1674" w:type="dxa"/>
            <w:vAlign w:val="bottom"/>
          </w:tcPr>
          <w:p w:rsidR="007C2566" w:rsidRDefault="007C2566" w:rsidP="008644F4">
            <w:pPr>
              <w:rPr>
                <w:rFonts w:ascii="Arial" w:hAnsi="Arial" w:cs="Arial"/>
                <w:sz w:val="16"/>
                <w:szCs w:val="16"/>
              </w:rPr>
            </w:pPr>
            <w:r>
              <w:rPr>
                <w:rFonts w:ascii="Arial" w:hAnsi="Arial" w:cs="Arial"/>
                <w:sz w:val="16"/>
                <w:szCs w:val="16"/>
              </w:rPr>
              <w:t>Apr. 26</w:t>
            </w:r>
          </w:p>
        </w:tc>
        <w:tc>
          <w:tcPr>
            <w:tcW w:w="709" w:type="dxa"/>
            <w:vAlign w:val="bottom"/>
          </w:tcPr>
          <w:p w:rsidR="007C2566" w:rsidRDefault="007C2566" w:rsidP="008644F4">
            <w:pPr>
              <w:rPr>
                <w:rFonts w:ascii="Arial" w:hAnsi="Arial" w:cs="Arial"/>
                <w:sz w:val="16"/>
                <w:szCs w:val="16"/>
              </w:rPr>
            </w:pPr>
            <w:proofErr w:type="spellStart"/>
            <w:r>
              <w:rPr>
                <w:rFonts w:ascii="Arial" w:hAnsi="Arial" w:cs="Arial"/>
                <w:sz w:val="16"/>
                <w:szCs w:val="16"/>
              </w:rPr>
              <w:t>Th</w:t>
            </w:r>
            <w:proofErr w:type="spellEnd"/>
          </w:p>
        </w:tc>
        <w:tc>
          <w:tcPr>
            <w:tcW w:w="497" w:type="dxa"/>
            <w:vAlign w:val="center"/>
          </w:tcPr>
          <w:p w:rsidR="007C2566" w:rsidRPr="009A4EBD" w:rsidRDefault="009A4EBD" w:rsidP="008644F4">
            <w:pPr>
              <w:ind w:left="-155"/>
              <w:jc w:val="right"/>
              <w:rPr>
                <w:rFonts w:ascii="Arial" w:hAnsi="Arial" w:cs="Arial"/>
                <w:b/>
                <w:bCs/>
                <w:sz w:val="16"/>
                <w:szCs w:val="16"/>
              </w:rPr>
            </w:pPr>
            <w:r w:rsidRPr="009A4EBD">
              <w:rPr>
                <w:rFonts w:ascii="Arial" w:hAnsi="Arial" w:cs="Arial"/>
                <w:b/>
                <w:bCs/>
                <w:sz w:val="16"/>
                <w:szCs w:val="16"/>
              </w:rPr>
              <w:t>2.5%</w:t>
            </w:r>
          </w:p>
        </w:tc>
        <w:tc>
          <w:tcPr>
            <w:tcW w:w="1710" w:type="dxa"/>
            <w:vAlign w:val="bottom"/>
          </w:tcPr>
          <w:p w:rsidR="007C2566" w:rsidRDefault="007C2566" w:rsidP="008644F4">
            <w:pPr>
              <w:rPr>
                <w:rFonts w:ascii="Arial" w:hAnsi="Arial" w:cs="Arial"/>
                <w:sz w:val="16"/>
                <w:szCs w:val="16"/>
              </w:rPr>
            </w:pPr>
          </w:p>
        </w:tc>
        <w:tc>
          <w:tcPr>
            <w:tcW w:w="2187" w:type="dxa"/>
            <w:vAlign w:val="bottom"/>
          </w:tcPr>
          <w:p w:rsidR="007C2566" w:rsidRDefault="007C2566" w:rsidP="008644F4">
            <w:pPr>
              <w:rPr>
                <w:rFonts w:ascii="Arial" w:hAnsi="Arial" w:cs="Arial"/>
                <w:sz w:val="16"/>
                <w:szCs w:val="16"/>
              </w:rPr>
            </w:pPr>
          </w:p>
        </w:tc>
        <w:tc>
          <w:tcPr>
            <w:tcW w:w="3123" w:type="dxa"/>
            <w:vMerge/>
            <w:noWrap/>
            <w:vAlign w:val="bottom"/>
          </w:tcPr>
          <w:p w:rsidR="007C2566" w:rsidRPr="00046F32" w:rsidRDefault="007C2566" w:rsidP="008644F4">
            <w:pPr>
              <w:rPr>
                <w:rFonts w:ascii="Arial" w:hAnsi="Arial" w:cs="Arial"/>
                <w:sz w:val="16"/>
                <w:szCs w:val="16"/>
              </w:rPr>
            </w:pPr>
          </w:p>
        </w:tc>
      </w:tr>
      <w:tr w:rsidR="007C2566" w:rsidRPr="00046F32" w:rsidTr="008644F4">
        <w:trPr>
          <w:trHeight w:val="480"/>
        </w:trPr>
        <w:tc>
          <w:tcPr>
            <w:tcW w:w="1674" w:type="dxa"/>
            <w:vAlign w:val="bottom"/>
          </w:tcPr>
          <w:p w:rsidR="007C2566" w:rsidRDefault="007C2566" w:rsidP="008644F4">
            <w:pPr>
              <w:rPr>
                <w:rFonts w:ascii="Arial" w:hAnsi="Arial" w:cs="Arial"/>
                <w:sz w:val="16"/>
                <w:szCs w:val="16"/>
              </w:rPr>
            </w:pPr>
            <w:r>
              <w:rPr>
                <w:rFonts w:ascii="Arial" w:hAnsi="Arial" w:cs="Arial"/>
                <w:sz w:val="16"/>
                <w:szCs w:val="16"/>
              </w:rPr>
              <w:t>Apr. 27</w:t>
            </w:r>
          </w:p>
        </w:tc>
        <w:tc>
          <w:tcPr>
            <w:tcW w:w="709" w:type="dxa"/>
            <w:vAlign w:val="bottom"/>
          </w:tcPr>
          <w:p w:rsidR="007C2566" w:rsidRDefault="007C2566" w:rsidP="008644F4">
            <w:pPr>
              <w:rPr>
                <w:rFonts w:ascii="Arial" w:hAnsi="Arial" w:cs="Arial"/>
                <w:sz w:val="16"/>
                <w:szCs w:val="16"/>
              </w:rPr>
            </w:pPr>
            <w:r>
              <w:rPr>
                <w:rFonts w:ascii="Arial" w:hAnsi="Arial" w:cs="Arial"/>
                <w:sz w:val="16"/>
                <w:szCs w:val="16"/>
              </w:rPr>
              <w:t>F</w:t>
            </w:r>
          </w:p>
        </w:tc>
        <w:tc>
          <w:tcPr>
            <w:tcW w:w="497" w:type="dxa"/>
            <w:vAlign w:val="center"/>
          </w:tcPr>
          <w:p w:rsidR="007C2566" w:rsidRPr="00046F32" w:rsidRDefault="007C2566" w:rsidP="008644F4">
            <w:pPr>
              <w:ind w:left="-155"/>
              <w:jc w:val="right"/>
              <w:rPr>
                <w:rFonts w:ascii="Arial" w:hAnsi="Arial" w:cs="Arial"/>
                <w:sz w:val="16"/>
                <w:szCs w:val="16"/>
              </w:rPr>
            </w:pPr>
          </w:p>
        </w:tc>
        <w:tc>
          <w:tcPr>
            <w:tcW w:w="1710" w:type="dxa"/>
            <w:vAlign w:val="bottom"/>
          </w:tcPr>
          <w:p w:rsidR="007C2566" w:rsidRDefault="007C2566" w:rsidP="008644F4">
            <w:pPr>
              <w:rPr>
                <w:rFonts w:ascii="Arial" w:hAnsi="Arial" w:cs="Arial"/>
                <w:sz w:val="16"/>
                <w:szCs w:val="16"/>
              </w:rPr>
            </w:pPr>
          </w:p>
        </w:tc>
        <w:tc>
          <w:tcPr>
            <w:tcW w:w="2187" w:type="dxa"/>
            <w:vAlign w:val="bottom"/>
          </w:tcPr>
          <w:p w:rsidR="007C2566" w:rsidRDefault="007C2566" w:rsidP="008644F4">
            <w:pPr>
              <w:rPr>
                <w:rFonts w:ascii="Arial" w:hAnsi="Arial" w:cs="Arial"/>
                <w:sz w:val="16"/>
                <w:szCs w:val="16"/>
              </w:rPr>
            </w:pPr>
          </w:p>
        </w:tc>
        <w:tc>
          <w:tcPr>
            <w:tcW w:w="3123" w:type="dxa"/>
            <w:vMerge/>
            <w:noWrap/>
            <w:vAlign w:val="bottom"/>
          </w:tcPr>
          <w:p w:rsidR="007C2566" w:rsidRPr="00046F32" w:rsidRDefault="007C2566" w:rsidP="008644F4">
            <w:pPr>
              <w:rPr>
                <w:rFonts w:ascii="Arial" w:hAnsi="Arial" w:cs="Arial"/>
                <w:sz w:val="16"/>
                <w:szCs w:val="16"/>
              </w:rPr>
            </w:pPr>
          </w:p>
        </w:tc>
      </w:tr>
      <w:tr w:rsidR="009A4EBD" w:rsidRPr="007E348F" w:rsidTr="007C2566">
        <w:trPr>
          <w:trHeight w:val="480"/>
        </w:trPr>
        <w:tc>
          <w:tcPr>
            <w:tcW w:w="1674" w:type="dxa"/>
            <w:vAlign w:val="bottom"/>
          </w:tcPr>
          <w:p w:rsidR="009A4EBD" w:rsidRPr="00F95DDE" w:rsidRDefault="009A4EBD" w:rsidP="008644F4">
            <w:pPr>
              <w:rPr>
                <w:rFonts w:ascii="Arial" w:hAnsi="Arial" w:cs="Arial"/>
                <w:b/>
                <w:bCs/>
                <w:sz w:val="16"/>
                <w:szCs w:val="16"/>
              </w:rPr>
            </w:pPr>
            <w:r w:rsidRPr="00F95DDE">
              <w:rPr>
                <w:rFonts w:ascii="Arial" w:hAnsi="Arial" w:cs="Arial"/>
                <w:b/>
                <w:bCs/>
                <w:sz w:val="16"/>
                <w:szCs w:val="16"/>
              </w:rPr>
              <w:t xml:space="preserve">WEEK </w:t>
            </w:r>
            <w:r>
              <w:rPr>
                <w:rFonts w:ascii="Arial" w:hAnsi="Arial" w:cs="Arial"/>
                <w:b/>
                <w:bCs/>
                <w:sz w:val="16"/>
                <w:szCs w:val="16"/>
              </w:rPr>
              <w:t>10 Apr. 30-May 4</w:t>
            </w:r>
          </w:p>
          <w:p w:rsidR="009A4EBD" w:rsidRPr="00046F32" w:rsidRDefault="009A4EBD" w:rsidP="008644F4">
            <w:pPr>
              <w:rPr>
                <w:rFonts w:ascii="Arial" w:hAnsi="Arial" w:cs="Arial"/>
                <w:sz w:val="16"/>
                <w:szCs w:val="16"/>
              </w:rPr>
            </w:pPr>
            <w:r>
              <w:rPr>
                <w:rFonts w:ascii="Arial" w:hAnsi="Arial" w:cs="Arial"/>
                <w:sz w:val="16"/>
                <w:szCs w:val="16"/>
              </w:rPr>
              <w:t>Apr. 30</w:t>
            </w:r>
          </w:p>
        </w:tc>
        <w:tc>
          <w:tcPr>
            <w:tcW w:w="709" w:type="dxa"/>
            <w:vAlign w:val="bottom"/>
          </w:tcPr>
          <w:p w:rsidR="009A4EBD" w:rsidRPr="00E30130" w:rsidRDefault="009A4EBD" w:rsidP="008644F4">
            <w:pPr>
              <w:rPr>
                <w:rFonts w:ascii="Arial" w:hAnsi="Arial" w:cs="Arial"/>
                <w:b/>
                <w:bCs/>
                <w:sz w:val="16"/>
                <w:szCs w:val="16"/>
              </w:rPr>
            </w:pPr>
            <w:r w:rsidRPr="00E30130">
              <w:rPr>
                <w:rFonts w:ascii="Arial" w:hAnsi="Arial" w:cs="Arial"/>
                <w:b/>
                <w:bCs/>
                <w:sz w:val="16"/>
                <w:szCs w:val="16"/>
              </w:rPr>
              <w:t>M-F</w:t>
            </w:r>
          </w:p>
          <w:p w:rsidR="009A4EBD" w:rsidRPr="00046F32" w:rsidRDefault="009A4EBD" w:rsidP="008644F4">
            <w:pPr>
              <w:rPr>
                <w:rFonts w:ascii="Arial" w:hAnsi="Arial" w:cs="Arial"/>
                <w:sz w:val="16"/>
                <w:szCs w:val="16"/>
              </w:rPr>
            </w:pPr>
            <w:r>
              <w:rPr>
                <w:rFonts w:ascii="Arial" w:hAnsi="Arial" w:cs="Arial"/>
                <w:sz w:val="16"/>
                <w:szCs w:val="16"/>
              </w:rPr>
              <w:t>M</w:t>
            </w:r>
          </w:p>
        </w:tc>
        <w:tc>
          <w:tcPr>
            <w:tcW w:w="497" w:type="dxa"/>
          </w:tcPr>
          <w:p w:rsidR="009A4EBD" w:rsidRPr="007E348F" w:rsidRDefault="009A4EBD" w:rsidP="008644F4">
            <w:pPr>
              <w:rPr>
                <w:rFonts w:ascii="Arial" w:hAnsi="Arial" w:cs="Arial"/>
                <w:b/>
                <w:bCs/>
                <w:sz w:val="16"/>
                <w:szCs w:val="16"/>
              </w:rPr>
            </w:pPr>
          </w:p>
        </w:tc>
        <w:tc>
          <w:tcPr>
            <w:tcW w:w="1710" w:type="dxa"/>
            <w:vAlign w:val="bottom"/>
          </w:tcPr>
          <w:p w:rsidR="009A4EBD" w:rsidRPr="005B6A63" w:rsidRDefault="009A4EBD" w:rsidP="008644F4">
            <w:pPr>
              <w:rPr>
                <w:rFonts w:ascii="Arial" w:hAnsi="Arial" w:cs="Arial"/>
                <w:sz w:val="16"/>
                <w:szCs w:val="16"/>
              </w:rPr>
            </w:pPr>
            <w:r>
              <w:rPr>
                <w:rFonts w:ascii="Arial" w:hAnsi="Arial" w:cs="Arial"/>
                <w:sz w:val="16"/>
                <w:szCs w:val="16"/>
              </w:rPr>
              <w:t xml:space="preserve"> </w:t>
            </w:r>
          </w:p>
        </w:tc>
        <w:tc>
          <w:tcPr>
            <w:tcW w:w="2187" w:type="dxa"/>
            <w:vAlign w:val="bottom"/>
          </w:tcPr>
          <w:p w:rsidR="009A4EBD" w:rsidRPr="005B6A63" w:rsidRDefault="009A4EBD" w:rsidP="008644F4">
            <w:pPr>
              <w:rPr>
                <w:rFonts w:ascii="Arial" w:hAnsi="Arial" w:cs="Arial"/>
                <w:sz w:val="16"/>
                <w:szCs w:val="16"/>
              </w:rPr>
            </w:pPr>
            <w:r>
              <w:rPr>
                <w:rFonts w:ascii="Arial" w:hAnsi="Arial" w:cs="Arial"/>
                <w:sz w:val="16"/>
                <w:szCs w:val="16"/>
              </w:rPr>
              <w:t xml:space="preserve"> </w:t>
            </w:r>
          </w:p>
        </w:tc>
        <w:tc>
          <w:tcPr>
            <w:tcW w:w="3123" w:type="dxa"/>
            <w:vMerge w:val="restart"/>
            <w:noWrap/>
          </w:tcPr>
          <w:p w:rsidR="009A4EBD" w:rsidRDefault="009A4EBD" w:rsidP="009A4EBD">
            <w:pPr>
              <w:rPr>
                <w:rFonts w:ascii="Arial" w:hAnsi="Arial" w:cs="Arial"/>
                <w:sz w:val="16"/>
                <w:szCs w:val="16"/>
              </w:rPr>
            </w:pPr>
            <w:r>
              <w:rPr>
                <w:rFonts w:ascii="Arial" w:hAnsi="Arial" w:cs="Arial"/>
                <w:b/>
                <w:bCs/>
                <w:sz w:val="16"/>
                <w:szCs w:val="16"/>
              </w:rPr>
              <w:t>Moving your audience, Ch. 6:</w:t>
            </w:r>
            <w:r>
              <w:rPr>
                <w:rFonts w:ascii="Arial" w:hAnsi="Arial" w:cs="Arial"/>
                <w:sz w:val="16"/>
                <w:szCs w:val="16"/>
              </w:rPr>
              <w:t xml:space="preserve"> the application of ethos, pathos, logos and kairos.</w:t>
            </w:r>
          </w:p>
          <w:p w:rsidR="009A4EBD" w:rsidRDefault="009A4EBD" w:rsidP="009A4EBD">
            <w:pPr>
              <w:rPr>
                <w:rFonts w:ascii="Arial" w:hAnsi="Arial" w:cs="Arial"/>
                <w:sz w:val="16"/>
                <w:szCs w:val="16"/>
              </w:rPr>
            </w:pPr>
            <w:r w:rsidRPr="009A4EBD">
              <w:rPr>
                <w:rFonts w:ascii="Arial" w:hAnsi="Arial" w:cs="Arial"/>
                <w:b/>
                <w:bCs/>
                <w:sz w:val="16"/>
                <w:szCs w:val="16"/>
              </w:rPr>
              <w:t>Hybrid arguments, Ch 10</w:t>
            </w:r>
            <w:r>
              <w:rPr>
                <w:rFonts w:ascii="Arial" w:hAnsi="Arial" w:cs="Arial"/>
                <w:sz w:val="16"/>
                <w:szCs w:val="16"/>
              </w:rPr>
              <w:t>: arguments using two or more different types of claim</w:t>
            </w:r>
          </w:p>
          <w:p w:rsidR="009A4EBD" w:rsidRDefault="009A4EBD" w:rsidP="009A4EBD">
            <w:pPr>
              <w:rPr>
                <w:rFonts w:ascii="Arial" w:hAnsi="Arial" w:cs="Arial"/>
                <w:sz w:val="16"/>
                <w:szCs w:val="16"/>
              </w:rPr>
            </w:pPr>
            <w:r w:rsidRPr="009A4EBD">
              <w:rPr>
                <w:rFonts w:ascii="Arial" w:hAnsi="Arial" w:cs="Arial"/>
                <w:b/>
                <w:bCs/>
                <w:sz w:val="16"/>
                <w:szCs w:val="16"/>
              </w:rPr>
              <w:t>Logical fallacies</w:t>
            </w:r>
            <w:r>
              <w:rPr>
                <w:rFonts w:ascii="Arial" w:hAnsi="Arial" w:cs="Arial"/>
                <w:sz w:val="16"/>
                <w:szCs w:val="16"/>
              </w:rPr>
              <w:t>: red herring, false authority, ad hominem</w:t>
            </w:r>
          </w:p>
          <w:p w:rsidR="009A4EBD" w:rsidRDefault="009A4EBD" w:rsidP="009A4EBD">
            <w:pPr>
              <w:rPr>
                <w:rFonts w:ascii="Arial" w:hAnsi="Arial" w:cs="Arial"/>
                <w:sz w:val="16"/>
                <w:szCs w:val="16"/>
              </w:rPr>
            </w:pPr>
            <w:r w:rsidRPr="009A4EBD">
              <w:rPr>
                <w:rFonts w:ascii="Arial" w:hAnsi="Arial" w:cs="Arial"/>
                <w:b/>
                <w:bCs/>
                <w:sz w:val="16"/>
                <w:szCs w:val="16"/>
              </w:rPr>
              <w:t>Critical thinking</w:t>
            </w:r>
            <w:r>
              <w:rPr>
                <w:rFonts w:ascii="Arial" w:hAnsi="Arial" w:cs="Arial"/>
                <w:sz w:val="16"/>
                <w:szCs w:val="16"/>
              </w:rPr>
              <w:t>, Unit 6</w:t>
            </w:r>
          </w:p>
          <w:p w:rsidR="009A4EBD" w:rsidRDefault="009A4EBD" w:rsidP="009A4EBD">
            <w:pPr>
              <w:rPr>
                <w:rFonts w:ascii="Arial" w:hAnsi="Arial" w:cs="Arial"/>
                <w:sz w:val="16"/>
                <w:szCs w:val="16"/>
              </w:rPr>
            </w:pPr>
            <w:r w:rsidRPr="009A4EBD">
              <w:rPr>
                <w:rFonts w:ascii="Arial" w:hAnsi="Arial" w:cs="Arial"/>
                <w:b/>
                <w:bCs/>
                <w:sz w:val="16"/>
                <w:szCs w:val="16"/>
              </w:rPr>
              <w:t>Reading assignment</w:t>
            </w:r>
            <w:r>
              <w:rPr>
                <w:rFonts w:ascii="Arial" w:hAnsi="Arial" w:cs="Arial"/>
                <w:sz w:val="16"/>
                <w:szCs w:val="16"/>
              </w:rPr>
              <w:t>: instructor’s choice</w:t>
            </w:r>
          </w:p>
          <w:p w:rsidR="009A4EBD" w:rsidRPr="009A4EBD" w:rsidRDefault="009A4EBD" w:rsidP="009A4EBD">
            <w:pPr>
              <w:rPr>
                <w:rFonts w:ascii="Arial" w:hAnsi="Arial" w:cs="Arial"/>
                <w:sz w:val="16"/>
                <w:szCs w:val="16"/>
              </w:rPr>
            </w:pPr>
            <w:r w:rsidRPr="009A4EBD">
              <w:rPr>
                <w:rFonts w:ascii="Arial" w:hAnsi="Arial" w:cs="Arial"/>
                <w:b/>
                <w:bCs/>
                <w:sz w:val="16"/>
                <w:szCs w:val="16"/>
              </w:rPr>
              <w:t>Term Paper</w:t>
            </w:r>
            <w:r>
              <w:rPr>
                <w:rFonts w:ascii="Arial" w:hAnsi="Arial" w:cs="Arial"/>
                <w:sz w:val="16"/>
                <w:szCs w:val="16"/>
              </w:rPr>
              <w:t>: students will hand in their paper draft to be checked and approved by instructor.</w:t>
            </w:r>
          </w:p>
        </w:tc>
      </w:tr>
      <w:tr w:rsidR="009A4EBD" w:rsidRPr="00046F32" w:rsidTr="008644F4">
        <w:trPr>
          <w:trHeight w:val="480"/>
        </w:trPr>
        <w:tc>
          <w:tcPr>
            <w:tcW w:w="1674" w:type="dxa"/>
            <w:vAlign w:val="bottom"/>
          </w:tcPr>
          <w:p w:rsidR="009A4EBD" w:rsidRPr="00046F32" w:rsidRDefault="009A4EBD" w:rsidP="008644F4">
            <w:pPr>
              <w:rPr>
                <w:rFonts w:ascii="Arial" w:hAnsi="Arial" w:cs="Arial"/>
                <w:sz w:val="16"/>
                <w:szCs w:val="16"/>
              </w:rPr>
            </w:pPr>
            <w:r>
              <w:rPr>
                <w:rFonts w:ascii="Arial" w:hAnsi="Arial" w:cs="Arial"/>
                <w:sz w:val="16"/>
                <w:szCs w:val="16"/>
              </w:rPr>
              <w:t>Apr. 30-June 12</w:t>
            </w:r>
          </w:p>
        </w:tc>
        <w:tc>
          <w:tcPr>
            <w:tcW w:w="709" w:type="dxa"/>
            <w:vAlign w:val="bottom"/>
          </w:tcPr>
          <w:p w:rsidR="009A4EBD" w:rsidRPr="00046F32" w:rsidRDefault="009A4EBD" w:rsidP="008644F4">
            <w:pPr>
              <w:rPr>
                <w:rFonts w:ascii="Arial" w:hAnsi="Arial" w:cs="Arial"/>
                <w:sz w:val="16"/>
                <w:szCs w:val="16"/>
              </w:rPr>
            </w:pPr>
            <w:r>
              <w:rPr>
                <w:rFonts w:ascii="Arial" w:hAnsi="Arial" w:cs="Arial"/>
                <w:sz w:val="16"/>
                <w:szCs w:val="16"/>
              </w:rPr>
              <w:t>M-T</w:t>
            </w:r>
          </w:p>
        </w:tc>
        <w:tc>
          <w:tcPr>
            <w:tcW w:w="497" w:type="dxa"/>
          </w:tcPr>
          <w:p w:rsidR="009A4EBD" w:rsidRPr="00046F32" w:rsidRDefault="009A4EBD" w:rsidP="008644F4">
            <w:pPr>
              <w:rPr>
                <w:rFonts w:ascii="Arial" w:hAnsi="Arial" w:cs="Arial"/>
                <w:sz w:val="16"/>
                <w:szCs w:val="16"/>
              </w:rPr>
            </w:pPr>
          </w:p>
        </w:tc>
        <w:tc>
          <w:tcPr>
            <w:tcW w:w="1710" w:type="dxa"/>
            <w:vAlign w:val="bottom"/>
          </w:tcPr>
          <w:p w:rsidR="009A4EBD" w:rsidRPr="00046F32" w:rsidRDefault="009A4EBD" w:rsidP="008644F4">
            <w:pPr>
              <w:rPr>
                <w:rFonts w:ascii="Arial" w:hAnsi="Arial" w:cs="Arial"/>
                <w:sz w:val="16"/>
                <w:szCs w:val="16"/>
              </w:rPr>
            </w:pPr>
          </w:p>
        </w:tc>
        <w:tc>
          <w:tcPr>
            <w:tcW w:w="2187" w:type="dxa"/>
            <w:vAlign w:val="bottom"/>
          </w:tcPr>
          <w:p w:rsidR="009A4EBD" w:rsidRPr="00046F32" w:rsidRDefault="009A4EBD" w:rsidP="008644F4">
            <w:pPr>
              <w:rPr>
                <w:rFonts w:ascii="Arial" w:hAnsi="Arial" w:cs="Arial"/>
                <w:sz w:val="16"/>
                <w:szCs w:val="16"/>
              </w:rPr>
            </w:pPr>
            <w:r>
              <w:rPr>
                <w:rFonts w:ascii="Arial" w:hAnsi="Arial" w:cs="Arial"/>
                <w:sz w:val="16"/>
                <w:szCs w:val="16"/>
              </w:rPr>
              <w:t xml:space="preserve">Application for work study grant </w:t>
            </w:r>
          </w:p>
        </w:tc>
        <w:tc>
          <w:tcPr>
            <w:tcW w:w="3123" w:type="dxa"/>
            <w:vMerge/>
            <w:noWrap/>
            <w:vAlign w:val="bottom"/>
          </w:tcPr>
          <w:p w:rsidR="009A4EBD" w:rsidRPr="00046F32" w:rsidRDefault="009A4EBD" w:rsidP="008644F4">
            <w:pPr>
              <w:rPr>
                <w:rFonts w:ascii="Arial" w:hAnsi="Arial" w:cs="Arial"/>
                <w:sz w:val="16"/>
                <w:szCs w:val="16"/>
              </w:rPr>
            </w:pPr>
          </w:p>
        </w:tc>
      </w:tr>
      <w:tr w:rsidR="009A4EBD" w:rsidRPr="00E30130" w:rsidTr="008644F4">
        <w:trPr>
          <w:trHeight w:val="480"/>
        </w:trPr>
        <w:tc>
          <w:tcPr>
            <w:tcW w:w="1674" w:type="dxa"/>
            <w:vAlign w:val="bottom"/>
          </w:tcPr>
          <w:p w:rsidR="009A4EBD" w:rsidRPr="00E30130" w:rsidRDefault="009A4EBD" w:rsidP="008644F4">
            <w:pPr>
              <w:rPr>
                <w:rFonts w:ascii="Arial" w:hAnsi="Arial" w:cs="Arial"/>
                <w:b/>
                <w:bCs/>
                <w:sz w:val="16"/>
                <w:szCs w:val="16"/>
              </w:rPr>
            </w:pPr>
            <w:r w:rsidRPr="00E30130">
              <w:rPr>
                <w:rFonts w:ascii="Arial" w:hAnsi="Arial" w:cs="Arial"/>
                <w:b/>
                <w:bCs/>
                <w:sz w:val="16"/>
                <w:szCs w:val="16"/>
              </w:rPr>
              <w:t>May 1</w:t>
            </w:r>
          </w:p>
        </w:tc>
        <w:tc>
          <w:tcPr>
            <w:tcW w:w="709" w:type="dxa"/>
            <w:vAlign w:val="bottom"/>
          </w:tcPr>
          <w:p w:rsidR="009A4EBD" w:rsidRPr="00E30130" w:rsidRDefault="009A4EBD" w:rsidP="008644F4">
            <w:pPr>
              <w:rPr>
                <w:rFonts w:ascii="Arial" w:hAnsi="Arial" w:cs="Arial"/>
                <w:b/>
                <w:bCs/>
                <w:sz w:val="16"/>
                <w:szCs w:val="16"/>
              </w:rPr>
            </w:pPr>
            <w:r w:rsidRPr="00E30130">
              <w:rPr>
                <w:rFonts w:ascii="Arial" w:hAnsi="Arial" w:cs="Arial"/>
                <w:b/>
                <w:bCs/>
                <w:sz w:val="16"/>
                <w:szCs w:val="16"/>
              </w:rPr>
              <w:t>T</w:t>
            </w:r>
          </w:p>
        </w:tc>
        <w:tc>
          <w:tcPr>
            <w:tcW w:w="497" w:type="dxa"/>
          </w:tcPr>
          <w:p w:rsidR="009A4EBD" w:rsidRPr="00E30130" w:rsidRDefault="009A4EBD" w:rsidP="008644F4">
            <w:pPr>
              <w:rPr>
                <w:rFonts w:ascii="Arial" w:hAnsi="Arial" w:cs="Arial"/>
                <w:b/>
                <w:bCs/>
                <w:sz w:val="16"/>
                <w:szCs w:val="16"/>
              </w:rPr>
            </w:pPr>
          </w:p>
        </w:tc>
        <w:tc>
          <w:tcPr>
            <w:tcW w:w="1710" w:type="dxa"/>
            <w:vAlign w:val="bottom"/>
          </w:tcPr>
          <w:p w:rsidR="009A4EBD" w:rsidRPr="00E30130" w:rsidRDefault="009A4EBD" w:rsidP="008644F4">
            <w:pPr>
              <w:rPr>
                <w:rFonts w:ascii="Arial" w:hAnsi="Arial" w:cs="Arial"/>
                <w:b/>
                <w:bCs/>
                <w:sz w:val="16"/>
                <w:szCs w:val="16"/>
              </w:rPr>
            </w:pPr>
            <w:r w:rsidRPr="00E30130">
              <w:rPr>
                <w:rFonts w:ascii="Arial" w:hAnsi="Arial" w:cs="Arial"/>
                <w:b/>
                <w:bCs/>
                <w:sz w:val="16"/>
                <w:szCs w:val="16"/>
              </w:rPr>
              <w:t xml:space="preserve"> </w:t>
            </w:r>
          </w:p>
        </w:tc>
        <w:tc>
          <w:tcPr>
            <w:tcW w:w="2187" w:type="dxa"/>
            <w:vAlign w:val="bottom"/>
          </w:tcPr>
          <w:p w:rsidR="009A4EBD" w:rsidRPr="00E30130" w:rsidRDefault="009A4EBD" w:rsidP="008644F4">
            <w:pPr>
              <w:rPr>
                <w:rFonts w:ascii="Arial" w:hAnsi="Arial" w:cs="Arial"/>
                <w:b/>
                <w:bCs/>
                <w:sz w:val="16"/>
                <w:szCs w:val="16"/>
              </w:rPr>
            </w:pPr>
            <w:r w:rsidRPr="00E30130">
              <w:rPr>
                <w:rFonts w:ascii="Arial" w:hAnsi="Arial" w:cs="Arial"/>
                <w:b/>
                <w:bCs/>
                <w:sz w:val="16"/>
                <w:szCs w:val="16"/>
              </w:rPr>
              <w:t xml:space="preserve"> Labor Day: Holiday</w:t>
            </w:r>
          </w:p>
        </w:tc>
        <w:tc>
          <w:tcPr>
            <w:tcW w:w="3123" w:type="dxa"/>
            <w:vMerge/>
            <w:noWrap/>
            <w:vAlign w:val="bottom"/>
          </w:tcPr>
          <w:p w:rsidR="009A4EBD" w:rsidRPr="00E30130" w:rsidRDefault="009A4EBD" w:rsidP="008644F4">
            <w:pPr>
              <w:rPr>
                <w:rFonts w:ascii="Arial" w:hAnsi="Arial" w:cs="Arial"/>
                <w:b/>
                <w:bCs/>
                <w:sz w:val="16"/>
                <w:szCs w:val="16"/>
              </w:rPr>
            </w:pPr>
          </w:p>
        </w:tc>
      </w:tr>
      <w:tr w:rsidR="009A4EBD" w:rsidRPr="00046F32" w:rsidTr="008644F4">
        <w:trPr>
          <w:trHeight w:val="480"/>
        </w:trPr>
        <w:tc>
          <w:tcPr>
            <w:tcW w:w="1674" w:type="dxa"/>
            <w:vAlign w:val="bottom"/>
          </w:tcPr>
          <w:p w:rsidR="009A4EBD" w:rsidRPr="00046F32" w:rsidRDefault="009A4EBD" w:rsidP="008644F4">
            <w:pPr>
              <w:rPr>
                <w:rFonts w:ascii="Arial" w:hAnsi="Arial" w:cs="Arial"/>
                <w:sz w:val="16"/>
                <w:szCs w:val="16"/>
              </w:rPr>
            </w:pPr>
            <w:r>
              <w:rPr>
                <w:rFonts w:ascii="Arial" w:hAnsi="Arial" w:cs="Arial"/>
                <w:sz w:val="16"/>
                <w:szCs w:val="16"/>
              </w:rPr>
              <w:t>May 2</w:t>
            </w:r>
          </w:p>
        </w:tc>
        <w:tc>
          <w:tcPr>
            <w:tcW w:w="709" w:type="dxa"/>
            <w:vAlign w:val="bottom"/>
          </w:tcPr>
          <w:p w:rsidR="009A4EBD" w:rsidRPr="00046F32" w:rsidRDefault="009A4EBD" w:rsidP="008644F4">
            <w:pPr>
              <w:rPr>
                <w:rFonts w:ascii="Arial" w:hAnsi="Arial" w:cs="Arial"/>
                <w:sz w:val="16"/>
                <w:szCs w:val="16"/>
              </w:rPr>
            </w:pPr>
            <w:r>
              <w:rPr>
                <w:rFonts w:ascii="Arial" w:hAnsi="Arial" w:cs="Arial"/>
                <w:sz w:val="16"/>
                <w:szCs w:val="16"/>
              </w:rPr>
              <w:t>W</w:t>
            </w:r>
          </w:p>
        </w:tc>
        <w:tc>
          <w:tcPr>
            <w:tcW w:w="497" w:type="dxa"/>
          </w:tcPr>
          <w:p w:rsidR="009A4EBD" w:rsidRPr="00046F32" w:rsidRDefault="009A4EBD" w:rsidP="008644F4">
            <w:pPr>
              <w:rPr>
                <w:rFonts w:ascii="Arial" w:hAnsi="Arial" w:cs="Arial"/>
                <w:sz w:val="16"/>
                <w:szCs w:val="16"/>
              </w:rPr>
            </w:pPr>
          </w:p>
        </w:tc>
        <w:tc>
          <w:tcPr>
            <w:tcW w:w="1710" w:type="dxa"/>
            <w:vAlign w:val="bottom"/>
          </w:tcPr>
          <w:p w:rsidR="009A4EBD" w:rsidRPr="00046F32" w:rsidRDefault="009A4EBD" w:rsidP="008644F4">
            <w:pPr>
              <w:rPr>
                <w:rFonts w:ascii="Arial" w:hAnsi="Arial" w:cs="Arial"/>
                <w:sz w:val="16"/>
                <w:szCs w:val="16"/>
              </w:rPr>
            </w:pPr>
          </w:p>
        </w:tc>
        <w:tc>
          <w:tcPr>
            <w:tcW w:w="2187" w:type="dxa"/>
            <w:vAlign w:val="bottom"/>
          </w:tcPr>
          <w:p w:rsidR="009A4EBD" w:rsidRPr="00046F32" w:rsidRDefault="009A4EBD" w:rsidP="008644F4">
            <w:pPr>
              <w:rPr>
                <w:rFonts w:ascii="Arial" w:hAnsi="Arial" w:cs="Arial"/>
                <w:sz w:val="16"/>
                <w:szCs w:val="16"/>
              </w:rPr>
            </w:pPr>
          </w:p>
        </w:tc>
        <w:tc>
          <w:tcPr>
            <w:tcW w:w="3123" w:type="dxa"/>
            <w:vMerge/>
            <w:noWrap/>
            <w:vAlign w:val="bottom"/>
          </w:tcPr>
          <w:p w:rsidR="009A4EBD" w:rsidRPr="00046F32" w:rsidRDefault="009A4EBD" w:rsidP="008644F4">
            <w:pPr>
              <w:rPr>
                <w:rFonts w:ascii="Arial" w:hAnsi="Arial" w:cs="Arial"/>
                <w:sz w:val="16"/>
                <w:szCs w:val="16"/>
              </w:rPr>
            </w:pPr>
          </w:p>
        </w:tc>
      </w:tr>
      <w:tr w:rsidR="009A4EBD" w:rsidRPr="00AC711B" w:rsidTr="008644F4">
        <w:trPr>
          <w:trHeight w:val="480"/>
        </w:trPr>
        <w:tc>
          <w:tcPr>
            <w:tcW w:w="1674" w:type="dxa"/>
            <w:vAlign w:val="bottom"/>
          </w:tcPr>
          <w:p w:rsidR="009A4EBD" w:rsidRDefault="009A4EBD" w:rsidP="008644F4">
            <w:pPr>
              <w:rPr>
                <w:rFonts w:ascii="Arial" w:hAnsi="Arial" w:cs="Arial"/>
                <w:sz w:val="16"/>
                <w:szCs w:val="16"/>
              </w:rPr>
            </w:pPr>
            <w:r>
              <w:rPr>
                <w:rFonts w:ascii="Arial" w:hAnsi="Arial" w:cs="Arial"/>
                <w:sz w:val="16"/>
                <w:szCs w:val="16"/>
              </w:rPr>
              <w:t>May 2-16</w:t>
            </w:r>
          </w:p>
        </w:tc>
        <w:tc>
          <w:tcPr>
            <w:tcW w:w="709" w:type="dxa"/>
            <w:vAlign w:val="bottom"/>
          </w:tcPr>
          <w:p w:rsidR="009A4EBD" w:rsidRPr="005B6A63" w:rsidRDefault="009A4EBD" w:rsidP="008644F4">
            <w:pPr>
              <w:rPr>
                <w:rFonts w:ascii="Arial" w:hAnsi="Arial" w:cs="Arial"/>
                <w:sz w:val="16"/>
                <w:szCs w:val="16"/>
              </w:rPr>
            </w:pPr>
            <w:r>
              <w:rPr>
                <w:rFonts w:ascii="Arial" w:hAnsi="Arial" w:cs="Arial"/>
                <w:sz w:val="16"/>
                <w:szCs w:val="16"/>
              </w:rPr>
              <w:t>W-W</w:t>
            </w:r>
          </w:p>
        </w:tc>
        <w:tc>
          <w:tcPr>
            <w:tcW w:w="497" w:type="dxa"/>
          </w:tcPr>
          <w:p w:rsidR="009A4EBD" w:rsidRPr="007E348F" w:rsidRDefault="009A4EBD" w:rsidP="008644F4">
            <w:pPr>
              <w:rPr>
                <w:rFonts w:ascii="Arial" w:hAnsi="Arial" w:cs="Arial"/>
                <w:b/>
                <w:bCs/>
                <w:sz w:val="16"/>
                <w:szCs w:val="16"/>
              </w:rPr>
            </w:pPr>
          </w:p>
        </w:tc>
        <w:tc>
          <w:tcPr>
            <w:tcW w:w="1710" w:type="dxa"/>
            <w:vAlign w:val="bottom"/>
          </w:tcPr>
          <w:p w:rsidR="009A4EBD" w:rsidRPr="007E348F" w:rsidRDefault="009A4EBD" w:rsidP="008644F4">
            <w:pPr>
              <w:rPr>
                <w:rFonts w:ascii="Arial" w:hAnsi="Arial" w:cs="Arial"/>
                <w:b/>
                <w:bCs/>
                <w:sz w:val="16"/>
                <w:szCs w:val="16"/>
              </w:rPr>
            </w:pPr>
            <w:r w:rsidRPr="00650AD1">
              <w:rPr>
                <w:rFonts w:ascii="Arial" w:hAnsi="Arial" w:cs="Arial"/>
                <w:b/>
                <w:bCs/>
                <w:sz w:val="16"/>
                <w:szCs w:val="16"/>
              </w:rPr>
              <w:t>8:00a.m.-4:00p.m.</w:t>
            </w:r>
          </w:p>
        </w:tc>
        <w:tc>
          <w:tcPr>
            <w:tcW w:w="2187" w:type="dxa"/>
            <w:vAlign w:val="bottom"/>
          </w:tcPr>
          <w:p w:rsidR="009A4EBD" w:rsidRPr="007E348F" w:rsidRDefault="009A4EBD" w:rsidP="008644F4">
            <w:pPr>
              <w:rPr>
                <w:rFonts w:ascii="Arial" w:hAnsi="Arial" w:cs="Arial"/>
                <w:b/>
                <w:bCs/>
                <w:sz w:val="16"/>
                <w:szCs w:val="16"/>
              </w:rPr>
            </w:pPr>
            <w:r>
              <w:rPr>
                <w:rFonts w:ascii="Arial" w:hAnsi="Arial" w:cs="Arial"/>
                <w:b/>
                <w:bCs/>
                <w:sz w:val="16"/>
                <w:szCs w:val="16"/>
              </w:rPr>
              <w:t>Advising period for summer and fall 2011</w:t>
            </w:r>
          </w:p>
        </w:tc>
        <w:tc>
          <w:tcPr>
            <w:tcW w:w="3123" w:type="dxa"/>
            <w:vMerge/>
            <w:noWrap/>
            <w:vAlign w:val="bottom"/>
          </w:tcPr>
          <w:p w:rsidR="009A4EBD" w:rsidRPr="00AC711B" w:rsidRDefault="009A4EBD" w:rsidP="008644F4">
            <w:pPr>
              <w:rPr>
                <w:rFonts w:ascii="Arial" w:hAnsi="Arial" w:cs="Arial"/>
                <w:b/>
                <w:bCs/>
                <w:sz w:val="16"/>
                <w:szCs w:val="16"/>
              </w:rPr>
            </w:pPr>
          </w:p>
        </w:tc>
      </w:tr>
      <w:tr w:rsidR="009A4EBD" w:rsidRPr="00046F32" w:rsidTr="008644F4">
        <w:trPr>
          <w:trHeight w:val="480"/>
        </w:trPr>
        <w:tc>
          <w:tcPr>
            <w:tcW w:w="1674" w:type="dxa"/>
            <w:vAlign w:val="bottom"/>
          </w:tcPr>
          <w:p w:rsidR="009A4EBD" w:rsidRDefault="009A4EBD" w:rsidP="008644F4">
            <w:pPr>
              <w:rPr>
                <w:rFonts w:ascii="Arial" w:hAnsi="Arial" w:cs="Arial"/>
                <w:sz w:val="16"/>
                <w:szCs w:val="16"/>
              </w:rPr>
            </w:pPr>
            <w:r>
              <w:rPr>
                <w:rFonts w:ascii="Arial" w:hAnsi="Arial" w:cs="Arial"/>
                <w:sz w:val="16"/>
                <w:szCs w:val="16"/>
              </w:rPr>
              <w:t>May 3</w:t>
            </w:r>
          </w:p>
        </w:tc>
        <w:tc>
          <w:tcPr>
            <w:tcW w:w="709" w:type="dxa"/>
            <w:vAlign w:val="bottom"/>
          </w:tcPr>
          <w:p w:rsidR="009A4EBD" w:rsidRDefault="009A4EBD" w:rsidP="008644F4">
            <w:pPr>
              <w:rPr>
                <w:rFonts w:ascii="Arial" w:hAnsi="Arial" w:cs="Arial"/>
                <w:sz w:val="16"/>
                <w:szCs w:val="16"/>
              </w:rPr>
            </w:pPr>
            <w:proofErr w:type="spellStart"/>
            <w:r>
              <w:rPr>
                <w:rFonts w:ascii="Arial" w:hAnsi="Arial" w:cs="Arial"/>
                <w:sz w:val="16"/>
                <w:szCs w:val="16"/>
              </w:rPr>
              <w:t>Th</w:t>
            </w:r>
            <w:proofErr w:type="spellEnd"/>
          </w:p>
        </w:tc>
        <w:tc>
          <w:tcPr>
            <w:tcW w:w="497" w:type="dxa"/>
          </w:tcPr>
          <w:p w:rsidR="009A4EBD" w:rsidRPr="00046F32" w:rsidRDefault="009A4EBD" w:rsidP="008644F4">
            <w:pPr>
              <w:rPr>
                <w:rFonts w:ascii="Arial" w:hAnsi="Arial" w:cs="Arial"/>
                <w:sz w:val="16"/>
                <w:szCs w:val="16"/>
              </w:rPr>
            </w:pPr>
          </w:p>
        </w:tc>
        <w:tc>
          <w:tcPr>
            <w:tcW w:w="1710" w:type="dxa"/>
            <w:vAlign w:val="bottom"/>
          </w:tcPr>
          <w:p w:rsidR="009A4EBD" w:rsidRPr="00046F32" w:rsidRDefault="009A4EBD" w:rsidP="008644F4">
            <w:pPr>
              <w:rPr>
                <w:rFonts w:ascii="Arial" w:hAnsi="Arial" w:cs="Arial"/>
                <w:sz w:val="16"/>
                <w:szCs w:val="16"/>
              </w:rPr>
            </w:pPr>
          </w:p>
        </w:tc>
        <w:tc>
          <w:tcPr>
            <w:tcW w:w="2187" w:type="dxa"/>
            <w:vAlign w:val="bottom"/>
          </w:tcPr>
          <w:p w:rsidR="009A4EBD" w:rsidRPr="00046F32" w:rsidRDefault="009A4EBD" w:rsidP="008644F4">
            <w:pPr>
              <w:rPr>
                <w:rFonts w:ascii="Arial" w:hAnsi="Arial" w:cs="Arial"/>
                <w:sz w:val="16"/>
                <w:szCs w:val="16"/>
              </w:rPr>
            </w:pPr>
          </w:p>
        </w:tc>
        <w:tc>
          <w:tcPr>
            <w:tcW w:w="3123" w:type="dxa"/>
            <w:vMerge/>
            <w:noWrap/>
            <w:vAlign w:val="bottom"/>
          </w:tcPr>
          <w:p w:rsidR="009A4EBD" w:rsidRPr="00046F32" w:rsidRDefault="009A4EBD" w:rsidP="008644F4">
            <w:pPr>
              <w:rPr>
                <w:rFonts w:ascii="Arial" w:hAnsi="Arial" w:cs="Arial"/>
                <w:sz w:val="16"/>
                <w:szCs w:val="16"/>
              </w:rPr>
            </w:pPr>
          </w:p>
        </w:tc>
      </w:tr>
      <w:tr w:rsidR="009A4EBD" w:rsidRPr="00AC711B" w:rsidTr="008644F4">
        <w:trPr>
          <w:trHeight w:val="480"/>
        </w:trPr>
        <w:tc>
          <w:tcPr>
            <w:tcW w:w="1674" w:type="dxa"/>
            <w:vAlign w:val="bottom"/>
          </w:tcPr>
          <w:p w:rsidR="009A4EBD" w:rsidRPr="00F95DDE" w:rsidRDefault="009A4EBD" w:rsidP="008644F4">
            <w:pPr>
              <w:rPr>
                <w:rFonts w:ascii="Arial" w:hAnsi="Arial" w:cs="Arial"/>
                <w:b/>
                <w:bCs/>
                <w:sz w:val="16"/>
                <w:szCs w:val="16"/>
              </w:rPr>
            </w:pPr>
            <w:r>
              <w:rPr>
                <w:rFonts w:ascii="Arial" w:hAnsi="Arial" w:cs="Arial"/>
                <w:sz w:val="16"/>
                <w:szCs w:val="16"/>
              </w:rPr>
              <w:t>May 4</w:t>
            </w:r>
          </w:p>
        </w:tc>
        <w:tc>
          <w:tcPr>
            <w:tcW w:w="709" w:type="dxa"/>
            <w:vAlign w:val="bottom"/>
          </w:tcPr>
          <w:p w:rsidR="009A4EBD" w:rsidRPr="005B6A63" w:rsidRDefault="009A4EBD" w:rsidP="008644F4">
            <w:pPr>
              <w:rPr>
                <w:rFonts w:ascii="Arial" w:hAnsi="Arial" w:cs="Arial"/>
                <w:sz w:val="16"/>
                <w:szCs w:val="16"/>
              </w:rPr>
            </w:pPr>
            <w:r w:rsidRPr="005B6A63">
              <w:rPr>
                <w:rFonts w:ascii="Arial" w:hAnsi="Arial" w:cs="Arial"/>
                <w:sz w:val="16"/>
                <w:szCs w:val="16"/>
              </w:rPr>
              <w:t>F</w:t>
            </w:r>
          </w:p>
        </w:tc>
        <w:tc>
          <w:tcPr>
            <w:tcW w:w="497" w:type="dxa"/>
          </w:tcPr>
          <w:p w:rsidR="009A4EBD" w:rsidRPr="007E348F" w:rsidRDefault="009A4EBD" w:rsidP="008644F4">
            <w:pPr>
              <w:rPr>
                <w:rFonts w:ascii="Arial" w:hAnsi="Arial" w:cs="Arial"/>
                <w:b/>
                <w:bCs/>
                <w:sz w:val="16"/>
                <w:szCs w:val="16"/>
              </w:rPr>
            </w:pPr>
          </w:p>
        </w:tc>
        <w:tc>
          <w:tcPr>
            <w:tcW w:w="1710" w:type="dxa"/>
            <w:vAlign w:val="bottom"/>
          </w:tcPr>
          <w:p w:rsidR="009A4EBD" w:rsidRPr="007E348F" w:rsidRDefault="009A4EBD" w:rsidP="008644F4">
            <w:pPr>
              <w:rPr>
                <w:rFonts w:ascii="Arial" w:hAnsi="Arial" w:cs="Arial"/>
                <w:b/>
                <w:bCs/>
                <w:sz w:val="16"/>
                <w:szCs w:val="16"/>
              </w:rPr>
            </w:pPr>
          </w:p>
        </w:tc>
        <w:tc>
          <w:tcPr>
            <w:tcW w:w="2187" w:type="dxa"/>
            <w:vAlign w:val="bottom"/>
          </w:tcPr>
          <w:p w:rsidR="009A4EBD" w:rsidRPr="007E348F" w:rsidRDefault="009A4EBD" w:rsidP="008644F4">
            <w:pPr>
              <w:rPr>
                <w:rFonts w:ascii="Arial" w:hAnsi="Arial" w:cs="Arial"/>
                <w:b/>
                <w:bCs/>
                <w:sz w:val="16"/>
                <w:szCs w:val="16"/>
              </w:rPr>
            </w:pPr>
          </w:p>
        </w:tc>
        <w:tc>
          <w:tcPr>
            <w:tcW w:w="3123" w:type="dxa"/>
            <w:vMerge/>
            <w:noWrap/>
            <w:vAlign w:val="bottom"/>
          </w:tcPr>
          <w:p w:rsidR="009A4EBD" w:rsidRPr="00AC711B" w:rsidRDefault="009A4EBD" w:rsidP="008644F4">
            <w:pPr>
              <w:rPr>
                <w:rFonts w:ascii="Arial" w:hAnsi="Arial" w:cs="Arial"/>
                <w:b/>
                <w:bCs/>
                <w:sz w:val="16"/>
                <w:szCs w:val="16"/>
              </w:rPr>
            </w:pPr>
          </w:p>
        </w:tc>
      </w:tr>
      <w:tr w:rsidR="009A4EBD" w:rsidRPr="005B6A63" w:rsidTr="009A4EBD">
        <w:trPr>
          <w:trHeight w:val="243"/>
        </w:trPr>
        <w:tc>
          <w:tcPr>
            <w:tcW w:w="1674" w:type="dxa"/>
            <w:shd w:val="clear" w:color="auto" w:fill="FFFFFF"/>
            <w:vAlign w:val="bottom"/>
          </w:tcPr>
          <w:p w:rsidR="009A4EBD" w:rsidRPr="005B6A63" w:rsidRDefault="009A4EBD" w:rsidP="008644F4">
            <w:pPr>
              <w:rPr>
                <w:rFonts w:ascii="Arial" w:hAnsi="Arial" w:cs="Arial"/>
                <w:b/>
                <w:bCs/>
                <w:sz w:val="16"/>
                <w:szCs w:val="16"/>
              </w:rPr>
            </w:pPr>
            <w:r>
              <w:rPr>
                <w:rFonts w:ascii="Arial" w:hAnsi="Arial" w:cs="Arial"/>
                <w:b/>
                <w:bCs/>
                <w:sz w:val="16"/>
                <w:szCs w:val="16"/>
              </w:rPr>
              <w:t>WEEK 11 May 7-11</w:t>
            </w:r>
          </w:p>
          <w:p w:rsidR="009A4EBD" w:rsidRPr="008E3764" w:rsidRDefault="009A4EBD" w:rsidP="008644F4">
            <w:pPr>
              <w:rPr>
                <w:rFonts w:ascii="Arial" w:hAnsi="Arial" w:cs="Arial"/>
                <w:sz w:val="16"/>
                <w:szCs w:val="16"/>
              </w:rPr>
            </w:pPr>
            <w:r>
              <w:rPr>
                <w:rFonts w:ascii="Arial" w:hAnsi="Arial" w:cs="Arial"/>
                <w:sz w:val="16"/>
                <w:szCs w:val="16"/>
              </w:rPr>
              <w:t>May 7</w:t>
            </w:r>
            <w:r w:rsidRPr="008E3764">
              <w:rPr>
                <w:rFonts w:ascii="Arial" w:hAnsi="Arial" w:cs="Arial"/>
                <w:sz w:val="16"/>
                <w:szCs w:val="16"/>
              </w:rPr>
              <w:t xml:space="preserve"> </w:t>
            </w:r>
          </w:p>
        </w:tc>
        <w:tc>
          <w:tcPr>
            <w:tcW w:w="709" w:type="dxa"/>
            <w:shd w:val="clear" w:color="auto" w:fill="FFFFFF"/>
            <w:vAlign w:val="bottom"/>
          </w:tcPr>
          <w:p w:rsidR="009A4EBD" w:rsidRDefault="009A4EBD" w:rsidP="008644F4">
            <w:pPr>
              <w:rPr>
                <w:rFonts w:ascii="Arial" w:hAnsi="Arial" w:cs="Arial"/>
                <w:b/>
                <w:bCs/>
                <w:sz w:val="16"/>
                <w:szCs w:val="16"/>
              </w:rPr>
            </w:pPr>
            <w:r>
              <w:rPr>
                <w:rFonts w:ascii="Arial" w:hAnsi="Arial" w:cs="Arial"/>
                <w:b/>
                <w:bCs/>
                <w:sz w:val="16"/>
                <w:szCs w:val="16"/>
              </w:rPr>
              <w:t>M-F</w:t>
            </w:r>
          </w:p>
          <w:p w:rsidR="009A4EBD" w:rsidRPr="008E3764" w:rsidRDefault="009A4EBD" w:rsidP="008644F4">
            <w:pPr>
              <w:rPr>
                <w:rFonts w:ascii="Arial" w:hAnsi="Arial" w:cs="Arial"/>
                <w:sz w:val="16"/>
                <w:szCs w:val="16"/>
              </w:rPr>
            </w:pPr>
            <w:r w:rsidRPr="008E3764">
              <w:rPr>
                <w:rFonts w:ascii="Arial" w:hAnsi="Arial" w:cs="Arial"/>
                <w:sz w:val="16"/>
                <w:szCs w:val="16"/>
              </w:rPr>
              <w:t>M</w:t>
            </w:r>
          </w:p>
        </w:tc>
        <w:tc>
          <w:tcPr>
            <w:tcW w:w="497" w:type="dxa"/>
            <w:shd w:val="clear" w:color="auto" w:fill="FFFFFF"/>
            <w:vAlign w:val="center"/>
          </w:tcPr>
          <w:p w:rsidR="009A4EBD" w:rsidRPr="005B6A63" w:rsidRDefault="009A4EBD" w:rsidP="008644F4">
            <w:pPr>
              <w:ind w:left="-155"/>
              <w:jc w:val="right"/>
              <w:rPr>
                <w:rFonts w:ascii="Arial" w:hAnsi="Arial" w:cs="Arial"/>
                <w:b/>
                <w:bCs/>
                <w:sz w:val="16"/>
                <w:szCs w:val="16"/>
              </w:rPr>
            </w:pPr>
          </w:p>
        </w:tc>
        <w:tc>
          <w:tcPr>
            <w:tcW w:w="1710" w:type="dxa"/>
            <w:shd w:val="clear" w:color="auto" w:fill="FFFFFF"/>
            <w:vAlign w:val="bottom"/>
          </w:tcPr>
          <w:p w:rsidR="009A4EBD" w:rsidRPr="005B6A63" w:rsidRDefault="009A4EBD" w:rsidP="008644F4">
            <w:pPr>
              <w:rPr>
                <w:rFonts w:ascii="Arial" w:hAnsi="Arial" w:cs="Arial"/>
                <w:b/>
                <w:bCs/>
                <w:sz w:val="16"/>
                <w:szCs w:val="16"/>
              </w:rPr>
            </w:pPr>
          </w:p>
        </w:tc>
        <w:tc>
          <w:tcPr>
            <w:tcW w:w="2187" w:type="dxa"/>
            <w:shd w:val="clear" w:color="auto" w:fill="FFFFFF"/>
            <w:vAlign w:val="bottom"/>
          </w:tcPr>
          <w:p w:rsidR="009A4EBD" w:rsidRPr="005B6A63" w:rsidRDefault="009A4EBD" w:rsidP="008644F4">
            <w:pPr>
              <w:rPr>
                <w:rFonts w:ascii="Arial" w:hAnsi="Arial" w:cs="Arial"/>
                <w:b/>
                <w:bCs/>
                <w:sz w:val="16"/>
                <w:szCs w:val="16"/>
              </w:rPr>
            </w:pPr>
            <w:r>
              <w:rPr>
                <w:rFonts w:ascii="Arial" w:hAnsi="Arial" w:cs="Arial"/>
                <w:b/>
                <w:bCs/>
                <w:sz w:val="16"/>
                <w:szCs w:val="16"/>
              </w:rPr>
              <w:t xml:space="preserve"> </w:t>
            </w:r>
          </w:p>
        </w:tc>
        <w:tc>
          <w:tcPr>
            <w:tcW w:w="3123" w:type="dxa"/>
            <w:vMerge w:val="restart"/>
            <w:noWrap/>
          </w:tcPr>
          <w:p w:rsidR="009A4EBD" w:rsidRDefault="009A4EBD" w:rsidP="009A4EBD">
            <w:pPr>
              <w:rPr>
                <w:rFonts w:ascii="Arial" w:hAnsi="Arial" w:cs="Arial"/>
                <w:i/>
                <w:iCs/>
                <w:sz w:val="16"/>
                <w:szCs w:val="16"/>
              </w:rPr>
            </w:pPr>
            <w:r>
              <w:rPr>
                <w:rFonts w:ascii="Arial" w:hAnsi="Arial" w:cs="Arial"/>
                <w:b/>
                <w:bCs/>
                <w:sz w:val="16"/>
                <w:szCs w:val="16"/>
              </w:rPr>
              <w:t xml:space="preserve">Responding to objections and alternative views, Ch. 7: </w:t>
            </w:r>
            <w:r w:rsidR="007C5530">
              <w:rPr>
                <w:rFonts w:ascii="Arial" w:hAnsi="Arial" w:cs="Arial"/>
                <w:sz w:val="16"/>
                <w:szCs w:val="16"/>
              </w:rPr>
              <w:t xml:space="preserve">understanding the opposing view; using various strategies of rebuttal. Introducing the </w:t>
            </w:r>
            <w:proofErr w:type="spellStart"/>
            <w:r w:rsidR="007C5530">
              <w:rPr>
                <w:rFonts w:ascii="Arial" w:hAnsi="Arial" w:cs="Arial"/>
                <w:sz w:val="16"/>
                <w:szCs w:val="16"/>
              </w:rPr>
              <w:lastRenderedPageBreak/>
              <w:t>Rogerian</w:t>
            </w:r>
            <w:proofErr w:type="spellEnd"/>
            <w:r w:rsidR="007C5530">
              <w:rPr>
                <w:rFonts w:ascii="Arial" w:hAnsi="Arial" w:cs="Arial"/>
                <w:sz w:val="16"/>
                <w:szCs w:val="16"/>
              </w:rPr>
              <w:t xml:space="preserve"> argument: instructors can use extra material from </w:t>
            </w:r>
            <w:r w:rsidR="007C5530">
              <w:rPr>
                <w:rFonts w:ascii="Arial" w:hAnsi="Arial" w:cs="Arial"/>
                <w:i/>
                <w:iCs/>
                <w:sz w:val="16"/>
                <w:szCs w:val="16"/>
              </w:rPr>
              <w:t>Perspectives on Argument, 5</w:t>
            </w:r>
            <w:r w:rsidR="007C5530" w:rsidRPr="007C5530">
              <w:rPr>
                <w:rFonts w:ascii="Arial" w:hAnsi="Arial" w:cs="Arial"/>
                <w:i/>
                <w:iCs/>
                <w:sz w:val="16"/>
                <w:szCs w:val="16"/>
                <w:vertAlign w:val="superscript"/>
              </w:rPr>
              <w:t>th</w:t>
            </w:r>
            <w:r w:rsidR="007C5530">
              <w:rPr>
                <w:rFonts w:ascii="Arial" w:hAnsi="Arial" w:cs="Arial"/>
                <w:i/>
                <w:iCs/>
                <w:sz w:val="16"/>
                <w:szCs w:val="16"/>
              </w:rPr>
              <w:t xml:space="preserve"> ed., Ch 9)</w:t>
            </w:r>
          </w:p>
          <w:p w:rsidR="007C5530" w:rsidRDefault="007C5530" w:rsidP="009A4EBD">
            <w:pPr>
              <w:rPr>
                <w:rFonts w:ascii="Arial" w:hAnsi="Arial" w:cs="Arial"/>
                <w:sz w:val="16"/>
                <w:szCs w:val="16"/>
              </w:rPr>
            </w:pPr>
            <w:r w:rsidRPr="007C5530">
              <w:rPr>
                <w:rFonts w:ascii="Arial" w:hAnsi="Arial" w:cs="Arial"/>
                <w:b/>
                <w:bCs/>
                <w:sz w:val="16"/>
                <w:szCs w:val="16"/>
              </w:rPr>
              <w:t>Logical fallacies:</w:t>
            </w:r>
            <w:r>
              <w:rPr>
                <w:rFonts w:ascii="Arial" w:hAnsi="Arial" w:cs="Arial"/>
                <w:sz w:val="16"/>
                <w:szCs w:val="16"/>
              </w:rPr>
              <w:t xml:space="preserve"> poisoning the well, </w:t>
            </w:r>
            <w:proofErr w:type="spellStart"/>
            <w:r>
              <w:rPr>
                <w:rFonts w:ascii="Arial" w:hAnsi="Arial" w:cs="Arial"/>
                <w:sz w:val="16"/>
                <w:szCs w:val="16"/>
              </w:rPr>
              <w:t>strawman</w:t>
            </w:r>
            <w:proofErr w:type="spellEnd"/>
            <w:r>
              <w:rPr>
                <w:rFonts w:ascii="Arial" w:hAnsi="Arial" w:cs="Arial"/>
                <w:sz w:val="16"/>
                <w:szCs w:val="16"/>
              </w:rPr>
              <w:t>, false dilemma, slippery slope</w:t>
            </w:r>
          </w:p>
          <w:p w:rsidR="007C5530" w:rsidRDefault="007C5530" w:rsidP="009A4EBD">
            <w:pPr>
              <w:rPr>
                <w:rFonts w:ascii="Arial" w:hAnsi="Arial" w:cs="Arial"/>
                <w:sz w:val="16"/>
                <w:szCs w:val="16"/>
              </w:rPr>
            </w:pPr>
            <w:r w:rsidRPr="007C5530">
              <w:rPr>
                <w:rFonts w:ascii="Arial" w:hAnsi="Arial" w:cs="Arial"/>
                <w:b/>
                <w:bCs/>
                <w:sz w:val="16"/>
                <w:szCs w:val="16"/>
              </w:rPr>
              <w:t>Test 2:</w:t>
            </w:r>
            <w:r>
              <w:rPr>
                <w:rFonts w:ascii="Arial" w:hAnsi="Arial" w:cs="Arial"/>
                <w:sz w:val="16"/>
                <w:szCs w:val="16"/>
              </w:rPr>
              <w:t xml:space="preserve"> Analysis of a text by applying the STAR criteria in evaluating evidence, by identifying various types of evidence, and by examining the ethos, pathos, logos, and kairos of the text.</w:t>
            </w:r>
          </w:p>
          <w:p w:rsidR="007C5530" w:rsidRPr="007C5530" w:rsidRDefault="007C5530" w:rsidP="009A4EBD">
            <w:pPr>
              <w:rPr>
                <w:rFonts w:ascii="Arial" w:hAnsi="Arial" w:cs="Arial"/>
                <w:sz w:val="16"/>
                <w:szCs w:val="16"/>
              </w:rPr>
            </w:pPr>
            <w:r w:rsidRPr="007C5530">
              <w:rPr>
                <w:rFonts w:ascii="Arial" w:hAnsi="Arial" w:cs="Arial"/>
                <w:b/>
                <w:bCs/>
                <w:sz w:val="16"/>
                <w:szCs w:val="16"/>
              </w:rPr>
              <w:t>Reading assignment</w:t>
            </w:r>
            <w:r>
              <w:rPr>
                <w:rFonts w:ascii="Arial" w:hAnsi="Arial" w:cs="Arial"/>
                <w:sz w:val="16"/>
                <w:szCs w:val="16"/>
              </w:rPr>
              <w:t>: instructor’s choice</w:t>
            </w:r>
          </w:p>
        </w:tc>
      </w:tr>
      <w:tr w:rsidR="009A4EBD" w:rsidRPr="00046F32" w:rsidTr="008644F4">
        <w:trPr>
          <w:trHeight w:val="480"/>
        </w:trPr>
        <w:tc>
          <w:tcPr>
            <w:tcW w:w="1674" w:type="dxa"/>
            <w:shd w:val="clear" w:color="auto" w:fill="FFFFFF"/>
            <w:vAlign w:val="bottom"/>
          </w:tcPr>
          <w:p w:rsidR="009A4EBD" w:rsidRPr="00046F32" w:rsidRDefault="009A4EBD" w:rsidP="008644F4">
            <w:pPr>
              <w:rPr>
                <w:rFonts w:ascii="Arial" w:hAnsi="Arial" w:cs="Arial"/>
                <w:sz w:val="16"/>
                <w:szCs w:val="16"/>
              </w:rPr>
            </w:pPr>
            <w:r>
              <w:rPr>
                <w:rFonts w:ascii="Arial" w:hAnsi="Arial" w:cs="Arial"/>
                <w:sz w:val="16"/>
                <w:szCs w:val="16"/>
              </w:rPr>
              <w:t>May 8</w:t>
            </w:r>
          </w:p>
        </w:tc>
        <w:tc>
          <w:tcPr>
            <w:tcW w:w="709" w:type="dxa"/>
            <w:shd w:val="clear" w:color="auto" w:fill="FFFFFF"/>
            <w:vAlign w:val="bottom"/>
          </w:tcPr>
          <w:p w:rsidR="009A4EBD" w:rsidRPr="00046F32" w:rsidRDefault="009A4EBD" w:rsidP="008644F4">
            <w:pPr>
              <w:rPr>
                <w:rFonts w:ascii="Arial" w:hAnsi="Arial" w:cs="Arial"/>
                <w:sz w:val="16"/>
                <w:szCs w:val="16"/>
              </w:rPr>
            </w:pPr>
            <w:r>
              <w:rPr>
                <w:rFonts w:ascii="Arial" w:hAnsi="Arial" w:cs="Arial"/>
                <w:sz w:val="16"/>
                <w:szCs w:val="16"/>
              </w:rPr>
              <w:t>T</w:t>
            </w:r>
          </w:p>
        </w:tc>
        <w:tc>
          <w:tcPr>
            <w:tcW w:w="497" w:type="dxa"/>
            <w:shd w:val="clear" w:color="auto" w:fill="FFFFFF"/>
          </w:tcPr>
          <w:p w:rsidR="009A4EBD" w:rsidRPr="00046F32" w:rsidRDefault="009A4EBD" w:rsidP="008644F4">
            <w:pPr>
              <w:rPr>
                <w:rFonts w:ascii="Arial" w:hAnsi="Arial" w:cs="Arial"/>
                <w:sz w:val="16"/>
                <w:szCs w:val="16"/>
              </w:rPr>
            </w:pPr>
          </w:p>
        </w:tc>
        <w:tc>
          <w:tcPr>
            <w:tcW w:w="1710" w:type="dxa"/>
            <w:shd w:val="clear" w:color="auto" w:fill="FFFFFF"/>
            <w:vAlign w:val="bottom"/>
          </w:tcPr>
          <w:p w:rsidR="009A4EBD" w:rsidRPr="00046F32" w:rsidRDefault="009A4EBD" w:rsidP="008644F4">
            <w:pPr>
              <w:rPr>
                <w:rFonts w:ascii="Arial" w:hAnsi="Arial" w:cs="Arial"/>
                <w:sz w:val="16"/>
                <w:szCs w:val="16"/>
              </w:rPr>
            </w:pPr>
          </w:p>
        </w:tc>
        <w:tc>
          <w:tcPr>
            <w:tcW w:w="2187" w:type="dxa"/>
            <w:shd w:val="clear" w:color="auto" w:fill="FFFFFF"/>
            <w:vAlign w:val="bottom"/>
          </w:tcPr>
          <w:p w:rsidR="009A4EBD" w:rsidRPr="00046F32" w:rsidRDefault="009A4EBD" w:rsidP="008644F4">
            <w:pPr>
              <w:rPr>
                <w:rFonts w:ascii="Arial" w:hAnsi="Arial" w:cs="Arial"/>
                <w:sz w:val="16"/>
                <w:szCs w:val="16"/>
              </w:rPr>
            </w:pPr>
          </w:p>
        </w:tc>
        <w:tc>
          <w:tcPr>
            <w:tcW w:w="3123" w:type="dxa"/>
            <w:vMerge/>
            <w:noWrap/>
            <w:vAlign w:val="bottom"/>
          </w:tcPr>
          <w:p w:rsidR="009A4EBD" w:rsidRPr="00046F32" w:rsidRDefault="009A4EBD" w:rsidP="008644F4">
            <w:pPr>
              <w:rPr>
                <w:rFonts w:ascii="Arial" w:hAnsi="Arial" w:cs="Arial"/>
                <w:sz w:val="16"/>
                <w:szCs w:val="16"/>
              </w:rPr>
            </w:pPr>
          </w:p>
        </w:tc>
      </w:tr>
      <w:tr w:rsidR="009A4EBD" w:rsidRPr="00046F32" w:rsidTr="008644F4">
        <w:trPr>
          <w:trHeight w:val="480"/>
        </w:trPr>
        <w:tc>
          <w:tcPr>
            <w:tcW w:w="1674" w:type="dxa"/>
            <w:shd w:val="clear" w:color="auto" w:fill="FFFFFF"/>
            <w:vAlign w:val="bottom"/>
          </w:tcPr>
          <w:p w:rsidR="009A4EBD" w:rsidRDefault="009A4EBD" w:rsidP="008644F4">
            <w:pPr>
              <w:rPr>
                <w:rFonts w:ascii="Arial" w:hAnsi="Arial" w:cs="Arial"/>
                <w:sz w:val="16"/>
                <w:szCs w:val="16"/>
              </w:rPr>
            </w:pPr>
            <w:r>
              <w:rPr>
                <w:rFonts w:ascii="Arial" w:hAnsi="Arial" w:cs="Arial"/>
                <w:sz w:val="16"/>
                <w:szCs w:val="16"/>
              </w:rPr>
              <w:lastRenderedPageBreak/>
              <w:t>May 9</w:t>
            </w:r>
          </w:p>
        </w:tc>
        <w:tc>
          <w:tcPr>
            <w:tcW w:w="709" w:type="dxa"/>
            <w:shd w:val="clear" w:color="auto" w:fill="FFFFFF"/>
            <w:vAlign w:val="bottom"/>
          </w:tcPr>
          <w:p w:rsidR="009A4EBD" w:rsidRDefault="009A4EBD" w:rsidP="008644F4">
            <w:pPr>
              <w:rPr>
                <w:rFonts w:ascii="Arial" w:hAnsi="Arial" w:cs="Arial"/>
                <w:sz w:val="16"/>
                <w:szCs w:val="16"/>
              </w:rPr>
            </w:pPr>
            <w:r>
              <w:rPr>
                <w:rFonts w:ascii="Arial" w:hAnsi="Arial" w:cs="Arial"/>
                <w:sz w:val="16"/>
                <w:szCs w:val="16"/>
              </w:rPr>
              <w:t>W</w:t>
            </w:r>
          </w:p>
        </w:tc>
        <w:tc>
          <w:tcPr>
            <w:tcW w:w="497" w:type="dxa"/>
            <w:shd w:val="clear" w:color="auto" w:fill="FFFFFF"/>
          </w:tcPr>
          <w:p w:rsidR="009A4EBD" w:rsidRPr="00046F32" w:rsidRDefault="009A4EBD" w:rsidP="008644F4">
            <w:pPr>
              <w:rPr>
                <w:rFonts w:ascii="Arial" w:hAnsi="Arial" w:cs="Arial"/>
                <w:sz w:val="16"/>
                <w:szCs w:val="16"/>
              </w:rPr>
            </w:pPr>
          </w:p>
        </w:tc>
        <w:tc>
          <w:tcPr>
            <w:tcW w:w="1710" w:type="dxa"/>
            <w:shd w:val="clear" w:color="auto" w:fill="FFFFFF"/>
            <w:vAlign w:val="bottom"/>
          </w:tcPr>
          <w:p w:rsidR="009A4EBD" w:rsidRPr="00046F32" w:rsidRDefault="009A4EBD" w:rsidP="008644F4">
            <w:pPr>
              <w:rPr>
                <w:rFonts w:ascii="Arial" w:hAnsi="Arial" w:cs="Arial"/>
                <w:sz w:val="16"/>
                <w:szCs w:val="16"/>
              </w:rPr>
            </w:pPr>
          </w:p>
        </w:tc>
        <w:tc>
          <w:tcPr>
            <w:tcW w:w="2187" w:type="dxa"/>
            <w:shd w:val="clear" w:color="auto" w:fill="FFFFFF"/>
            <w:vAlign w:val="bottom"/>
          </w:tcPr>
          <w:p w:rsidR="009A4EBD" w:rsidRPr="00046F32" w:rsidRDefault="009A4EBD" w:rsidP="008644F4">
            <w:pPr>
              <w:rPr>
                <w:rFonts w:ascii="Arial" w:hAnsi="Arial" w:cs="Arial"/>
                <w:sz w:val="16"/>
                <w:szCs w:val="16"/>
              </w:rPr>
            </w:pPr>
          </w:p>
        </w:tc>
        <w:tc>
          <w:tcPr>
            <w:tcW w:w="3123" w:type="dxa"/>
            <w:vMerge/>
            <w:noWrap/>
            <w:vAlign w:val="bottom"/>
          </w:tcPr>
          <w:p w:rsidR="009A4EBD" w:rsidRPr="00046F32" w:rsidRDefault="009A4EBD" w:rsidP="008644F4">
            <w:pPr>
              <w:rPr>
                <w:rFonts w:ascii="Arial" w:hAnsi="Arial" w:cs="Arial"/>
                <w:sz w:val="16"/>
                <w:szCs w:val="16"/>
              </w:rPr>
            </w:pPr>
          </w:p>
        </w:tc>
      </w:tr>
      <w:tr w:rsidR="009A4EBD" w:rsidRPr="00046F32" w:rsidTr="007C5530">
        <w:trPr>
          <w:trHeight w:val="480"/>
        </w:trPr>
        <w:tc>
          <w:tcPr>
            <w:tcW w:w="1674" w:type="dxa"/>
            <w:shd w:val="clear" w:color="auto" w:fill="FFFFFF"/>
            <w:vAlign w:val="bottom"/>
          </w:tcPr>
          <w:p w:rsidR="009A4EBD" w:rsidRPr="00046F32" w:rsidRDefault="009A4EBD" w:rsidP="008644F4">
            <w:pPr>
              <w:rPr>
                <w:rFonts w:ascii="Arial" w:hAnsi="Arial" w:cs="Arial"/>
                <w:sz w:val="16"/>
                <w:szCs w:val="16"/>
              </w:rPr>
            </w:pPr>
            <w:r>
              <w:rPr>
                <w:rFonts w:ascii="Arial" w:hAnsi="Arial" w:cs="Arial"/>
                <w:sz w:val="16"/>
                <w:szCs w:val="16"/>
              </w:rPr>
              <w:lastRenderedPageBreak/>
              <w:t>May 10</w:t>
            </w:r>
          </w:p>
        </w:tc>
        <w:tc>
          <w:tcPr>
            <w:tcW w:w="709" w:type="dxa"/>
            <w:shd w:val="clear" w:color="auto" w:fill="FFFFFF"/>
            <w:vAlign w:val="bottom"/>
          </w:tcPr>
          <w:p w:rsidR="009A4EBD" w:rsidRPr="00046F32" w:rsidRDefault="009A4EBD" w:rsidP="008644F4">
            <w:pPr>
              <w:rPr>
                <w:rFonts w:ascii="Arial" w:hAnsi="Arial" w:cs="Arial"/>
                <w:sz w:val="16"/>
                <w:szCs w:val="16"/>
              </w:rPr>
            </w:pPr>
            <w:proofErr w:type="spellStart"/>
            <w:r>
              <w:rPr>
                <w:rFonts w:ascii="Arial" w:hAnsi="Arial" w:cs="Arial"/>
                <w:sz w:val="16"/>
                <w:szCs w:val="16"/>
              </w:rPr>
              <w:t>Th</w:t>
            </w:r>
            <w:proofErr w:type="spellEnd"/>
          </w:p>
        </w:tc>
        <w:tc>
          <w:tcPr>
            <w:tcW w:w="497" w:type="dxa"/>
            <w:shd w:val="clear" w:color="auto" w:fill="FFFFFF"/>
            <w:vAlign w:val="center"/>
          </w:tcPr>
          <w:p w:rsidR="009A4EBD" w:rsidRPr="007C5530" w:rsidRDefault="007C5530" w:rsidP="007C5530">
            <w:pPr>
              <w:jc w:val="center"/>
              <w:rPr>
                <w:rFonts w:ascii="Arial" w:hAnsi="Arial" w:cs="Arial"/>
                <w:b/>
                <w:bCs/>
                <w:sz w:val="16"/>
                <w:szCs w:val="16"/>
              </w:rPr>
            </w:pPr>
            <w:r w:rsidRPr="007C5530">
              <w:rPr>
                <w:rFonts w:ascii="Arial" w:hAnsi="Arial" w:cs="Arial"/>
                <w:b/>
                <w:bCs/>
                <w:sz w:val="16"/>
                <w:szCs w:val="16"/>
              </w:rPr>
              <w:t>10%</w:t>
            </w:r>
          </w:p>
        </w:tc>
        <w:tc>
          <w:tcPr>
            <w:tcW w:w="1710" w:type="dxa"/>
            <w:shd w:val="clear" w:color="auto" w:fill="FFFFFF"/>
            <w:vAlign w:val="center"/>
          </w:tcPr>
          <w:p w:rsidR="009A4EBD" w:rsidRPr="00046F32" w:rsidRDefault="009A4EBD" w:rsidP="007C5530">
            <w:pPr>
              <w:jc w:val="center"/>
              <w:rPr>
                <w:rFonts w:ascii="Arial" w:hAnsi="Arial" w:cs="Arial"/>
                <w:sz w:val="16"/>
                <w:szCs w:val="16"/>
              </w:rPr>
            </w:pPr>
          </w:p>
        </w:tc>
        <w:tc>
          <w:tcPr>
            <w:tcW w:w="2187" w:type="dxa"/>
            <w:shd w:val="clear" w:color="auto" w:fill="FFFFFF"/>
            <w:vAlign w:val="bottom"/>
          </w:tcPr>
          <w:p w:rsidR="009A4EBD" w:rsidRPr="00046F32" w:rsidRDefault="009A4EBD" w:rsidP="008644F4">
            <w:pPr>
              <w:rPr>
                <w:rFonts w:ascii="Arial" w:hAnsi="Arial" w:cs="Arial"/>
                <w:sz w:val="16"/>
                <w:szCs w:val="16"/>
              </w:rPr>
            </w:pPr>
          </w:p>
        </w:tc>
        <w:tc>
          <w:tcPr>
            <w:tcW w:w="3123" w:type="dxa"/>
            <w:vMerge/>
            <w:noWrap/>
            <w:vAlign w:val="bottom"/>
          </w:tcPr>
          <w:p w:rsidR="009A4EBD" w:rsidRPr="00046F32" w:rsidRDefault="009A4EBD" w:rsidP="008644F4">
            <w:pPr>
              <w:rPr>
                <w:rFonts w:ascii="Arial" w:hAnsi="Arial" w:cs="Arial"/>
                <w:sz w:val="16"/>
                <w:szCs w:val="16"/>
              </w:rPr>
            </w:pPr>
          </w:p>
        </w:tc>
      </w:tr>
      <w:tr w:rsidR="007C2566" w:rsidRPr="008E3764" w:rsidTr="008644F4">
        <w:trPr>
          <w:trHeight w:val="480"/>
        </w:trPr>
        <w:tc>
          <w:tcPr>
            <w:tcW w:w="1674" w:type="dxa"/>
            <w:shd w:val="clear" w:color="auto" w:fill="FFFFFF"/>
            <w:vAlign w:val="bottom"/>
          </w:tcPr>
          <w:p w:rsidR="007C2566" w:rsidRPr="008E3764" w:rsidRDefault="007C2566" w:rsidP="008644F4">
            <w:pPr>
              <w:rPr>
                <w:rFonts w:ascii="Arial" w:hAnsi="Arial" w:cs="Arial"/>
                <w:b/>
                <w:bCs/>
                <w:sz w:val="16"/>
                <w:szCs w:val="16"/>
              </w:rPr>
            </w:pPr>
            <w:r w:rsidRPr="008E3764">
              <w:rPr>
                <w:rFonts w:ascii="Arial" w:hAnsi="Arial" w:cs="Arial"/>
                <w:b/>
                <w:bCs/>
                <w:sz w:val="16"/>
                <w:szCs w:val="16"/>
              </w:rPr>
              <w:t>May 11</w:t>
            </w:r>
          </w:p>
        </w:tc>
        <w:tc>
          <w:tcPr>
            <w:tcW w:w="709" w:type="dxa"/>
            <w:shd w:val="clear" w:color="auto" w:fill="FFFFFF"/>
            <w:vAlign w:val="bottom"/>
          </w:tcPr>
          <w:p w:rsidR="007C2566" w:rsidRPr="008E3764" w:rsidRDefault="007C2566" w:rsidP="008644F4">
            <w:pPr>
              <w:rPr>
                <w:rFonts w:ascii="Arial" w:hAnsi="Arial" w:cs="Arial"/>
                <w:b/>
                <w:bCs/>
                <w:sz w:val="16"/>
                <w:szCs w:val="16"/>
              </w:rPr>
            </w:pPr>
            <w:r w:rsidRPr="008E3764">
              <w:rPr>
                <w:rFonts w:ascii="Arial" w:hAnsi="Arial" w:cs="Arial"/>
                <w:b/>
                <w:bCs/>
                <w:sz w:val="16"/>
                <w:szCs w:val="16"/>
              </w:rPr>
              <w:t>F</w:t>
            </w:r>
          </w:p>
        </w:tc>
        <w:tc>
          <w:tcPr>
            <w:tcW w:w="497" w:type="dxa"/>
            <w:shd w:val="clear" w:color="auto" w:fill="FFFFFF"/>
          </w:tcPr>
          <w:p w:rsidR="007C2566" w:rsidRPr="008E3764" w:rsidRDefault="007C2566" w:rsidP="008644F4">
            <w:pPr>
              <w:rPr>
                <w:rFonts w:ascii="Arial" w:hAnsi="Arial" w:cs="Arial"/>
                <w:b/>
                <w:bCs/>
                <w:sz w:val="16"/>
                <w:szCs w:val="16"/>
              </w:rPr>
            </w:pPr>
          </w:p>
        </w:tc>
        <w:tc>
          <w:tcPr>
            <w:tcW w:w="1710" w:type="dxa"/>
            <w:shd w:val="clear" w:color="auto" w:fill="FFFFFF"/>
            <w:vAlign w:val="bottom"/>
          </w:tcPr>
          <w:p w:rsidR="007C2566" w:rsidRPr="008E3764" w:rsidRDefault="007C2566" w:rsidP="008644F4">
            <w:pPr>
              <w:rPr>
                <w:rFonts w:ascii="Arial" w:hAnsi="Arial" w:cs="Arial"/>
                <w:b/>
                <w:bCs/>
                <w:sz w:val="16"/>
                <w:szCs w:val="16"/>
              </w:rPr>
            </w:pPr>
          </w:p>
        </w:tc>
        <w:tc>
          <w:tcPr>
            <w:tcW w:w="2187" w:type="dxa"/>
            <w:shd w:val="clear" w:color="auto" w:fill="FFFFFF"/>
            <w:vAlign w:val="bottom"/>
          </w:tcPr>
          <w:p w:rsidR="007C2566" w:rsidRPr="008E3764" w:rsidRDefault="007C2566" w:rsidP="008644F4">
            <w:pPr>
              <w:rPr>
                <w:rFonts w:ascii="Arial" w:hAnsi="Arial" w:cs="Arial"/>
                <w:b/>
                <w:bCs/>
                <w:sz w:val="16"/>
                <w:szCs w:val="16"/>
              </w:rPr>
            </w:pPr>
            <w:r w:rsidRPr="008E3764">
              <w:rPr>
                <w:rFonts w:ascii="Arial" w:hAnsi="Arial" w:cs="Arial"/>
                <w:b/>
                <w:bCs/>
                <w:sz w:val="16"/>
                <w:szCs w:val="16"/>
              </w:rPr>
              <w:t>Founders’ Day—Main Campus (Classes are not in session.)</w:t>
            </w:r>
          </w:p>
        </w:tc>
        <w:tc>
          <w:tcPr>
            <w:tcW w:w="3123" w:type="dxa"/>
            <w:noWrap/>
            <w:vAlign w:val="bottom"/>
          </w:tcPr>
          <w:p w:rsidR="007C2566" w:rsidRPr="008E3764" w:rsidRDefault="007C2566" w:rsidP="008644F4">
            <w:pPr>
              <w:rPr>
                <w:rFonts w:ascii="Arial" w:hAnsi="Arial" w:cs="Arial"/>
                <w:b/>
                <w:bCs/>
                <w:sz w:val="16"/>
                <w:szCs w:val="16"/>
              </w:rPr>
            </w:pPr>
          </w:p>
        </w:tc>
      </w:tr>
      <w:tr w:rsidR="007B032C" w:rsidRPr="00046F32" w:rsidTr="007B032C">
        <w:trPr>
          <w:trHeight w:val="480"/>
        </w:trPr>
        <w:tc>
          <w:tcPr>
            <w:tcW w:w="1674" w:type="dxa"/>
            <w:shd w:val="clear" w:color="auto" w:fill="FFFFFF"/>
            <w:vAlign w:val="bottom"/>
          </w:tcPr>
          <w:p w:rsidR="007B032C" w:rsidRPr="00FE35B6" w:rsidRDefault="007B032C" w:rsidP="008644F4">
            <w:pPr>
              <w:rPr>
                <w:rFonts w:ascii="Arial" w:hAnsi="Arial" w:cs="Arial"/>
                <w:b/>
                <w:bCs/>
                <w:sz w:val="16"/>
                <w:szCs w:val="16"/>
              </w:rPr>
            </w:pPr>
            <w:r w:rsidRPr="00FE35B6">
              <w:rPr>
                <w:rFonts w:ascii="Arial" w:hAnsi="Arial" w:cs="Arial"/>
                <w:b/>
                <w:bCs/>
                <w:sz w:val="16"/>
                <w:szCs w:val="16"/>
              </w:rPr>
              <w:t>WEEK 1</w:t>
            </w:r>
            <w:r>
              <w:rPr>
                <w:rFonts w:ascii="Arial" w:hAnsi="Arial" w:cs="Arial"/>
                <w:b/>
                <w:bCs/>
                <w:sz w:val="16"/>
                <w:szCs w:val="16"/>
              </w:rPr>
              <w:t>2 May 14-18</w:t>
            </w:r>
          </w:p>
          <w:p w:rsidR="007B032C" w:rsidRPr="00046F32" w:rsidRDefault="007B032C" w:rsidP="008644F4">
            <w:pPr>
              <w:rPr>
                <w:rFonts w:ascii="Arial" w:hAnsi="Arial" w:cs="Arial"/>
                <w:sz w:val="16"/>
                <w:szCs w:val="16"/>
              </w:rPr>
            </w:pPr>
            <w:r>
              <w:rPr>
                <w:rFonts w:ascii="Arial" w:hAnsi="Arial" w:cs="Arial"/>
                <w:sz w:val="16"/>
                <w:szCs w:val="16"/>
              </w:rPr>
              <w:t>May 14</w:t>
            </w:r>
          </w:p>
        </w:tc>
        <w:tc>
          <w:tcPr>
            <w:tcW w:w="709" w:type="dxa"/>
            <w:shd w:val="clear" w:color="auto" w:fill="FFFFFF"/>
            <w:vAlign w:val="bottom"/>
          </w:tcPr>
          <w:p w:rsidR="007B032C" w:rsidRPr="008E3764" w:rsidRDefault="007B032C" w:rsidP="008644F4">
            <w:pPr>
              <w:rPr>
                <w:rFonts w:ascii="Arial" w:hAnsi="Arial" w:cs="Arial"/>
                <w:b/>
                <w:bCs/>
                <w:sz w:val="16"/>
                <w:szCs w:val="16"/>
              </w:rPr>
            </w:pPr>
            <w:r w:rsidRPr="008E3764">
              <w:rPr>
                <w:rFonts w:ascii="Arial" w:hAnsi="Arial" w:cs="Arial"/>
                <w:b/>
                <w:bCs/>
                <w:sz w:val="16"/>
                <w:szCs w:val="16"/>
              </w:rPr>
              <w:t>M-F</w:t>
            </w:r>
          </w:p>
          <w:p w:rsidR="007B032C" w:rsidRPr="00046F32" w:rsidRDefault="007B032C" w:rsidP="008644F4">
            <w:pPr>
              <w:rPr>
                <w:rFonts w:ascii="Arial" w:hAnsi="Arial" w:cs="Arial"/>
                <w:sz w:val="16"/>
                <w:szCs w:val="16"/>
              </w:rPr>
            </w:pPr>
            <w:r>
              <w:rPr>
                <w:rFonts w:ascii="Arial" w:hAnsi="Arial" w:cs="Arial"/>
                <w:sz w:val="16"/>
                <w:szCs w:val="16"/>
              </w:rPr>
              <w:t>M</w:t>
            </w:r>
          </w:p>
        </w:tc>
        <w:tc>
          <w:tcPr>
            <w:tcW w:w="497" w:type="dxa"/>
            <w:shd w:val="clear" w:color="auto" w:fill="FFFFFF"/>
          </w:tcPr>
          <w:p w:rsidR="007B032C" w:rsidRPr="00046F32" w:rsidRDefault="007B032C" w:rsidP="008644F4">
            <w:pPr>
              <w:rPr>
                <w:rFonts w:ascii="Arial" w:hAnsi="Arial" w:cs="Arial"/>
                <w:sz w:val="16"/>
                <w:szCs w:val="16"/>
              </w:rPr>
            </w:pPr>
          </w:p>
        </w:tc>
        <w:tc>
          <w:tcPr>
            <w:tcW w:w="1710" w:type="dxa"/>
            <w:shd w:val="clear" w:color="auto" w:fill="FFFFFF"/>
            <w:vAlign w:val="bottom"/>
          </w:tcPr>
          <w:p w:rsidR="007B032C" w:rsidRPr="00046F32" w:rsidRDefault="007B032C" w:rsidP="008644F4">
            <w:pPr>
              <w:rPr>
                <w:rFonts w:ascii="Arial" w:hAnsi="Arial" w:cs="Arial"/>
                <w:sz w:val="16"/>
                <w:szCs w:val="16"/>
              </w:rPr>
            </w:pPr>
          </w:p>
        </w:tc>
        <w:tc>
          <w:tcPr>
            <w:tcW w:w="2187" w:type="dxa"/>
            <w:shd w:val="clear" w:color="auto" w:fill="FFFFFF"/>
            <w:vAlign w:val="bottom"/>
          </w:tcPr>
          <w:p w:rsidR="007B032C" w:rsidRPr="00046F32" w:rsidRDefault="007B032C" w:rsidP="008644F4">
            <w:pPr>
              <w:rPr>
                <w:rFonts w:ascii="Arial" w:hAnsi="Arial" w:cs="Arial"/>
                <w:sz w:val="16"/>
                <w:szCs w:val="16"/>
              </w:rPr>
            </w:pPr>
          </w:p>
        </w:tc>
        <w:tc>
          <w:tcPr>
            <w:tcW w:w="3123" w:type="dxa"/>
            <w:vMerge w:val="restart"/>
            <w:noWrap/>
          </w:tcPr>
          <w:p w:rsidR="007B032C" w:rsidRDefault="007B032C" w:rsidP="007B032C">
            <w:pPr>
              <w:rPr>
                <w:rFonts w:ascii="Arial" w:hAnsi="Arial" w:cs="Arial"/>
                <w:sz w:val="16"/>
                <w:szCs w:val="16"/>
              </w:rPr>
            </w:pPr>
            <w:r w:rsidRPr="007B032C">
              <w:rPr>
                <w:rFonts w:ascii="Arial" w:hAnsi="Arial" w:cs="Arial"/>
                <w:b/>
                <w:bCs/>
                <w:sz w:val="16"/>
                <w:szCs w:val="16"/>
              </w:rPr>
              <w:t>Visual arguments, Ch. 9</w:t>
            </w:r>
            <w:r>
              <w:rPr>
                <w:rFonts w:ascii="Arial" w:hAnsi="Arial" w:cs="Arial"/>
                <w:sz w:val="16"/>
                <w:szCs w:val="16"/>
              </w:rPr>
              <w:t>: Student class presentations explaining an argument through a visual. Evaluations of these presentations can be used as bonus.</w:t>
            </w:r>
          </w:p>
          <w:p w:rsidR="007B032C" w:rsidRDefault="007B032C" w:rsidP="007B032C">
            <w:pPr>
              <w:rPr>
                <w:rFonts w:ascii="Arial" w:hAnsi="Arial" w:cs="Arial"/>
                <w:sz w:val="16"/>
                <w:szCs w:val="16"/>
              </w:rPr>
            </w:pPr>
            <w:r w:rsidRPr="007B032C">
              <w:rPr>
                <w:rFonts w:ascii="Arial" w:hAnsi="Arial" w:cs="Arial"/>
                <w:b/>
                <w:bCs/>
                <w:sz w:val="16"/>
                <w:szCs w:val="16"/>
              </w:rPr>
              <w:t>Logical fallacies</w:t>
            </w:r>
            <w:r>
              <w:rPr>
                <w:rFonts w:ascii="Arial" w:hAnsi="Arial" w:cs="Arial"/>
                <w:sz w:val="16"/>
                <w:szCs w:val="16"/>
              </w:rPr>
              <w:t>: further work on the various types of the logical fallacies in Appendix 1.</w:t>
            </w:r>
          </w:p>
          <w:p w:rsidR="007B032C" w:rsidRPr="00046F32" w:rsidRDefault="007B032C" w:rsidP="007B032C">
            <w:pPr>
              <w:rPr>
                <w:rFonts w:ascii="Arial" w:hAnsi="Arial" w:cs="Arial"/>
                <w:sz w:val="16"/>
                <w:szCs w:val="16"/>
              </w:rPr>
            </w:pPr>
            <w:r w:rsidRPr="007B032C">
              <w:rPr>
                <w:rFonts w:ascii="Arial" w:hAnsi="Arial" w:cs="Arial"/>
                <w:b/>
                <w:bCs/>
                <w:sz w:val="16"/>
                <w:szCs w:val="16"/>
              </w:rPr>
              <w:t>Assignment</w:t>
            </w:r>
            <w:r>
              <w:rPr>
                <w:rFonts w:ascii="Arial" w:hAnsi="Arial" w:cs="Arial"/>
                <w:sz w:val="16"/>
                <w:szCs w:val="16"/>
              </w:rPr>
              <w:t>: Students will present to class a visual (picture, ad, cartoon, etc.) explaining the issue claimed by the visual and the techniques used.</w:t>
            </w:r>
          </w:p>
        </w:tc>
      </w:tr>
      <w:tr w:rsidR="007B032C" w:rsidRPr="00046F32" w:rsidTr="008644F4">
        <w:trPr>
          <w:trHeight w:val="480"/>
        </w:trPr>
        <w:tc>
          <w:tcPr>
            <w:tcW w:w="1674" w:type="dxa"/>
            <w:shd w:val="clear" w:color="auto" w:fill="FFFFFF"/>
            <w:vAlign w:val="bottom"/>
          </w:tcPr>
          <w:p w:rsidR="007B032C" w:rsidRPr="00046F32" w:rsidRDefault="007B032C" w:rsidP="008644F4">
            <w:pPr>
              <w:rPr>
                <w:rFonts w:ascii="Arial" w:hAnsi="Arial" w:cs="Arial"/>
                <w:sz w:val="16"/>
                <w:szCs w:val="16"/>
              </w:rPr>
            </w:pPr>
            <w:r>
              <w:rPr>
                <w:rFonts w:ascii="Arial" w:hAnsi="Arial" w:cs="Arial"/>
                <w:sz w:val="16"/>
                <w:szCs w:val="16"/>
              </w:rPr>
              <w:t>May 15</w:t>
            </w:r>
          </w:p>
        </w:tc>
        <w:tc>
          <w:tcPr>
            <w:tcW w:w="709" w:type="dxa"/>
            <w:shd w:val="clear" w:color="auto" w:fill="FFFFFF"/>
            <w:vAlign w:val="bottom"/>
          </w:tcPr>
          <w:p w:rsidR="007B032C" w:rsidRPr="00046F32" w:rsidRDefault="007B032C" w:rsidP="008644F4">
            <w:pPr>
              <w:rPr>
                <w:rFonts w:ascii="Arial" w:hAnsi="Arial" w:cs="Arial"/>
                <w:sz w:val="16"/>
                <w:szCs w:val="16"/>
              </w:rPr>
            </w:pPr>
            <w:r>
              <w:rPr>
                <w:rFonts w:ascii="Arial" w:hAnsi="Arial" w:cs="Arial"/>
                <w:sz w:val="16"/>
                <w:szCs w:val="16"/>
              </w:rPr>
              <w:t>T</w:t>
            </w:r>
          </w:p>
        </w:tc>
        <w:tc>
          <w:tcPr>
            <w:tcW w:w="497" w:type="dxa"/>
            <w:shd w:val="clear" w:color="auto" w:fill="FFFFFF"/>
          </w:tcPr>
          <w:p w:rsidR="007B032C" w:rsidRPr="00046F32" w:rsidRDefault="007B032C" w:rsidP="008644F4">
            <w:pPr>
              <w:rPr>
                <w:rFonts w:ascii="Arial" w:hAnsi="Arial" w:cs="Arial"/>
                <w:sz w:val="16"/>
                <w:szCs w:val="16"/>
              </w:rPr>
            </w:pPr>
          </w:p>
        </w:tc>
        <w:tc>
          <w:tcPr>
            <w:tcW w:w="1710" w:type="dxa"/>
            <w:shd w:val="clear" w:color="auto" w:fill="FFFFFF"/>
            <w:vAlign w:val="bottom"/>
          </w:tcPr>
          <w:p w:rsidR="007B032C" w:rsidRPr="00046F32" w:rsidRDefault="007B032C" w:rsidP="008644F4">
            <w:pPr>
              <w:rPr>
                <w:rFonts w:ascii="Arial" w:hAnsi="Arial" w:cs="Arial"/>
                <w:sz w:val="16"/>
                <w:szCs w:val="16"/>
              </w:rPr>
            </w:pPr>
          </w:p>
        </w:tc>
        <w:tc>
          <w:tcPr>
            <w:tcW w:w="2187" w:type="dxa"/>
            <w:shd w:val="clear" w:color="auto" w:fill="FFFFFF"/>
            <w:vAlign w:val="bottom"/>
          </w:tcPr>
          <w:p w:rsidR="007B032C" w:rsidRPr="00046F32" w:rsidRDefault="007B032C" w:rsidP="008644F4">
            <w:pPr>
              <w:rPr>
                <w:rFonts w:ascii="Arial" w:hAnsi="Arial" w:cs="Arial"/>
                <w:sz w:val="16"/>
                <w:szCs w:val="16"/>
              </w:rPr>
            </w:pPr>
          </w:p>
        </w:tc>
        <w:tc>
          <w:tcPr>
            <w:tcW w:w="3123" w:type="dxa"/>
            <w:vMerge/>
            <w:noWrap/>
            <w:vAlign w:val="bottom"/>
          </w:tcPr>
          <w:p w:rsidR="007B032C" w:rsidRPr="00046F32" w:rsidRDefault="007B032C" w:rsidP="008644F4">
            <w:pPr>
              <w:rPr>
                <w:rFonts w:ascii="Arial" w:hAnsi="Arial" w:cs="Arial"/>
                <w:sz w:val="16"/>
                <w:szCs w:val="16"/>
              </w:rPr>
            </w:pPr>
          </w:p>
        </w:tc>
      </w:tr>
      <w:tr w:rsidR="007B032C" w:rsidRPr="00046F32" w:rsidTr="008644F4">
        <w:trPr>
          <w:trHeight w:val="480"/>
        </w:trPr>
        <w:tc>
          <w:tcPr>
            <w:tcW w:w="1674" w:type="dxa"/>
            <w:shd w:val="clear" w:color="auto" w:fill="FFFFFF"/>
            <w:vAlign w:val="bottom"/>
          </w:tcPr>
          <w:p w:rsidR="007B032C" w:rsidRPr="00046F32" w:rsidRDefault="007B032C" w:rsidP="008644F4">
            <w:pPr>
              <w:rPr>
                <w:rFonts w:ascii="Arial" w:hAnsi="Arial" w:cs="Arial"/>
                <w:sz w:val="16"/>
                <w:szCs w:val="16"/>
              </w:rPr>
            </w:pPr>
            <w:r>
              <w:rPr>
                <w:rFonts w:ascii="Arial" w:hAnsi="Arial" w:cs="Arial"/>
                <w:sz w:val="16"/>
                <w:szCs w:val="16"/>
              </w:rPr>
              <w:t>May 16</w:t>
            </w:r>
          </w:p>
        </w:tc>
        <w:tc>
          <w:tcPr>
            <w:tcW w:w="709" w:type="dxa"/>
            <w:shd w:val="clear" w:color="auto" w:fill="FFFFFF"/>
            <w:vAlign w:val="bottom"/>
          </w:tcPr>
          <w:p w:rsidR="007B032C" w:rsidRPr="00046F32" w:rsidRDefault="007B032C" w:rsidP="008644F4">
            <w:pPr>
              <w:rPr>
                <w:rFonts w:ascii="Arial" w:hAnsi="Arial" w:cs="Arial"/>
                <w:sz w:val="16"/>
                <w:szCs w:val="16"/>
              </w:rPr>
            </w:pPr>
            <w:r>
              <w:rPr>
                <w:rFonts w:ascii="Arial" w:hAnsi="Arial" w:cs="Arial"/>
                <w:sz w:val="16"/>
                <w:szCs w:val="16"/>
              </w:rPr>
              <w:t>W</w:t>
            </w:r>
          </w:p>
        </w:tc>
        <w:tc>
          <w:tcPr>
            <w:tcW w:w="497" w:type="dxa"/>
            <w:shd w:val="clear" w:color="auto" w:fill="FFFFFF"/>
          </w:tcPr>
          <w:p w:rsidR="007B032C" w:rsidRPr="00046F32" w:rsidRDefault="007B032C" w:rsidP="008644F4">
            <w:pPr>
              <w:rPr>
                <w:rFonts w:ascii="Arial" w:hAnsi="Arial" w:cs="Arial"/>
                <w:sz w:val="16"/>
                <w:szCs w:val="16"/>
              </w:rPr>
            </w:pPr>
          </w:p>
        </w:tc>
        <w:tc>
          <w:tcPr>
            <w:tcW w:w="1710" w:type="dxa"/>
            <w:shd w:val="clear" w:color="auto" w:fill="FFFFFF"/>
            <w:vAlign w:val="bottom"/>
          </w:tcPr>
          <w:p w:rsidR="007B032C" w:rsidRPr="00046F32" w:rsidRDefault="007B032C" w:rsidP="008644F4">
            <w:pPr>
              <w:rPr>
                <w:rFonts w:ascii="Arial" w:hAnsi="Arial" w:cs="Arial"/>
                <w:sz w:val="16"/>
                <w:szCs w:val="16"/>
              </w:rPr>
            </w:pPr>
          </w:p>
        </w:tc>
        <w:tc>
          <w:tcPr>
            <w:tcW w:w="2187" w:type="dxa"/>
            <w:shd w:val="clear" w:color="auto" w:fill="FFFFFF"/>
            <w:vAlign w:val="bottom"/>
          </w:tcPr>
          <w:p w:rsidR="007B032C" w:rsidRPr="00046F32" w:rsidRDefault="007B032C" w:rsidP="008644F4">
            <w:pPr>
              <w:rPr>
                <w:rFonts w:ascii="Arial" w:hAnsi="Arial" w:cs="Arial"/>
                <w:sz w:val="16"/>
                <w:szCs w:val="16"/>
              </w:rPr>
            </w:pPr>
          </w:p>
        </w:tc>
        <w:tc>
          <w:tcPr>
            <w:tcW w:w="3123" w:type="dxa"/>
            <w:vMerge/>
            <w:noWrap/>
            <w:vAlign w:val="bottom"/>
          </w:tcPr>
          <w:p w:rsidR="007B032C" w:rsidRPr="00046F32" w:rsidRDefault="007B032C" w:rsidP="008644F4">
            <w:pPr>
              <w:rPr>
                <w:rFonts w:ascii="Arial" w:hAnsi="Arial" w:cs="Arial"/>
                <w:sz w:val="16"/>
                <w:szCs w:val="16"/>
              </w:rPr>
            </w:pPr>
          </w:p>
        </w:tc>
      </w:tr>
      <w:tr w:rsidR="007B032C" w:rsidRPr="00046F32" w:rsidTr="008644F4">
        <w:trPr>
          <w:trHeight w:val="480"/>
        </w:trPr>
        <w:tc>
          <w:tcPr>
            <w:tcW w:w="1674" w:type="dxa"/>
            <w:shd w:val="clear" w:color="auto" w:fill="FFFFFF"/>
            <w:vAlign w:val="bottom"/>
          </w:tcPr>
          <w:p w:rsidR="007B032C" w:rsidRPr="00046F32" w:rsidRDefault="007B032C" w:rsidP="008644F4">
            <w:pPr>
              <w:rPr>
                <w:rFonts w:ascii="Arial" w:hAnsi="Arial" w:cs="Arial"/>
                <w:sz w:val="16"/>
                <w:szCs w:val="16"/>
              </w:rPr>
            </w:pPr>
            <w:r>
              <w:rPr>
                <w:rFonts w:ascii="Arial" w:hAnsi="Arial" w:cs="Arial"/>
                <w:sz w:val="16"/>
                <w:szCs w:val="16"/>
              </w:rPr>
              <w:t>May 17</w:t>
            </w:r>
          </w:p>
        </w:tc>
        <w:tc>
          <w:tcPr>
            <w:tcW w:w="709" w:type="dxa"/>
            <w:shd w:val="clear" w:color="auto" w:fill="FFFFFF"/>
            <w:vAlign w:val="bottom"/>
          </w:tcPr>
          <w:p w:rsidR="007B032C" w:rsidRPr="00046F32" w:rsidRDefault="007B032C" w:rsidP="008644F4">
            <w:pPr>
              <w:rPr>
                <w:rFonts w:ascii="Arial" w:hAnsi="Arial" w:cs="Arial"/>
                <w:sz w:val="16"/>
                <w:szCs w:val="16"/>
              </w:rPr>
            </w:pPr>
            <w:proofErr w:type="spellStart"/>
            <w:r>
              <w:rPr>
                <w:rFonts w:ascii="Arial" w:hAnsi="Arial" w:cs="Arial"/>
                <w:sz w:val="16"/>
                <w:szCs w:val="16"/>
              </w:rPr>
              <w:t>Th</w:t>
            </w:r>
            <w:proofErr w:type="spellEnd"/>
          </w:p>
        </w:tc>
        <w:tc>
          <w:tcPr>
            <w:tcW w:w="497" w:type="dxa"/>
            <w:shd w:val="clear" w:color="auto" w:fill="FFFFFF"/>
          </w:tcPr>
          <w:p w:rsidR="007B032C" w:rsidRPr="00046F32" w:rsidRDefault="007B032C" w:rsidP="008644F4">
            <w:pPr>
              <w:rPr>
                <w:rFonts w:ascii="Arial" w:hAnsi="Arial" w:cs="Arial"/>
                <w:sz w:val="16"/>
                <w:szCs w:val="16"/>
              </w:rPr>
            </w:pPr>
          </w:p>
        </w:tc>
        <w:tc>
          <w:tcPr>
            <w:tcW w:w="1710" w:type="dxa"/>
            <w:shd w:val="clear" w:color="auto" w:fill="FFFFFF"/>
            <w:vAlign w:val="bottom"/>
          </w:tcPr>
          <w:p w:rsidR="007B032C" w:rsidRPr="00046F32" w:rsidRDefault="007B032C" w:rsidP="008644F4">
            <w:pPr>
              <w:rPr>
                <w:rFonts w:ascii="Arial" w:hAnsi="Arial" w:cs="Arial"/>
                <w:sz w:val="16"/>
                <w:szCs w:val="16"/>
              </w:rPr>
            </w:pPr>
          </w:p>
        </w:tc>
        <w:tc>
          <w:tcPr>
            <w:tcW w:w="2187" w:type="dxa"/>
            <w:shd w:val="clear" w:color="auto" w:fill="FFFFFF"/>
            <w:vAlign w:val="bottom"/>
          </w:tcPr>
          <w:p w:rsidR="007B032C" w:rsidRPr="00046F32" w:rsidRDefault="007B032C" w:rsidP="008644F4">
            <w:pPr>
              <w:rPr>
                <w:rFonts w:ascii="Arial" w:hAnsi="Arial" w:cs="Arial"/>
                <w:sz w:val="16"/>
                <w:szCs w:val="16"/>
              </w:rPr>
            </w:pPr>
          </w:p>
        </w:tc>
        <w:tc>
          <w:tcPr>
            <w:tcW w:w="3123" w:type="dxa"/>
            <w:vMerge/>
            <w:noWrap/>
            <w:vAlign w:val="bottom"/>
          </w:tcPr>
          <w:p w:rsidR="007B032C" w:rsidRPr="00046F32" w:rsidRDefault="007B032C" w:rsidP="008644F4">
            <w:pPr>
              <w:rPr>
                <w:rFonts w:ascii="Arial" w:hAnsi="Arial" w:cs="Arial"/>
                <w:sz w:val="16"/>
                <w:szCs w:val="16"/>
              </w:rPr>
            </w:pPr>
          </w:p>
        </w:tc>
      </w:tr>
      <w:tr w:rsidR="007B032C" w:rsidRPr="008E3764" w:rsidTr="008644F4">
        <w:trPr>
          <w:trHeight w:val="480"/>
        </w:trPr>
        <w:tc>
          <w:tcPr>
            <w:tcW w:w="1674" w:type="dxa"/>
            <w:shd w:val="clear" w:color="auto" w:fill="FFFFFF"/>
            <w:vAlign w:val="bottom"/>
          </w:tcPr>
          <w:p w:rsidR="007B032C" w:rsidRPr="008E3764" w:rsidRDefault="007B032C" w:rsidP="008644F4">
            <w:pPr>
              <w:rPr>
                <w:rFonts w:ascii="Arial" w:hAnsi="Arial" w:cs="Arial"/>
                <w:sz w:val="16"/>
                <w:szCs w:val="16"/>
              </w:rPr>
            </w:pPr>
            <w:r w:rsidRPr="008E3764">
              <w:rPr>
                <w:rFonts w:ascii="Arial" w:hAnsi="Arial" w:cs="Arial"/>
                <w:sz w:val="16"/>
                <w:szCs w:val="16"/>
              </w:rPr>
              <w:t>May 18</w:t>
            </w:r>
          </w:p>
        </w:tc>
        <w:tc>
          <w:tcPr>
            <w:tcW w:w="709" w:type="dxa"/>
            <w:shd w:val="clear" w:color="auto" w:fill="FFFFFF"/>
            <w:vAlign w:val="bottom"/>
          </w:tcPr>
          <w:p w:rsidR="007B032C" w:rsidRPr="008E3764" w:rsidRDefault="007B032C" w:rsidP="008644F4">
            <w:pPr>
              <w:rPr>
                <w:rFonts w:ascii="Arial" w:hAnsi="Arial" w:cs="Arial"/>
                <w:sz w:val="16"/>
                <w:szCs w:val="16"/>
              </w:rPr>
            </w:pPr>
            <w:r w:rsidRPr="008E3764">
              <w:rPr>
                <w:rFonts w:ascii="Arial" w:hAnsi="Arial" w:cs="Arial"/>
                <w:sz w:val="16"/>
                <w:szCs w:val="16"/>
              </w:rPr>
              <w:t>F</w:t>
            </w:r>
          </w:p>
        </w:tc>
        <w:tc>
          <w:tcPr>
            <w:tcW w:w="497" w:type="dxa"/>
            <w:shd w:val="clear" w:color="auto" w:fill="FFFFFF"/>
          </w:tcPr>
          <w:p w:rsidR="007B032C" w:rsidRPr="008E3764" w:rsidRDefault="007B032C" w:rsidP="008644F4">
            <w:pPr>
              <w:rPr>
                <w:rFonts w:ascii="Arial" w:hAnsi="Arial" w:cs="Arial"/>
                <w:sz w:val="16"/>
                <w:szCs w:val="16"/>
              </w:rPr>
            </w:pPr>
          </w:p>
        </w:tc>
        <w:tc>
          <w:tcPr>
            <w:tcW w:w="1710" w:type="dxa"/>
            <w:shd w:val="clear" w:color="auto" w:fill="FFFFFF"/>
            <w:vAlign w:val="bottom"/>
          </w:tcPr>
          <w:p w:rsidR="007B032C" w:rsidRPr="008E3764" w:rsidRDefault="007B032C" w:rsidP="008644F4">
            <w:pPr>
              <w:rPr>
                <w:rFonts w:ascii="Arial" w:hAnsi="Arial" w:cs="Arial"/>
                <w:sz w:val="16"/>
                <w:szCs w:val="16"/>
              </w:rPr>
            </w:pPr>
          </w:p>
        </w:tc>
        <w:tc>
          <w:tcPr>
            <w:tcW w:w="2187" w:type="dxa"/>
            <w:shd w:val="clear" w:color="auto" w:fill="FFFFFF"/>
            <w:vAlign w:val="bottom"/>
          </w:tcPr>
          <w:p w:rsidR="007B032C" w:rsidRPr="008E3764" w:rsidRDefault="007B032C" w:rsidP="008644F4">
            <w:pPr>
              <w:rPr>
                <w:rFonts w:ascii="Arial" w:hAnsi="Arial" w:cs="Arial"/>
                <w:sz w:val="16"/>
                <w:szCs w:val="16"/>
              </w:rPr>
            </w:pPr>
          </w:p>
        </w:tc>
        <w:tc>
          <w:tcPr>
            <w:tcW w:w="3123" w:type="dxa"/>
            <w:vMerge/>
            <w:noWrap/>
            <w:vAlign w:val="bottom"/>
          </w:tcPr>
          <w:p w:rsidR="007B032C" w:rsidRPr="008E3764" w:rsidRDefault="007B032C" w:rsidP="008644F4">
            <w:pPr>
              <w:rPr>
                <w:rFonts w:ascii="Arial" w:hAnsi="Arial" w:cs="Arial"/>
                <w:sz w:val="16"/>
                <w:szCs w:val="16"/>
              </w:rPr>
            </w:pPr>
          </w:p>
        </w:tc>
      </w:tr>
      <w:tr w:rsidR="007B032C" w:rsidRPr="00FE35B6" w:rsidTr="007B032C">
        <w:trPr>
          <w:trHeight w:val="480"/>
        </w:trPr>
        <w:tc>
          <w:tcPr>
            <w:tcW w:w="1674" w:type="dxa"/>
            <w:shd w:val="clear" w:color="auto" w:fill="FFFFFF"/>
            <w:vAlign w:val="bottom"/>
          </w:tcPr>
          <w:p w:rsidR="007B032C" w:rsidRPr="00025C04" w:rsidRDefault="007B032C" w:rsidP="008644F4">
            <w:pPr>
              <w:rPr>
                <w:rFonts w:ascii="Arial" w:hAnsi="Arial" w:cs="Arial"/>
                <w:b/>
                <w:bCs/>
                <w:sz w:val="16"/>
                <w:szCs w:val="16"/>
              </w:rPr>
            </w:pPr>
            <w:r w:rsidRPr="00025C04">
              <w:rPr>
                <w:rFonts w:ascii="Arial" w:hAnsi="Arial" w:cs="Arial"/>
                <w:b/>
                <w:bCs/>
                <w:sz w:val="16"/>
                <w:szCs w:val="16"/>
              </w:rPr>
              <w:t>W</w:t>
            </w:r>
            <w:r>
              <w:rPr>
                <w:rFonts w:ascii="Arial" w:hAnsi="Arial" w:cs="Arial"/>
                <w:b/>
                <w:bCs/>
                <w:sz w:val="16"/>
                <w:szCs w:val="16"/>
              </w:rPr>
              <w:t>EEK 13 May 21-25</w:t>
            </w:r>
          </w:p>
          <w:p w:rsidR="007B032C" w:rsidRDefault="007B032C" w:rsidP="008644F4">
            <w:pPr>
              <w:rPr>
                <w:rFonts w:ascii="Arial" w:hAnsi="Arial" w:cs="Arial"/>
                <w:sz w:val="16"/>
                <w:szCs w:val="16"/>
              </w:rPr>
            </w:pPr>
            <w:r>
              <w:rPr>
                <w:rFonts w:ascii="Arial" w:hAnsi="Arial" w:cs="Arial"/>
                <w:sz w:val="16"/>
                <w:szCs w:val="16"/>
              </w:rPr>
              <w:t>May 21</w:t>
            </w:r>
          </w:p>
        </w:tc>
        <w:tc>
          <w:tcPr>
            <w:tcW w:w="709" w:type="dxa"/>
            <w:shd w:val="clear" w:color="auto" w:fill="FFFFFF"/>
            <w:vAlign w:val="bottom"/>
          </w:tcPr>
          <w:p w:rsidR="007B032C" w:rsidRPr="008E3764" w:rsidRDefault="007B032C" w:rsidP="008644F4">
            <w:pPr>
              <w:rPr>
                <w:rFonts w:ascii="Arial" w:hAnsi="Arial" w:cs="Arial"/>
                <w:b/>
                <w:bCs/>
                <w:sz w:val="16"/>
                <w:szCs w:val="16"/>
              </w:rPr>
            </w:pPr>
            <w:r w:rsidRPr="008E3764">
              <w:rPr>
                <w:rFonts w:ascii="Arial" w:hAnsi="Arial" w:cs="Arial"/>
                <w:b/>
                <w:bCs/>
                <w:sz w:val="16"/>
                <w:szCs w:val="16"/>
              </w:rPr>
              <w:t>M-F</w:t>
            </w:r>
          </w:p>
          <w:p w:rsidR="007B032C" w:rsidRDefault="007B032C" w:rsidP="008644F4">
            <w:pPr>
              <w:rPr>
                <w:rFonts w:ascii="Arial" w:hAnsi="Arial" w:cs="Arial"/>
                <w:sz w:val="16"/>
                <w:szCs w:val="16"/>
              </w:rPr>
            </w:pPr>
            <w:r>
              <w:rPr>
                <w:rFonts w:ascii="Arial" w:hAnsi="Arial" w:cs="Arial"/>
                <w:sz w:val="16"/>
                <w:szCs w:val="16"/>
              </w:rPr>
              <w:t>M</w:t>
            </w:r>
          </w:p>
        </w:tc>
        <w:tc>
          <w:tcPr>
            <w:tcW w:w="497" w:type="dxa"/>
            <w:shd w:val="clear" w:color="auto" w:fill="FFFFFF"/>
          </w:tcPr>
          <w:p w:rsidR="007B032C" w:rsidRPr="00FE35B6" w:rsidRDefault="007B032C" w:rsidP="008644F4">
            <w:pPr>
              <w:rPr>
                <w:rFonts w:ascii="Arial" w:hAnsi="Arial" w:cs="Arial"/>
                <w:sz w:val="16"/>
                <w:szCs w:val="16"/>
              </w:rPr>
            </w:pPr>
          </w:p>
        </w:tc>
        <w:tc>
          <w:tcPr>
            <w:tcW w:w="1710" w:type="dxa"/>
            <w:shd w:val="clear" w:color="auto" w:fill="FFFFFF"/>
            <w:vAlign w:val="bottom"/>
          </w:tcPr>
          <w:p w:rsidR="007B032C" w:rsidRPr="00FE35B6" w:rsidRDefault="007B032C" w:rsidP="008644F4">
            <w:pPr>
              <w:rPr>
                <w:rFonts w:ascii="Arial" w:hAnsi="Arial" w:cs="Arial"/>
                <w:sz w:val="16"/>
                <w:szCs w:val="16"/>
              </w:rPr>
            </w:pPr>
          </w:p>
        </w:tc>
        <w:tc>
          <w:tcPr>
            <w:tcW w:w="2187" w:type="dxa"/>
            <w:shd w:val="clear" w:color="auto" w:fill="FFFFFF"/>
            <w:vAlign w:val="bottom"/>
          </w:tcPr>
          <w:p w:rsidR="007B032C" w:rsidRPr="00FE35B6" w:rsidRDefault="007B032C" w:rsidP="008644F4">
            <w:pPr>
              <w:rPr>
                <w:rFonts w:ascii="Arial" w:hAnsi="Arial" w:cs="Arial"/>
                <w:sz w:val="16"/>
                <w:szCs w:val="16"/>
              </w:rPr>
            </w:pPr>
          </w:p>
        </w:tc>
        <w:tc>
          <w:tcPr>
            <w:tcW w:w="3123" w:type="dxa"/>
            <w:vMerge w:val="restart"/>
            <w:noWrap/>
          </w:tcPr>
          <w:p w:rsidR="007B032C" w:rsidRDefault="007B032C" w:rsidP="007B032C">
            <w:pPr>
              <w:ind w:left="45"/>
              <w:rPr>
                <w:rFonts w:ascii="Arial" w:hAnsi="Arial" w:cs="Arial"/>
                <w:sz w:val="16"/>
                <w:szCs w:val="16"/>
              </w:rPr>
            </w:pPr>
            <w:r w:rsidRPr="007B032C">
              <w:rPr>
                <w:rFonts w:ascii="Arial" w:hAnsi="Arial" w:cs="Arial"/>
                <w:b/>
                <w:bCs/>
                <w:sz w:val="16"/>
                <w:szCs w:val="16"/>
              </w:rPr>
              <w:t xml:space="preserve">Hybrid arguments, Ch. 10: </w:t>
            </w:r>
            <w:r w:rsidRPr="007B032C">
              <w:rPr>
                <w:rFonts w:ascii="Arial" w:hAnsi="Arial" w:cs="Arial"/>
                <w:sz w:val="16"/>
                <w:szCs w:val="16"/>
              </w:rPr>
              <w:t>prac</w:t>
            </w:r>
            <w:r>
              <w:rPr>
                <w:rFonts w:ascii="Arial" w:hAnsi="Arial" w:cs="Arial"/>
                <w:sz w:val="16"/>
                <w:szCs w:val="16"/>
              </w:rPr>
              <w:t>tice on how and where to use the different types of claims effectively.</w:t>
            </w:r>
          </w:p>
          <w:p w:rsidR="007B032C" w:rsidRDefault="007B032C" w:rsidP="007B032C">
            <w:pPr>
              <w:ind w:left="45"/>
              <w:rPr>
                <w:rFonts w:ascii="Arial" w:hAnsi="Arial" w:cs="Arial"/>
                <w:sz w:val="16"/>
                <w:szCs w:val="16"/>
              </w:rPr>
            </w:pPr>
            <w:r>
              <w:rPr>
                <w:rFonts w:ascii="Arial" w:hAnsi="Arial" w:cs="Arial"/>
                <w:b/>
                <w:bCs/>
                <w:sz w:val="16"/>
                <w:szCs w:val="16"/>
              </w:rPr>
              <w:t xml:space="preserve">Essay 2 (30’ in class) 10%: </w:t>
            </w:r>
            <w:r>
              <w:rPr>
                <w:rFonts w:ascii="Arial" w:hAnsi="Arial" w:cs="Arial"/>
                <w:sz w:val="16"/>
                <w:szCs w:val="16"/>
              </w:rPr>
              <w:t xml:space="preserve">students will write a 250-300-word essay arguing an issue, using the </w:t>
            </w:r>
            <w:proofErr w:type="spellStart"/>
            <w:r>
              <w:rPr>
                <w:rFonts w:ascii="Arial" w:hAnsi="Arial" w:cs="Arial"/>
                <w:sz w:val="16"/>
                <w:szCs w:val="16"/>
              </w:rPr>
              <w:t>Rogerian</w:t>
            </w:r>
            <w:proofErr w:type="spellEnd"/>
            <w:r>
              <w:rPr>
                <w:rFonts w:ascii="Arial" w:hAnsi="Arial" w:cs="Arial"/>
                <w:sz w:val="16"/>
                <w:szCs w:val="16"/>
              </w:rPr>
              <w:t xml:space="preserve"> model of argumentation</w:t>
            </w:r>
          </w:p>
          <w:p w:rsidR="007B032C" w:rsidRPr="007B032C" w:rsidRDefault="007B032C" w:rsidP="007B032C">
            <w:pPr>
              <w:ind w:left="45"/>
              <w:rPr>
                <w:rFonts w:ascii="Arial" w:hAnsi="Arial" w:cs="Arial"/>
                <w:sz w:val="16"/>
                <w:szCs w:val="16"/>
              </w:rPr>
            </w:pPr>
            <w:r>
              <w:rPr>
                <w:rFonts w:ascii="Arial" w:hAnsi="Arial" w:cs="Arial"/>
                <w:b/>
                <w:bCs/>
                <w:sz w:val="16"/>
                <w:szCs w:val="16"/>
              </w:rPr>
              <w:t>Term paper:</w:t>
            </w:r>
            <w:r>
              <w:rPr>
                <w:rFonts w:ascii="Arial" w:hAnsi="Arial" w:cs="Arial"/>
                <w:sz w:val="16"/>
                <w:szCs w:val="16"/>
              </w:rPr>
              <w:t xml:space="preserve"> the final draft is due for evaluation.</w:t>
            </w:r>
          </w:p>
        </w:tc>
      </w:tr>
      <w:tr w:rsidR="007B032C" w:rsidRPr="00FE35B6" w:rsidTr="008644F4">
        <w:trPr>
          <w:trHeight w:val="480"/>
        </w:trPr>
        <w:tc>
          <w:tcPr>
            <w:tcW w:w="1674" w:type="dxa"/>
            <w:shd w:val="clear" w:color="auto" w:fill="FFFFFF"/>
            <w:vAlign w:val="bottom"/>
          </w:tcPr>
          <w:p w:rsidR="007B032C" w:rsidRPr="00FE35B6" w:rsidRDefault="007B032C" w:rsidP="008644F4">
            <w:pPr>
              <w:rPr>
                <w:rFonts w:ascii="Arial" w:hAnsi="Arial" w:cs="Arial"/>
                <w:sz w:val="16"/>
                <w:szCs w:val="16"/>
              </w:rPr>
            </w:pPr>
            <w:r>
              <w:rPr>
                <w:rFonts w:ascii="Arial" w:hAnsi="Arial" w:cs="Arial"/>
                <w:sz w:val="16"/>
                <w:szCs w:val="16"/>
              </w:rPr>
              <w:t>May 22</w:t>
            </w:r>
          </w:p>
        </w:tc>
        <w:tc>
          <w:tcPr>
            <w:tcW w:w="709" w:type="dxa"/>
            <w:shd w:val="clear" w:color="auto" w:fill="FFFFFF"/>
            <w:vAlign w:val="bottom"/>
          </w:tcPr>
          <w:p w:rsidR="007B032C" w:rsidRPr="00FE35B6" w:rsidRDefault="007B032C" w:rsidP="008644F4">
            <w:pPr>
              <w:rPr>
                <w:rFonts w:ascii="Arial" w:hAnsi="Arial" w:cs="Arial"/>
                <w:sz w:val="16"/>
                <w:szCs w:val="16"/>
              </w:rPr>
            </w:pPr>
            <w:r>
              <w:rPr>
                <w:rFonts w:ascii="Arial" w:hAnsi="Arial" w:cs="Arial"/>
                <w:sz w:val="16"/>
                <w:szCs w:val="16"/>
              </w:rPr>
              <w:t>T</w:t>
            </w:r>
          </w:p>
        </w:tc>
        <w:tc>
          <w:tcPr>
            <w:tcW w:w="497" w:type="dxa"/>
            <w:shd w:val="clear" w:color="auto" w:fill="FFFFFF"/>
          </w:tcPr>
          <w:p w:rsidR="007B032C" w:rsidRPr="007B032C" w:rsidRDefault="007B032C" w:rsidP="008644F4">
            <w:pPr>
              <w:rPr>
                <w:rFonts w:ascii="Arial" w:hAnsi="Arial" w:cs="Arial"/>
                <w:b/>
                <w:bCs/>
                <w:sz w:val="16"/>
                <w:szCs w:val="16"/>
              </w:rPr>
            </w:pPr>
            <w:r w:rsidRPr="007B032C">
              <w:rPr>
                <w:rFonts w:ascii="Arial" w:hAnsi="Arial" w:cs="Arial"/>
                <w:b/>
                <w:bCs/>
                <w:sz w:val="16"/>
                <w:szCs w:val="16"/>
              </w:rPr>
              <w:t>10%</w:t>
            </w:r>
          </w:p>
        </w:tc>
        <w:tc>
          <w:tcPr>
            <w:tcW w:w="1710" w:type="dxa"/>
            <w:shd w:val="clear" w:color="auto" w:fill="FFFFFF"/>
            <w:vAlign w:val="bottom"/>
          </w:tcPr>
          <w:p w:rsidR="007B032C" w:rsidRPr="00FE35B6" w:rsidRDefault="007B032C" w:rsidP="008644F4">
            <w:pPr>
              <w:rPr>
                <w:rFonts w:ascii="Arial" w:hAnsi="Arial" w:cs="Arial"/>
                <w:sz w:val="16"/>
                <w:szCs w:val="16"/>
              </w:rPr>
            </w:pPr>
          </w:p>
        </w:tc>
        <w:tc>
          <w:tcPr>
            <w:tcW w:w="2187" w:type="dxa"/>
            <w:shd w:val="clear" w:color="auto" w:fill="FFFFFF"/>
            <w:vAlign w:val="bottom"/>
          </w:tcPr>
          <w:p w:rsidR="007B032C" w:rsidRPr="00FE35B6" w:rsidRDefault="007B032C" w:rsidP="008644F4">
            <w:pPr>
              <w:rPr>
                <w:rFonts w:ascii="Arial" w:hAnsi="Arial" w:cs="Arial"/>
                <w:sz w:val="16"/>
                <w:szCs w:val="16"/>
              </w:rPr>
            </w:pPr>
          </w:p>
        </w:tc>
        <w:tc>
          <w:tcPr>
            <w:tcW w:w="3123" w:type="dxa"/>
            <w:vMerge/>
            <w:noWrap/>
            <w:vAlign w:val="bottom"/>
          </w:tcPr>
          <w:p w:rsidR="007B032C" w:rsidRPr="00FE35B6" w:rsidRDefault="007B032C" w:rsidP="008644F4">
            <w:pPr>
              <w:ind w:left="45"/>
              <w:rPr>
                <w:rFonts w:ascii="Arial" w:hAnsi="Arial" w:cs="Arial"/>
                <w:i/>
                <w:iCs/>
                <w:sz w:val="16"/>
                <w:szCs w:val="16"/>
                <w:u w:val="single"/>
              </w:rPr>
            </w:pPr>
          </w:p>
        </w:tc>
      </w:tr>
      <w:tr w:rsidR="007B032C" w:rsidRPr="00FE35B6" w:rsidTr="008644F4">
        <w:trPr>
          <w:trHeight w:val="480"/>
        </w:trPr>
        <w:tc>
          <w:tcPr>
            <w:tcW w:w="1674" w:type="dxa"/>
            <w:shd w:val="clear" w:color="auto" w:fill="FFFFFF"/>
            <w:vAlign w:val="bottom"/>
          </w:tcPr>
          <w:p w:rsidR="007B032C" w:rsidRPr="00FE35B6" w:rsidRDefault="007B032C" w:rsidP="008644F4">
            <w:pPr>
              <w:rPr>
                <w:rFonts w:ascii="Arial" w:hAnsi="Arial" w:cs="Arial"/>
                <w:sz w:val="16"/>
                <w:szCs w:val="16"/>
              </w:rPr>
            </w:pPr>
            <w:r>
              <w:rPr>
                <w:rFonts w:ascii="Arial" w:hAnsi="Arial" w:cs="Arial"/>
                <w:sz w:val="16"/>
                <w:szCs w:val="16"/>
              </w:rPr>
              <w:t>May 23</w:t>
            </w:r>
          </w:p>
        </w:tc>
        <w:tc>
          <w:tcPr>
            <w:tcW w:w="709" w:type="dxa"/>
            <w:shd w:val="clear" w:color="auto" w:fill="FFFFFF"/>
            <w:vAlign w:val="bottom"/>
          </w:tcPr>
          <w:p w:rsidR="007B032C" w:rsidRPr="00FE35B6" w:rsidRDefault="007B032C" w:rsidP="008644F4">
            <w:pPr>
              <w:rPr>
                <w:rFonts w:ascii="Arial" w:hAnsi="Arial" w:cs="Arial"/>
                <w:sz w:val="16"/>
                <w:szCs w:val="16"/>
              </w:rPr>
            </w:pPr>
            <w:r w:rsidRPr="00FE35B6">
              <w:rPr>
                <w:rFonts w:ascii="Arial" w:hAnsi="Arial" w:cs="Arial"/>
                <w:sz w:val="16"/>
                <w:szCs w:val="16"/>
              </w:rPr>
              <w:t>W</w:t>
            </w:r>
          </w:p>
        </w:tc>
        <w:tc>
          <w:tcPr>
            <w:tcW w:w="497" w:type="dxa"/>
            <w:shd w:val="clear" w:color="auto" w:fill="FFFFFF"/>
          </w:tcPr>
          <w:p w:rsidR="007B032C" w:rsidRPr="007B032C" w:rsidRDefault="007B032C" w:rsidP="008644F4">
            <w:pPr>
              <w:rPr>
                <w:rFonts w:ascii="Arial" w:hAnsi="Arial" w:cs="Arial"/>
                <w:b/>
                <w:bCs/>
                <w:sz w:val="16"/>
                <w:szCs w:val="16"/>
              </w:rPr>
            </w:pPr>
            <w:r w:rsidRPr="007B032C">
              <w:rPr>
                <w:rFonts w:ascii="Arial" w:hAnsi="Arial" w:cs="Arial"/>
                <w:b/>
                <w:bCs/>
                <w:sz w:val="16"/>
                <w:szCs w:val="16"/>
              </w:rPr>
              <w:t>15%</w:t>
            </w:r>
          </w:p>
        </w:tc>
        <w:tc>
          <w:tcPr>
            <w:tcW w:w="1710" w:type="dxa"/>
            <w:shd w:val="clear" w:color="auto" w:fill="FFFFFF"/>
            <w:vAlign w:val="bottom"/>
          </w:tcPr>
          <w:p w:rsidR="007B032C" w:rsidRPr="00FE35B6" w:rsidRDefault="007B032C" w:rsidP="008644F4">
            <w:pPr>
              <w:rPr>
                <w:rFonts w:ascii="Arial" w:hAnsi="Arial" w:cs="Arial"/>
                <w:sz w:val="16"/>
                <w:szCs w:val="16"/>
              </w:rPr>
            </w:pPr>
          </w:p>
        </w:tc>
        <w:tc>
          <w:tcPr>
            <w:tcW w:w="2187" w:type="dxa"/>
            <w:shd w:val="clear" w:color="auto" w:fill="FFFFFF"/>
            <w:vAlign w:val="bottom"/>
          </w:tcPr>
          <w:p w:rsidR="007B032C" w:rsidRPr="00FE35B6" w:rsidRDefault="007B032C" w:rsidP="008644F4">
            <w:pPr>
              <w:rPr>
                <w:rFonts w:ascii="Arial" w:hAnsi="Arial" w:cs="Arial"/>
                <w:sz w:val="16"/>
                <w:szCs w:val="16"/>
              </w:rPr>
            </w:pPr>
          </w:p>
        </w:tc>
        <w:tc>
          <w:tcPr>
            <w:tcW w:w="3123" w:type="dxa"/>
            <w:vMerge/>
            <w:noWrap/>
            <w:vAlign w:val="bottom"/>
          </w:tcPr>
          <w:p w:rsidR="007B032C" w:rsidRPr="00FE35B6" w:rsidRDefault="007B032C" w:rsidP="008644F4">
            <w:pPr>
              <w:ind w:left="45"/>
              <w:rPr>
                <w:rFonts w:ascii="Arial" w:hAnsi="Arial" w:cs="Arial"/>
                <w:i/>
                <w:iCs/>
                <w:sz w:val="16"/>
                <w:szCs w:val="16"/>
                <w:u w:val="single"/>
              </w:rPr>
            </w:pPr>
          </w:p>
        </w:tc>
      </w:tr>
      <w:tr w:rsidR="007B032C" w:rsidRPr="00FE35B6" w:rsidTr="008644F4">
        <w:trPr>
          <w:trHeight w:val="480"/>
        </w:trPr>
        <w:tc>
          <w:tcPr>
            <w:tcW w:w="1674" w:type="dxa"/>
            <w:shd w:val="clear" w:color="auto" w:fill="FFFFFF"/>
            <w:vAlign w:val="bottom"/>
          </w:tcPr>
          <w:p w:rsidR="007B032C" w:rsidRPr="00FE35B6" w:rsidRDefault="007B032C" w:rsidP="008644F4">
            <w:pPr>
              <w:rPr>
                <w:rFonts w:ascii="Arial" w:hAnsi="Arial" w:cs="Arial"/>
                <w:sz w:val="16"/>
                <w:szCs w:val="16"/>
              </w:rPr>
            </w:pPr>
            <w:r>
              <w:rPr>
                <w:rFonts w:ascii="Arial" w:hAnsi="Arial" w:cs="Arial"/>
                <w:sz w:val="16"/>
                <w:szCs w:val="16"/>
              </w:rPr>
              <w:t>May 24</w:t>
            </w:r>
          </w:p>
        </w:tc>
        <w:tc>
          <w:tcPr>
            <w:tcW w:w="709" w:type="dxa"/>
            <w:shd w:val="clear" w:color="auto" w:fill="FFFFFF"/>
            <w:vAlign w:val="bottom"/>
          </w:tcPr>
          <w:p w:rsidR="007B032C" w:rsidRPr="00FE35B6" w:rsidRDefault="007B032C" w:rsidP="008644F4">
            <w:pPr>
              <w:rPr>
                <w:rFonts w:ascii="Arial" w:hAnsi="Arial" w:cs="Arial"/>
                <w:sz w:val="16"/>
                <w:szCs w:val="16"/>
              </w:rPr>
            </w:pPr>
            <w:proofErr w:type="spellStart"/>
            <w:r w:rsidRPr="00FE35B6">
              <w:rPr>
                <w:rFonts w:ascii="Arial" w:hAnsi="Arial" w:cs="Arial"/>
                <w:sz w:val="16"/>
                <w:szCs w:val="16"/>
              </w:rPr>
              <w:t>Th</w:t>
            </w:r>
            <w:proofErr w:type="spellEnd"/>
          </w:p>
        </w:tc>
        <w:tc>
          <w:tcPr>
            <w:tcW w:w="497" w:type="dxa"/>
            <w:shd w:val="clear" w:color="auto" w:fill="FFFFFF"/>
          </w:tcPr>
          <w:p w:rsidR="007B032C" w:rsidRPr="00FE35B6" w:rsidRDefault="007B032C" w:rsidP="008644F4">
            <w:pPr>
              <w:rPr>
                <w:rFonts w:ascii="Arial" w:hAnsi="Arial" w:cs="Arial"/>
                <w:sz w:val="16"/>
                <w:szCs w:val="16"/>
              </w:rPr>
            </w:pPr>
          </w:p>
        </w:tc>
        <w:tc>
          <w:tcPr>
            <w:tcW w:w="1710" w:type="dxa"/>
            <w:shd w:val="clear" w:color="auto" w:fill="FFFFFF"/>
            <w:vAlign w:val="bottom"/>
          </w:tcPr>
          <w:p w:rsidR="007B032C" w:rsidRPr="00FE35B6" w:rsidRDefault="007B032C" w:rsidP="008644F4">
            <w:pPr>
              <w:rPr>
                <w:rFonts w:ascii="Arial" w:hAnsi="Arial" w:cs="Arial"/>
                <w:sz w:val="16"/>
                <w:szCs w:val="16"/>
              </w:rPr>
            </w:pPr>
          </w:p>
        </w:tc>
        <w:tc>
          <w:tcPr>
            <w:tcW w:w="2187" w:type="dxa"/>
            <w:shd w:val="clear" w:color="auto" w:fill="FFFFFF"/>
            <w:vAlign w:val="bottom"/>
          </w:tcPr>
          <w:p w:rsidR="007B032C" w:rsidRPr="00FE35B6" w:rsidRDefault="007B032C" w:rsidP="008644F4">
            <w:pPr>
              <w:rPr>
                <w:rFonts w:ascii="Arial" w:hAnsi="Arial" w:cs="Arial"/>
                <w:sz w:val="16"/>
                <w:szCs w:val="16"/>
              </w:rPr>
            </w:pPr>
          </w:p>
        </w:tc>
        <w:tc>
          <w:tcPr>
            <w:tcW w:w="3123" w:type="dxa"/>
            <w:vMerge/>
            <w:noWrap/>
            <w:vAlign w:val="bottom"/>
          </w:tcPr>
          <w:p w:rsidR="007B032C" w:rsidRPr="00FE35B6" w:rsidRDefault="007B032C" w:rsidP="008644F4">
            <w:pPr>
              <w:ind w:left="45"/>
              <w:rPr>
                <w:rFonts w:ascii="Arial" w:hAnsi="Arial" w:cs="Arial"/>
                <w:i/>
                <w:iCs/>
                <w:sz w:val="16"/>
                <w:szCs w:val="16"/>
                <w:u w:val="single"/>
              </w:rPr>
            </w:pPr>
          </w:p>
        </w:tc>
      </w:tr>
      <w:tr w:rsidR="007B032C" w:rsidRPr="00025C04" w:rsidTr="008644F4">
        <w:trPr>
          <w:trHeight w:val="480"/>
        </w:trPr>
        <w:tc>
          <w:tcPr>
            <w:tcW w:w="1674" w:type="dxa"/>
            <w:shd w:val="clear" w:color="auto" w:fill="FFFFFF"/>
            <w:vAlign w:val="bottom"/>
          </w:tcPr>
          <w:p w:rsidR="007B032C" w:rsidRPr="00025C04" w:rsidRDefault="007B032C" w:rsidP="008644F4">
            <w:pPr>
              <w:rPr>
                <w:rFonts w:ascii="Arial" w:hAnsi="Arial" w:cs="Arial"/>
                <w:sz w:val="16"/>
                <w:szCs w:val="16"/>
              </w:rPr>
            </w:pPr>
            <w:r>
              <w:rPr>
                <w:rFonts w:ascii="Arial" w:hAnsi="Arial" w:cs="Arial"/>
                <w:sz w:val="16"/>
                <w:szCs w:val="16"/>
              </w:rPr>
              <w:t>May 25</w:t>
            </w:r>
          </w:p>
        </w:tc>
        <w:tc>
          <w:tcPr>
            <w:tcW w:w="709" w:type="dxa"/>
            <w:shd w:val="clear" w:color="auto" w:fill="FFFFFF"/>
            <w:vAlign w:val="bottom"/>
          </w:tcPr>
          <w:p w:rsidR="007B032C" w:rsidRPr="00025C04" w:rsidRDefault="007B032C" w:rsidP="008644F4">
            <w:pPr>
              <w:rPr>
                <w:rFonts w:ascii="Arial" w:hAnsi="Arial" w:cs="Arial"/>
                <w:sz w:val="16"/>
                <w:szCs w:val="16"/>
              </w:rPr>
            </w:pPr>
            <w:r w:rsidRPr="00025C04">
              <w:rPr>
                <w:rFonts w:ascii="Arial" w:hAnsi="Arial" w:cs="Arial"/>
                <w:sz w:val="16"/>
                <w:szCs w:val="16"/>
              </w:rPr>
              <w:t>F</w:t>
            </w:r>
          </w:p>
        </w:tc>
        <w:tc>
          <w:tcPr>
            <w:tcW w:w="497" w:type="dxa"/>
            <w:shd w:val="clear" w:color="auto" w:fill="FFFFFF"/>
          </w:tcPr>
          <w:p w:rsidR="007B032C" w:rsidRPr="00025C04" w:rsidRDefault="007B032C" w:rsidP="008644F4">
            <w:pPr>
              <w:rPr>
                <w:rFonts w:ascii="Arial" w:hAnsi="Arial" w:cs="Arial"/>
                <w:sz w:val="16"/>
                <w:szCs w:val="16"/>
              </w:rPr>
            </w:pPr>
          </w:p>
        </w:tc>
        <w:tc>
          <w:tcPr>
            <w:tcW w:w="1710" w:type="dxa"/>
            <w:shd w:val="clear" w:color="auto" w:fill="FFFFFF"/>
            <w:vAlign w:val="bottom"/>
          </w:tcPr>
          <w:p w:rsidR="007B032C" w:rsidRPr="00025C04" w:rsidRDefault="007B032C" w:rsidP="008644F4">
            <w:pPr>
              <w:rPr>
                <w:rFonts w:ascii="Arial" w:hAnsi="Arial" w:cs="Arial"/>
                <w:sz w:val="16"/>
                <w:szCs w:val="16"/>
              </w:rPr>
            </w:pPr>
          </w:p>
        </w:tc>
        <w:tc>
          <w:tcPr>
            <w:tcW w:w="2187" w:type="dxa"/>
            <w:shd w:val="clear" w:color="auto" w:fill="FFFFFF"/>
            <w:vAlign w:val="bottom"/>
          </w:tcPr>
          <w:p w:rsidR="007B032C" w:rsidRPr="00025C04" w:rsidRDefault="007B032C" w:rsidP="008644F4">
            <w:pPr>
              <w:rPr>
                <w:rFonts w:ascii="Arial" w:hAnsi="Arial" w:cs="Arial"/>
                <w:sz w:val="16"/>
                <w:szCs w:val="16"/>
              </w:rPr>
            </w:pPr>
          </w:p>
        </w:tc>
        <w:tc>
          <w:tcPr>
            <w:tcW w:w="3123" w:type="dxa"/>
            <w:vMerge/>
            <w:noWrap/>
            <w:vAlign w:val="bottom"/>
          </w:tcPr>
          <w:p w:rsidR="007B032C" w:rsidRPr="00025C04" w:rsidRDefault="007B032C" w:rsidP="008644F4">
            <w:pPr>
              <w:ind w:left="45"/>
              <w:rPr>
                <w:rFonts w:ascii="Arial" w:hAnsi="Arial" w:cs="Arial"/>
                <w:i/>
                <w:iCs/>
                <w:sz w:val="16"/>
                <w:szCs w:val="16"/>
                <w:u w:val="single"/>
              </w:rPr>
            </w:pPr>
          </w:p>
        </w:tc>
      </w:tr>
      <w:tr w:rsidR="00F831DC" w:rsidRPr="00AC711B" w:rsidTr="00F831DC">
        <w:trPr>
          <w:trHeight w:val="480"/>
        </w:trPr>
        <w:tc>
          <w:tcPr>
            <w:tcW w:w="1674" w:type="dxa"/>
            <w:shd w:val="clear" w:color="auto" w:fill="FFFFFF"/>
            <w:vAlign w:val="bottom"/>
          </w:tcPr>
          <w:p w:rsidR="00F831DC" w:rsidRPr="00F95DDE" w:rsidRDefault="00F831DC" w:rsidP="008644F4">
            <w:pPr>
              <w:rPr>
                <w:rFonts w:ascii="Arial" w:hAnsi="Arial" w:cs="Arial"/>
                <w:b/>
                <w:bCs/>
                <w:sz w:val="16"/>
                <w:szCs w:val="16"/>
              </w:rPr>
            </w:pPr>
          </w:p>
          <w:p w:rsidR="00F831DC" w:rsidRPr="00F95DDE" w:rsidRDefault="00F831DC" w:rsidP="008644F4">
            <w:pPr>
              <w:rPr>
                <w:rFonts w:ascii="Arial" w:hAnsi="Arial" w:cs="Arial"/>
                <w:b/>
                <w:bCs/>
                <w:sz w:val="16"/>
                <w:szCs w:val="16"/>
              </w:rPr>
            </w:pPr>
            <w:r w:rsidRPr="00F95DDE">
              <w:rPr>
                <w:rFonts w:ascii="Arial" w:hAnsi="Arial" w:cs="Arial"/>
                <w:b/>
                <w:bCs/>
                <w:sz w:val="16"/>
                <w:szCs w:val="16"/>
              </w:rPr>
              <w:t>WEEK 1</w:t>
            </w:r>
            <w:r>
              <w:rPr>
                <w:rFonts w:ascii="Arial" w:hAnsi="Arial" w:cs="Arial"/>
                <w:b/>
                <w:bCs/>
                <w:sz w:val="16"/>
                <w:szCs w:val="16"/>
              </w:rPr>
              <w:t>4 May 28-June 1</w:t>
            </w:r>
          </w:p>
          <w:p w:rsidR="00F831DC" w:rsidRPr="00F95DDE" w:rsidRDefault="00F831DC" w:rsidP="008644F4">
            <w:pPr>
              <w:rPr>
                <w:rFonts w:ascii="Arial" w:hAnsi="Arial" w:cs="Arial"/>
                <w:sz w:val="16"/>
                <w:szCs w:val="16"/>
              </w:rPr>
            </w:pPr>
            <w:r>
              <w:rPr>
                <w:rFonts w:ascii="Arial" w:hAnsi="Arial" w:cs="Arial"/>
                <w:sz w:val="16"/>
                <w:szCs w:val="16"/>
              </w:rPr>
              <w:t>May 28</w:t>
            </w:r>
          </w:p>
        </w:tc>
        <w:tc>
          <w:tcPr>
            <w:tcW w:w="709" w:type="dxa"/>
            <w:shd w:val="clear" w:color="auto" w:fill="FFFFFF"/>
            <w:vAlign w:val="bottom"/>
          </w:tcPr>
          <w:p w:rsidR="00F831DC" w:rsidRPr="008E3764" w:rsidRDefault="00F831DC" w:rsidP="008644F4">
            <w:pPr>
              <w:rPr>
                <w:rFonts w:ascii="Arial" w:hAnsi="Arial" w:cs="Arial"/>
                <w:b/>
                <w:bCs/>
                <w:sz w:val="16"/>
                <w:szCs w:val="16"/>
              </w:rPr>
            </w:pPr>
            <w:r w:rsidRPr="008E3764">
              <w:rPr>
                <w:rFonts w:ascii="Arial" w:hAnsi="Arial" w:cs="Arial"/>
                <w:b/>
                <w:bCs/>
                <w:sz w:val="16"/>
                <w:szCs w:val="16"/>
              </w:rPr>
              <w:t>M-F</w:t>
            </w:r>
          </w:p>
          <w:p w:rsidR="00F831DC" w:rsidRPr="00AC711B" w:rsidRDefault="00F831DC" w:rsidP="008644F4">
            <w:pPr>
              <w:rPr>
                <w:rFonts w:ascii="Arial" w:hAnsi="Arial" w:cs="Arial"/>
                <w:sz w:val="16"/>
                <w:szCs w:val="16"/>
              </w:rPr>
            </w:pPr>
            <w:r>
              <w:rPr>
                <w:rFonts w:ascii="Arial" w:hAnsi="Arial" w:cs="Arial"/>
                <w:sz w:val="16"/>
                <w:szCs w:val="16"/>
              </w:rPr>
              <w:t>M</w:t>
            </w:r>
          </w:p>
        </w:tc>
        <w:tc>
          <w:tcPr>
            <w:tcW w:w="497" w:type="dxa"/>
            <w:shd w:val="clear" w:color="auto" w:fill="FFFFFF"/>
          </w:tcPr>
          <w:p w:rsidR="00F831DC" w:rsidRPr="00AC711B" w:rsidRDefault="00F831DC" w:rsidP="008644F4">
            <w:pPr>
              <w:rPr>
                <w:rFonts w:ascii="Arial" w:hAnsi="Arial" w:cs="Arial"/>
                <w:sz w:val="16"/>
                <w:szCs w:val="16"/>
              </w:rPr>
            </w:pPr>
          </w:p>
        </w:tc>
        <w:tc>
          <w:tcPr>
            <w:tcW w:w="1710" w:type="dxa"/>
            <w:shd w:val="clear" w:color="auto" w:fill="FFFFFF"/>
            <w:vAlign w:val="bottom"/>
          </w:tcPr>
          <w:p w:rsidR="00F831DC" w:rsidRPr="00AC711B" w:rsidRDefault="00F831DC" w:rsidP="008644F4">
            <w:pPr>
              <w:rPr>
                <w:rFonts w:ascii="Arial" w:hAnsi="Arial" w:cs="Arial"/>
                <w:sz w:val="16"/>
                <w:szCs w:val="16"/>
              </w:rPr>
            </w:pPr>
          </w:p>
        </w:tc>
        <w:tc>
          <w:tcPr>
            <w:tcW w:w="2187" w:type="dxa"/>
            <w:shd w:val="clear" w:color="auto" w:fill="FFFFFF"/>
            <w:vAlign w:val="bottom"/>
          </w:tcPr>
          <w:p w:rsidR="00F831DC" w:rsidRPr="00AC711B" w:rsidRDefault="00F831DC" w:rsidP="008644F4">
            <w:pPr>
              <w:rPr>
                <w:rFonts w:ascii="Arial" w:hAnsi="Arial" w:cs="Arial"/>
                <w:sz w:val="16"/>
                <w:szCs w:val="16"/>
              </w:rPr>
            </w:pPr>
          </w:p>
        </w:tc>
        <w:tc>
          <w:tcPr>
            <w:tcW w:w="3123" w:type="dxa"/>
            <w:vMerge w:val="restart"/>
            <w:noWrap/>
          </w:tcPr>
          <w:p w:rsidR="00F831DC" w:rsidRDefault="00F831DC" w:rsidP="00F831DC">
            <w:pPr>
              <w:rPr>
                <w:rFonts w:ascii="Arial" w:hAnsi="Arial" w:cs="Arial"/>
                <w:sz w:val="16"/>
                <w:szCs w:val="16"/>
              </w:rPr>
            </w:pPr>
            <w:r w:rsidRPr="00F831DC">
              <w:rPr>
                <w:rFonts w:ascii="Arial" w:hAnsi="Arial" w:cs="Arial"/>
                <w:b/>
                <w:bCs/>
                <w:sz w:val="16"/>
                <w:szCs w:val="16"/>
              </w:rPr>
              <w:t>Analysis of argumentative techniques</w:t>
            </w:r>
            <w:r>
              <w:rPr>
                <w:rFonts w:ascii="Arial" w:hAnsi="Arial" w:cs="Arial"/>
                <w:sz w:val="16"/>
                <w:szCs w:val="16"/>
              </w:rPr>
              <w:t>: students will analyze texts in class assigned by instructors</w:t>
            </w:r>
          </w:p>
          <w:p w:rsidR="00F831DC" w:rsidRDefault="00F831DC" w:rsidP="00F831DC">
            <w:pPr>
              <w:rPr>
                <w:rFonts w:ascii="Arial" w:hAnsi="Arial" w:cs="Arial"/>
                <w:sz w:val="16"/>
                <w:szCs w:val="16"/>
              </w:rPr>
            </w:pPr>
            <w:r w:rsidRPr="00F831DC">
              <w:rPr>
                <w:rFonts w:ascii="Arial" w:hAnsi="Arial" w:cs="Arial"/>
                <w:b/>
                <w:bCs/>
                <w:sz w:val="16"/>
                <w:szCs w:val="16"/>
              </w:rPr>
              <w:t>Logical fallacies</w:t>
            </w:r>
            <w:r>
              <w:rPr>
                <w:rFonts w:ascii="Arial" w:hAnsi="Arial" w:cs="Arial"/>
                <w:sz w:val="16"/>
                <w:szCs w:val="16"/>
              </w:rPr>
              <w:t>: further work on the various types of the logical fallacies in Appendix 1. A possible short quiz can be given as a way to improve students’ grades.</w:t>
            </w:r>
          </w:p>
          <w:p w:rsidR="00F831DC" w:rsidRPr="00F831DC" w:rsidRDefault="00F831DC" w:rsidP="00F831DC">
            <w:pPr>
              <w:rPr>
                <w:rFonts w:ascii="Arial" w:hAnsi="Arial" w:cs="Arial"/>
                <w:b/>
                <w:bCs/>
                <w:sz w:val="16"/>
                <w:szCs w:val="16"/>
              </w:rPr>
            </w:pPr>
            <w:r w:rsidRPr="00F831DC">
              <w:rPr>
                <w:rFonts w:ascii="Arial" w:hAnsi="Arial" w:cs="Arial"/>
                <w:b/>
                <w:bCs/>
                <w:sz w:val="16"/>
                <w:szCs w:val="16"/>
              </w:rPr>
              <w:t>Term paper:</w:t>
            </w:r>
            <w:r>
              <w:rPr>
                <w:rFonts w:ascii="Arial" w:hAnsi="Arial" w:cs="Arial"/>
                <w:sz w:val="16"/>
                <w:szCs w:val="16"/>
              </w:rPr>
              <w:t xml:space="preserve"> will be returned to students with evaluative notes.</w:t>
            </w:r>
          </w:p>
          <w:p w:rsidR="00F831DC" w:rsidRPr="00AC711B" w:rsidRDefault="00F831DC" w:rsidP="00F831DC">
            <w:pPr>
              <w:rPr>
                <w:rFonts w:ascii="Arial" w:hAnsi="Arial" w:cs="Arial"/>
                <w:b/>
                <w:bCs/>
                <w:sz w:val="16"/>
                <w:szCs w:val="16"/>
              </w:rPr>
            </w:pPr>
          </w:p>
        </w:tc>
      </w:tr>
      <w:tr w:rsidR="00F831DC" w:rsidRPr="00AC711B" w:rsidTr="008644F4">
        <w:trPr>
          <w:trHeight w:val="279"/>
        </w:trPr>
        <w:tc>
          <w:tcPr>
            <w:tcW w:w="1674" w:type="dxa"/>
            <w:shd w:val="clear" w:color="auto" w:fill="FFFFFF"/>
            <w:vAlign w:val="bottom"/>
          </w:tcPr>
          <w:p w:rsidR="00F831DC" w:rsidRDefault="00F831DC" w:rsidP="008644F4">
            <w:pPr>
              <w:rPr>
                <w:rFonts w:ascii="Arial" w:hAnsi="Arial" w:cs="Arial"/>
                <w:sz w:val="16"/>
                <w:szCs w:val="16"/>
              </w:rPr>
            </w:pPr>
          </w:p>
          <w:p w:rsidR="00F831DC" w:rsidRPr="00F95DDE" w:rsidRDefault="00F831DC" w:rsidP="008644F4">
            <w:pPr>
              <w:rPr>
                <w:rFonts w:ascii="Arial" w:hAnsi="Arial" w:cs="Arial"/>
                <w:sz w:val="16"/>
                <w:szCs w:val="16"/>
              </w:rPr>
            </w:pPr>
            <w:r>
              <w:rPr>
                <w:rFonts w:ascii="Arial" w:hAnsi="Arial" w:cs="Arial"/>
                <w:sz w:val="16"/>
                <w:szCs w:val="16"/>
              </w:rPr>
              <w:t>May 29</w:t>
            </w:r>
          </w:p>
        </w:tc>
        <w:tc>
          <w:tcPr>
            <w:tcW w:w="709" w:type="dxa"/>
            <w:shd w:val="clear" w:color="auto" w:fill="FFFFFF"/>
            <w:vAlign w:val="bottom"/>
          </w:tcPr>
          <w:p w:rsidR="00F831DC" w:rsidRDefault="00F831DC" w:rsidP="008644F4">
            <w:pPr>
              <w:rPr>
                <w:rFonts w:ascii="Arial" w:hAnsi="Arial" w:cs="Arial"/>
                <w:sz w:val="16"/>
                <w:szCs w:val="16"/>
              </w:rPr>
            </w:pPr>
            <w:r>
              <w:rPr>
                <w:rFonts w:ascii="Arial" w:hAnsi="Arial" w:cs="Arial"/>
                <w:sz w:val="16"/>
                <w:szCs w:val="16"/>
              </w:rPr>
              <w:t>T</w:t>
            </w:r>
          </w:p>
        </w:tc>
        <w:tc>
          <w:tcPr>
            <w:tcW w:w="497" w:type="dxa"/>
            <w:shd w:val="clear" w:color="auto" w:fill="FFFFFF"/>
          </w:tcPr>
          <w:p w:rsidR="00F831DC" w:rsidRPr="00AC711B" w:rsidRDefault="00F831DC" w:rsidP="008644F4">
            <w:pPr>
              <w:rPr>
                <w:rFonts w:ascii="Arial" w:hAnsi="Arial" w:cs="Arial"/>
                <w:sz w:val="16"/>
                <w:szCs w:val="16"/>
              </w:rPr>
            </w:pPr>
          </w:p>
        </w:tc>
        <w:tc>
          <w:tcPr>
            <w:tcW w:w="1710" w:type="dxa"/>
            <w:shd w:val="clear" w:color="auto" w:fill="FFFFFF"/>
            <w:vAlign w:val="bottom"/>
          </w:tcPr>
          <w:p w:rsidR="00F831DC" w:rsidRPr="00AC711B" w:rsidRDefault="00F831DC" w:rsidP="008644F4">
            <w:pPr>
              <w:rPr>
                <w:rFonts w:ascii="Arial" w:hAnsi="Arial" w:cs="Arial"/>
                <w:sz w:val="16"/>
                <w:szCs w:val="16"/>
              </w:rPr>
            </w:pPr>
          </w:p>
        </w:tc>
        <w:tc>
          <w:tcPr>
            <w:tcW w:w="2187" w:type="dxa"/>
            <w:shd w:val="clear" w:color="auto" w:fill="FFFFFF"/>
            <w:vAlign w:val="bottom"/>
          </w:tcPr>
          <w:p w:rsidR="00F831DC" w:rsidRPr="00AC711B" w:rsidRDefault="00F831DC" w:rsidP="008644F4">
            <w:pPr>
              <w:rPr>
                <w:rFonts w:ascii="Arial" w:hAnsi="Arial" w:cs="Arial"/>
                <w:sz w:val="16"/>
                <w:szCs w:val="16"/>
              </w:rPr>
            </w:pPr>
          </w:p>
        </w:tc>
        <w:tc>
          <w:tcPr>
            <w:tcW w:w="3123" w:type="dxa"/>
            <w:vMerge/>
            <w:noWrap/>
            <w:vAlign w:val="bottom"/>
          </w:tcPr>
          <w:p w:rsidR="00F831DC" w:rsidRDefault="00F831DC" w:rsidP="008644F4">
            <w:pPr>
              <w:rPr>
                <w:rFonts w:ascii="Arial" w:hAnsi="Arial" w:cs="Arial"/>
                <w:sz w:val="16"/>
                <w:szCs w:val="16"/>
              </w:rPr>
            </w:pPr>
          </w:p>
        </w:tc>
      </w:tr>
      <w:tr w:rsidR="00F831DC" w:rsidRPr="00AC711B" w:rsidTr="008644F4">
        <w:trPr>
          <w:trHeight w:val="279"/>
        </w:trPr>
        <w:tc>
          <w:tcPr>
            <w:tcW w:w="1674" w:type="dxa"/>
            <w:shd w:val="clear" w:color="auto" w:fill="FFFFFF"/>
            <w:vAlign w:val="bottom"/>
          </w:tcPr>
          <w:p w:rsidR="00F831DC" w:rsidRDefault="00F831DC" w:rsidP="008644F4">
            <w:pPr>
              <w:rPr>
                <w:rFonts w:ascii="Arial" w:hAnsi="Arial" w:cs="Arial"/>
                <w:sz w:val="16"/>
                <w:szCs w:val="16"/>
              </w:rPr>
            </w:pPr>
          </w:p>
          <w:p w:rsidR="00F831DC" w:rsidRPr="00F95DDE" w:rsidRDefault="00F831DC" w:rsidP="008644F4">
            <w:pPr>
              <w:rPr>
                <w:rFonts w:ascii="Arial" w:hAnsi="Arial" w:cs="Arial"/>
                <w:sz w:val="16"/>
                <w:szCs w:val="16"/>
              </w:rPr>
            </w:pPr>
            <w:r>
              <w:rPr>
                <w:rFonts w:ascii="Arial" w:hAnsi="Arial" w:cs="Arial"/>
                <w:sz w:val="16"/>
                <w:szCs w:val="16"/>
              </w:rPr>
              <w:t>May 30</w:t>
            </w:r>
          </w:p>
        </w:tc>
        <w:tc>
          <w:tcPr>
            <w:tcW w:w="709" w:type="dxa"/>
            <w:shd w:val="clear" w:color="auto" w:fill="FFFFFF"/>
            <w:vAlign w:val="bottom"/>
          </w:tcPr>
          <w:p w:rsidR="00F831DC" w:rsidRDefault="00F831DC" w:rsidP="008644F4">
            <w:pPr>
              <w:rPr>
                <w:rFonts w:ascii="Arial" w:hAnsi="Arial" w:cs="Arial"/>
                <w:sz w:val="16"/>
                <w:szCs w:val="16"/>
              </w:rPr>
            </w:pPr>
            <w:r>
              <w:rPr>
                <w:rFonts w:ascii="Arial" w:hAnsi="Arial" w:cs="Arial"/>
                <w:sz w:val="16"/>
                <w:szCs w:val="16"/>
              </w:rPr>
              <w:t>W</w:t>
            </w:r>
          </w:p>
        </w:tc>
        <w:tc>
          <w:tcPr>
            <w:tcW w:w="497" w:type="dxa"/>
            <w:shd w:val="clear" w:color="auto" w:fill="FFFFFF"/>
          </w:tcPr>
          <w:p w:rsidR="00F831DC" w:rsidRPr="00AC711B" w:rsidRDefault="00F831DC" w:rsidP="008644F4">
            <w:pPr>
              <w:rPr>
                <w:rFonts w:ascii="Arial" w:hAnsi="Arial" w:cs="Arial"/>
                <w:sz w:val="16"/>
                <w:szCs w:val="16"/>
              </w:rPr>
            </w:pPr>
          </w:p>
        </w:tc>
        <w:tc>
          <w:tcPr>
            <w:tcW w:w="1710" w:type="dxa"/>
            <w:shd w:val="clear" w:color="auto" w:fill="FFFFFF"/>
            <w:vAlign w:val="bottom"/>
          </w:tcPr>
          <w:p w:rsidR="00F831DC" w:rsidRPr="00AC711B" w:rsidRDefault="00F831DC" w:rsidP="008644F4">
            <w:pPr>
              <w:rPr>
                <w:rFonts w:ascii="Arial" w:hAnsi="Arial" w:cs="Arial"/>
                <w:sz w:val="16"/>
                <w:szCs w:val="16"/>
              </w:rPr>
            </w:pPr>
          </w:p>
        </w:tc>
        <w:tc>
          <w:tcPr>
            <w:tcW w:w="2187" w:type="dxa"/>
            <w:shd w:val="clear" w:color="auto" w:fill="FFFFFF"/>
            <w:vAlign w:val="bottom"/>
          </w:tcPr>
          <w:p w:rsidR="00F831DC" w:rsidRPr="00AC711B" w:rsidRDefault="00F831DC" w:rsidP="008644F4">
            <w:pPr>
              <w:rPr>
                <w:rFonts w:ascii="Arial" w:hAnsi="Arial" w:cs="Arial"/>
                <w:sz w:val="16"/>
                <w:szCs w:val="16"/>
              </w:rPr>
            </w:pPr>
          </w:p>
        </w:tc>
        <w:tc>
          <w:tcPr>
            <w:tcW w:w="3123" w:type="dxa"/>
            <w:vMerge/>
            <w:noWrap/>
            <w:vAlign w:val="bottom"/>
          </w:tcPr>
          <w:p w:rsidR="00F831DC" w:rsidRDefault="00F831DC" w:rsidP="008644F4">
            <w:pPr>
              <w:rPr>
                <w:rFonts w:ascii="Arial" w:hAnsi="Arial" w:cs="Arial"/>
                <w:sz w:val="16"/>
                <w:szCs w:val="16"/>
              </w:rPr>
            </w:pPr>
          </w:p>
        </w:tc>
      </w:tr>
      <w:tr w:rsidR="00F831DC" w:rsidRPr="00AC711B" w:rsidTr="008644F4">
        <w:trPr>
          <w:trHeight w:val="279"/>
        </w:trPr>
        <w:tc>
          <w:tcPr>
            <w:tcW w:w="1674" w:type="dxa"/>
            <w:shd w:val="clear" w:color="auto" w:fill="FFFFFF"/>
            <w:vAlign w:val="bottom"/>
          </w:tcPr>
          <w:p w:rsidR="00F831DC" w:rsidRDefault="00F831DC" w:rsidP="008644F4">
            <w:pPr>
              <w:rPr>
                <w:rFonts w:ascii="Arial" w:hAnsi="Arial" w:cs="Arial"/>
                <w:sz w:val="16"/>
                <w:szCs w:val="16"/>
              </w:rPr>
            </w:pPr>
          </w:p>
          <w:p w:rsidR="00F831DC" w:rsidRPr="00F95DDE" w:rsidRDefault="00F831DC" w:rsidP="008644F4">
            <w:pPr>
              <w:rPr>
                <w:rFonts w:ascii="Arial" w:hAnsi="Arial" w:cs="Arial"/>
                <w:sz w:val="16"/>
                <w:szCs w:val="16"/>
              </w:rPr>
            </w:pPr>
            <w:r>
              <w:rPr>
                <w:rFonts w:ascii="Arial" w:hAnsi="Arial" w:cs="Arial"/>
                <w:sz w:val="16"/>
                <w:szCs w:val="16"/>
              </w:rPr>
              <w:t>May 31</w:t>
            </w:r>
          </w:p>
        </w:tc>
        <w:tc>
          <w:tcPr>
            <w:tcW w:w="709" w:type="dxa"/>
            <w:shd w:val="clear" w:color="auto" w:fill="FFFFFF"/>
            <w:vAlign w:val="bottom"/>
          </w:tcPr>
          <w:p w:rsidR="00F831DC" w:rsidRDefault="00F831DC" w:rsidP="008644F4">
            <w:pPr>
              <w:rPr>
                <w:rFonts w:ascii="Arial" w:hAnsi="Arial" w:cs="Arial"/>
                <w:sz w:val="16"/>
                <w:szCs w:val="16"/>
              </w:rPr>
            </w:pPr>
            <w:proofErr w:type="spellStart"/>
            <w:r>
              <w:rPr>
                <w:rFonts w:ascii="Arial" w:hAnsi="Arial" w:cs="Arial"/>
                <w:sz w:val="16"/>
                <w:szCs w:val="16"/>
              </w:rPr>
              <w:t>Th</w:t>
            </w:r>
            <w:proofErr w:type="spellEnd"/>
          </w:p>
        </w:tc>
        <w:tc>
          <w:tcPr>
            <w:tcW w:w="497" w:type="dxa"/>
            <w:shd w:val="clear" w:color="auto" w:fill="FFFFFF"/>
          </w:tcPr>
          <w:p w:rsidR="00F831DC" w:rsidRPr="00AC711B" w:rsidRDefault="00F831DC" w:rsidP="008644F4">
            <w:pPr>
              <w:rPr>
                <w:rFonts w:ascii="Arial" w:hAnsi="Arial" w:cs="Arial"/>
                <w:sz w:val="16"/>
                <w:szCs w:val="16"/>
              </w:rPr>
            </w:pPr>
          </w:p>
        </w:tc>
        <w:tc>
          <w:tcPr>
            <w:tcW w:w="1710" w:type="dxa"/>
            <w:shd w:val="clear" w:color="auto" w:fill="FFFFFF"/>
            <w:vAlign w:val="bottom"/>
          </w:tcPr>
          <w:p w:rsidR="00F831DC" w:rsidRPr="00AC711B" w:rsidRDefault="00F831DC" w:rsidP="008644F4">
            <w:pPr>
              <w:rPr>
                <w:rFonts w:ascii="Arial" w:hAnsi="Arial" w:cs="Arial"/>
                <w:sz w:val="16"/>
                <w:szCs w:val="16"/>
              </w:rPr>
            </w:pPr>
          </w:p>
        </w:tc>
        <w:tc>
          <w:tcPr>
            <w:tcW w:w="2187" w:type="dxa"/>
            <w:shd w:val="clear" w:color="auto" w:fill="FFFFFF"/>
            <w:vAlign w:val="bottom"/>
          </w:tcPr>
          <w:p w:rsidR="00F831DC" w:rsidRPr="00AC711B" w:rsidRDefault="00F831DC" w:rsidP="008644F4">
            <w:pPr>
              <w:rPr>
                <w:rFonts w:ascii="Arial" w:hAnsi="Arial" w:cs="Arial"/>
                <w:sz w:val="16"/>
                <w:szCs w:val="16"/>
              </w:rPr>
            </w:pPr>
          </w:p>
        </w:tc>
        <w:tc>
          <w:tcPr>
            <w:tcW w:w="3123" w:type="dxa"/>
            <w:vMerge/>
            <w:noWrap/>
            <w:vAlign w:val="bottom"/>
          </w:tcPr>
          <w:p w:rsidR="00F831DC" w:rsidRDefault="00F831DC" w:rsidP="008644F4">
            <w:pPr>
              <w:rPr>
                <w:rFonts w:ascii="Arial" w:hAnsi="Arial" w:cs="Arial"/>
                <w:sz w:val="16"/>
                <w:szCs w:val="16"/>
              </w:rPr>
            </w:pPr>
          </w:p>
        </w:tc>
      </w:tr>
      <w:tr w:rsidR="00F831DC" w:rsidRPr="00AC711B" w:rsidTr="008644F4">
        <w:trPr>
          <w:trHeight w:val="323"/>
        </w:trPr>
        <w:tc>
          <w:tcPr>
            <w:tcW w:w="1674" w:type="dxa"/>
            <w:shd w:val="clear" w:color="auto" w:fill="FFFFFF"/>
            <w:vAlign w:val="bottom"/>
          </w:tcPr>
          <w:p w:rsidR="00F831DC" w:rsidRDefault="00F831DC" w:rsidP="008644F4">
            <w:pPr>
              <w:rPr>
                <w:rFonts w:ascii="Arial" w:hAnsi="Arial" w:cs="Arial"/>
                <w:sz w:val="16"/>
                <w:szCs w:val="16"/>
              </w:rPr>
            </w:pPr>
          </w:p>
          <w:p w:rsidR="00F831DC" w:rsidRPr="00F95DDE" w:rsidRDefault="00F831DC" w:rsidP="008644F4">
            <w:pPr>
              <w:rPr>
                <w:rFonts w:ascii="Arial" w:hAnsi="Arial" w:cs="Arial"/>
                <w:sz w:val="16"/>
                <w:szCs w:val="16"/>
              </w:rPr>
            </w:pPr>
            <w:r>
              <w:rPr>
                <w:rFonts w:ascii="Arial" w:hAnsi="Arial" w:cs="Arial"/>
                <w:sz w:val="16"/>
                <w:szCs w:val="16"/>
              </w:rPr>
              <w:t>June 1</w:t>
            </w:r>
          </w:p>
        </w:tc>
        <w:tc>
          <w:tcPr>
            <w:tcW w:w="709" w:type="dxa"/>
            <w:shd w:val="clear" w:color="auto" w:fill="FFFFFF"/>
            <w:vAlign w:val="bottom"/>
          </w:tcPr>
          <w:p w:rsidR="00F831DC" w:rsidRPr="00AC711B" w:rsidRDefault="00F831DC" w:rsidP="008644F4">
            <w:pPr>
              <w:rPr>
                <w:rFonts w:ascii="Arial" w:hAnsi="Arial" w:cs="Arial"/>
                <w:sz w:val="16"/>
                <w:szCs w:val="16"/>
              </w:rPr>
            </w:pPr>
            <w:r>
              <w:rPr>
                <w:rFonts w:ascii="Arial" w:hAnsi="Arial" w:cs="Arial"/>
                <w:sz w:val="16"/>
                <w:szCs w:val="16"/>
              </w:rPr>
              <w:t>F</w:t>
            </w:r>
          </w:p>
        </w:tc>
        <w:tc>
          <w:tcPr>
            <w:tcW w:w="497" w:type="dxa"/>
            <w:shd w:val="clear" w:color="auto" w:fill="FFFFFF"/>
          </w:tcPr>
          <w:p w:rsidR="00F831DC" w:rsidRPr="00AC711B" w:rsidRDefault="00F831DC" w:rsidP="008644F4">
            <w:pPr>
              <w:rPr>
                <w:rFonts w:ascii="Arial" w:hAnsi="Arial" w:cs="Arial"/>
                <w:sz w:val="16"/>
                <w:szCs w:val="16"/>
              </w:rPr>
            </w:pPr>
          </w:p>
        </w:tc>
        <w:tc>
          <w:tcPr>
            <w:tcW w:w="1710" w:type="dxa"/>
            <w:shd w:val="clear" w:color="auto" w:fill="FFFFFF"/>
            <w:vAlign w:val="bottom"/>
          </w:tcPr>
          <w:p w:rsidR="00F831DC" w:rsidRPr="00AC711B" w:rsidRDefault="00F831DC" w:rsidP="008644F4">
            <w:pPr>
              <w:rPr>
                <w:rFonts w:ascii="Arial" w:hAnsi="Arial" w:cs="Arial"/>
                <w:sz w:val="16"/>
                <w:szCs w:val="16"/>
              </w:rPr>
            </w:pPr>
          </w:p>
        </w:tc>
        <w:tc>
          <w:tcPr>
            <w:tcW w:w="2187" w:type="dxa"/>
            <w:shd w:val="clear" w:color="auto" w:fill="FFFFFF"/>
            <w:vAlign w:val="bottom"/>
          </w:tcPr>
          <w:p w:rsidR="00F831DC" w:rsidRPr="00AC711B" w:rsidRDefault="00F831DC" w:rsidP="008644F4">
            <w:pPr>
              <w:rPr>
                <w:rFonts w:ascii="Arial" w:hAnsi="Arial" w:cs="Arial"/>
                <w:sz w:val="16"/>
                <w:szCs w:val="16"/>
              </w:rPr>
            </w:pPr>
          </w:p>
        </w:tc>
        <w:tc>
          <w:tcPr>
            <w:tcW w:w="3123" w:type="dxa"/>
            <w:vMerge/>
            <w:noWrap/>
            <w:vAlign w:val="bottom"/>
          </w:tcPr>
          <w:p w:rsidR="00F831DC" w:rsidRPr="00AC711B" w:rsidRDefault="00F831DC" w:rsidP="008644F4">
            <w:pPr>
              <w:rPr>
                <w:rFonts w:ascii="Arial" w:hAnsi="Arial" w:cs="Arial"/>
                <w:sz w:val="16"/>
                <w:szCs w:val="16"/>
              </w:rPr>
            </w:pPr>
          </w:p>
        </w:tc>
      </w:tr>
      <w:tr w:rsidR="00650710" w:rsidRPr="00AC711B" w:rsidTr="00650710">
        <w:trPr>
          <w:trHeight w:val="270"/>
        </w:trPr>
        <w:tc>
          <w:tcPr>
            <w:tcW w:w="1674" w:type="dxa"/>
            <w:shd w:val="clear" w:color="auto" w:fill="FFFFFF"/>
            <w:vAlign w:val="bottom"/>
          </w:tcPr>
          <w:p w:rsidR="00650710" w:rsidRDefault="00650710" w:rsidP="008644F4">
            <w:pPr>
              <w:rPr>
                <w:rFonts w:ascii="Arial" w:hAnsi="Arial" w:cs="Arial"/>
                <w:b/>
                <w:bCs/>
                <w:sz w:val="16"/>
                <w:szCs w:val="16"/>
              </w:rPr>
            </w:pPr>
            <w:r w:rsidRPr="00F95DDE">
              <w:rPr>
                <w:rFonts w:ascii="Arial" w:hAnsi="Arial" w:cs="Arial"/>
                <w:b/>
                <w:bCs/>
                <w:sz w:val="16"/>
                <w:szCs w:val="16"/>
              </w:rPr>
              <w:t>WEEK 1</w:t>
            </w:r>
            <w:r>
              <w:rPr>
                <w:rFonts w:ascii="Arial" w:hAnsi="Arial" w:cs="Arial"/>
                <w:b/>
                <w:bCs/>
                <w:sz w:val="16"/>
                <w:szCs w:val="16"/>
              </w:rPr>
              <w:t>5 June 4-8</w:t>
            </w:r>
          </w:p>
          <w:p w:rsidR="00650710" w:rsidRPr="00F95DDE" w:rsidRDefault="00650710" w:rsidP="008644F4">
            <w:pPr>
              <w:rPr>
                <w:rFonts w:ascii="Arial" w:hAnsi="Arial" w:cs="Arial"/>
                <w:sz w:val="16"/>
                <w:szCs w:val="16"/>
              </w:rPr>
            </w:pPr>
            <w:r>
              <w:rPr>
                <w:rFonts w:ascii="Arial" w:hAnsi="Arial" w:cs="Arial"/>
                <w:sz w:val="16"/>
                <w:szCs w:val="16"/>
              </w:rPr>
              <w:t>June 4</w:t>
            </w:r>
          </w:p>
        </w:tc>
        <w:tc>
          <w:tcPr>
            <w:tcW w:w="709" w:type="dxa"/>
            <w:shd w:val="clear" w:color="auto" w:fill="FFFFFF"/>
            <w:vAlign w:val="bottom"/>
          </w:tcPr>
          <w:p w:rsidR="00650710" w:rsidRPr="008E3764" w:rsidRDefault="00650710" w:rsidP="008644F4">
            <w:pPr>
              <w:rPr>
                <w:rFonts w:ascii="Arial" w:hAnsi="Arial" w:cs="Arial"/>
                <w:b/>
                <w:bCs/>
                <w:sz w:val="16"/>
                <w:szCs w:val="16"/>
              </w:rPr>
            </w:pPr>
            <w:r w:rsidRPr="008E3764">
              <w:rPr>
                <w:rFonts w:ascii="Arial" w:hAnsi="Arial" w:cs="Arial"/>
                <w:b/>
                <w:bCs/>
                <w:sz w:val="16"/>
                <w:szCs w:val="16"/>
              </w:rPr>
              <w:t>M-F</w:t>
            </w:r>
          </w:p>
          <w:p w:rsidR="00650710" w:rsidRPr="00AC711B" w:rsidRDefault="00650710" w:rsidP="008644F4">
            <w:pPr>
              <w:rPr>
                <w:rFonts w:ascii="Arial" w:hAnsi="Arial" w:cs="Arial"/>
                <w:sz w:val="16"/>
                <w:szCs w:val="16"/>
              </w:rPr>
            </w:pPr>
            <w:r>
              <w:rPr>
                <w:rFonts w:ascii="Arial" w:hAnsi="Arial" w:cs="Arial"/>
                <w:sz w:val="16"/>
                <w:szCs w:val="16"/>
              </w:rPr>
              <w:t>M</w:t>
            </w:r>
          </w:p>
        </w:tc>
        <w:tc>
          <w:tcPr>
            <w:tcW w:w="497" w:type="dxa"/>
            <w:shd w:val="clear" w:color="auto" w:fill="FFFFFF"/>
          </w:tcPr>
          <w:p w:rsidR="00650710" w:rsidRPr="00AC711B" w:rsidRDefault="00650710" w:rsidP="008644F4">
            <w:pPr>
              <w:rPr>
                <w:rFonts w:ascii="Arial" w:hAnsi="Arial" w:cs="Arial"/>
                <w:sz w:val="16"/>
                <w:szCs w:val="16"/>
              </w:rPr>
            </w:pPr>
          </w:p>
        </w:tc>
        <w:tc>
          <w:tcPr>
            <w:tcW w:w="1710" w:type="dxa"/>
            <w:shd w:val="clear" w:color="auto" w:fill="FFFFFF"/>
            <w:vAlign w:val="bottom"/>
          </w:tcPr>
          <w:p w:rsidR="00650710" w:rsidRPr="00AC711B" w:rsidRDefault="00650710" w:rsidP="008644F4">
            <w:pPr>
              <w:rPr>
                <w:rFonts w:ascii="Arial" w:hAnsi="Arial" w:cs="Arial"/>
                <w:sz w:val="16"/>
                <w:szCs w:val="16"/>
              </w:rPr>
            </w:pPr>
            <w:r w:rsidRPr="00AC711B">
              <w:rPr>
                <w:rFonts w:ascii="Arial" w:hAnsi="Arial" w:cs="Arial"/>
                <w:sz w:val="16"/>
                <w:szCs w:val="16"/>
              </w:rPr>
              <w:t> </w:t>
            </w:r>
          </w:p>
        </w:tc>
        <w:tc>
          <w:tcPr>
            <w:tcW w:w="2187" w:type="dxa"/>
            <w:shd w:val="clear" w:color="auto" w:fill="FFFFFF"/>
            <w:vAlign w:val="bottom"/>
          </w:tcPr>
          <w:p w:rsidR="00650710" w:rsidRPr="00AC711B" w:rsidRDefault="00650710" w:rsidP="008644F4">
            <w:pPr>
              <w:rPr>
                <w:rFonts w:ascii="Arial" w:hAnsi="Arial" w:cs="Arial"/>
                <w:sz w:val="16"/>
                <w:szCs w:val="16"/>
              </w:rPr>
            </w:pPr>
          </w:p>
        </w:tc>
        <w:tc>
          <w:tcPr>
            <w:tcW w:w="3123" w:type="dxa"/>
            <w:vMerge w:val="restart"/>
            <w:noWrap/>
          </w:tcPr>
          <w:p w:rsidR="00650710" w:rsidRDefault="00650710" w:rsidP="00650710">
            <w:pPr>
              <w:rPr>
                <w:rFonts w:ascii="Arial" w:hAnsi="Arial" w:cs="Arial"/>
                <w:sz w:val="16"/>
                <w:szCs w:val="16"/>
              </w:rPr>
            </w:pPr>
            <w:r w:rsidRPr="00650710">
              <w:rPr>
                <w:rFonts w:ascii="Arial" w:hAnsi="Arial" w:cs="Arial"/>
                <w:b/>
                <w:bCs/>
                <w:sz w:val="16"/>
                <w:szCs w:val="16"/>
              </w:rPr>
              <w:t>Class work</w:t>
            </w:r>
            <w:r>
              <w:rPr>
                <w:rFonts w:ascii="Arial" w:hAnsi="Arial" w:cs="Arial"/>
                <w:sz w:val="16"/>
                <w:szCs w:val="16"/>
              </w:rPr>
              <w:t xml:space="preserve">: writing argumentative essays using a combination of techniques and logic. A graded essay can be </w:t>
            </w:r>
            <w:proofErr w:type="spellStart"/>
            <w:r>
              <w:rPr>
                <w:rFonts w:ascii="Arial" w:hAnsi="Arial" w:cs="Arial"/>
                <w:sz w:val="16"/>
                <w:szCs w:val="16"/>
              </w:rPr>
              <w:t>writte</w:t>
            </w:r>
            <w:proofErr w:type="spellEnd"/>
            <w:r>
              <w:rPr>
                <w:rFonts w:ascii="Arial" w:hAnsi="Arial" w:cs="Arial"/>
                <w:sz w:val="16"/>
                <w:szCs w:val="16"/>
              </w:rPr>
              <w:t xml:space="preserve"> in class to improve students’ grades if the instructor feels the need for that and if the time allows.</w:t>
            </w:r>
          </w:p>
          <w:p w:rsidR="00650710" w:rsidRDefault="00650710" w:rsidP="00650710">
            <w:pPr>
              <w:rPr>
                <w:rFonts w:ascii="Arial" w:hAnsi="Arial" w:cs="Arial"/>
                <w:sz w:val="16"/>
                <w:szCs w:val="16"/>
              </w:rPr>
            </w:pPr>
            <w:r w:rsidRPr="00650710">
              <w:rPr>
                <w:rFonts w:ascii="Arial" w:hAnsi="Arial" w:cs="Arial"/>
                <w:b/>
                <w:bCs/>
                <w:sz w:val="16"/>
                <w:szCs w:val="16"/>
              </w:rPr>
              <w:t>Class debates</w:t>
            </w:r>
            <w:r>
              <w:rPr>
                <w:rFonts w:ascii="Arial" w:hAnsi="Arial" w:cs="Arial"/>
                <w:sz w:val="16"/>
                <w:szCs w:val="16"/>
              </w:rPr>
              <w:t>: Groups will debate issues in class</w:t>
            </w:r>
          </w:p>
          <w:p w:rsidR="00650710" w:rsidRPr="00AC711B" w:rsidRDefault="00650710" w:rsidP="00650710">
            <w:pPr>
              <w:rPr>
                <w:rFonts w:ascii="Arial" w:hAnsi="Arial" w:cs="Arial"/>
                <w:sz w:val="16"/>
                <w:szCs w:val="16"/>
              </w:rPr>
            </w:pPr>
          </w:p>
        </w:tc>
      </w:tr>
      <w:tr w:rsidR="00650710" w:rsidRPr="00FE35B6" w:rsidTr="008644F4">
        <w:trPr>
          <w:trHeight w:val="480"/>
        </w:trPr>
        <w:tc>
          <w:tcPr>
            <w:tcW w:w="1674" w:type="dxa"/>
            <w:shd w:val="clear" w:color="auto" w:fill="FFFFFF"/>
            <w:vAlign w:val="bottom"/>
          </w:tcPr>
          <w:p w:rsidR="00650710" w:rsidRPr="00FE35B6" w:rsidRDefault="00650710" w:rsidP="008644F4">
            <w:pPr>
              <w:rPr>
                <w:rFonts w:ascii="Arial" w:hAnsi="Arial" w:cs="Arial"/>
                <w:sz w:val="16"/>
                <w:szCs w:val="16"/>
              </w:rPr>
            </w:pPr>
            <w:r>
              <w:rPr>
                <w:rFonts w:ascii="Arial" w:hAnsi="Arial" w:cs="Arial"/>
                <w:sz w:val="16"/>
                <w:szCs w:val="16"/>
              </w:rPr>
              <w:t>June 5</w:t>
            </w:r>
          </w:p>
        </w:tc>
        <w:tc>
          <w:tcPr>
            <w:tcW w:w="709" w:type="dxa"/>
            <w:shd w:val="clear" w:color="auto" w:fill="FFFFFF"/>
            <w:vAlign w:val="bottom"/>
          </w:tcPr>
          <w:p w:rsidR="00650710" w:rsidRPr="00FE35B6" w:rsidRDefault="00650710" w:rsidP="008644F4">
            <w:pPr>
              <w:rPr>
                <w:rFonts w:ascii="Arial" w:hAnsi="Arial" w:cs="Arial"/>
                <w:sz w:val="16"/>
                <w:szCs w:val="16"/>
              </w:rPr>
            </w:pPr>
            <w:r>
              <w:rPr>
                <w:rFonts w:ascii="Arial" w:hAnsi="Arial" w:cs="Arial"/>
                <w:sz w:val="16"/>
                <w:szCs w:val="16"/>
              </w:rPr>
              <w:t>T</w:t>
            </w:r>
          </w:p>
        </w:tc>
        <w:tc>
          <w:tcPr>
            <w:tcW w:w="497" w:type="dxa"/>
            <w:shd w:val="clear" w:color="auto" w:fill="FFFFFF"/>
            <w:vAlign w:val="center"/>
          </w:tcPr>
          <w:p w:rsidR="00650710" w:rsidRPr="00FE35B6" w:rsidRDefault="00650710" w:rsidP="008644F4">
            <w:pPr>
              <w:ind w:left="-155"/>
              <w:jc w:val="right"/>
              <w:rPr>
                <w:rFonts w:ascii="Arial" w:hAnsi="Arial" w:cs="Arial"/>
                <w:sz w:val="16"/>
                <w:szCs w:val="16"/>
              </w:rPr>
            </w:pPr>
          </w:p>
        </w:tc>
        <w:tc>
          <w:tcPr>
            <w:tcW w:w="1710" w:type="dxa"/>
            <w:shd w:val="clear" w:color="auto" w:fill="FFFFFF"/>
            <w:vAlign w:val="bottom"/>
          </w:tcPr>
          <w:p w:rsidR="00650710" w:rsidRPr="00FE35B6" w:rsidRDefault="00650710" w:rsidP="008644F4">
            <w:pPr>
              <w:rPr>
                <w:rFonts w:ascii="Arial" w:hAnsi="Arial" w:cs="Arial"/>
                <w:sz w:val="16"/>
                <w:szCs w:val="16"/>
              </w:rPr>
            </w:pPr>
          </w:p>
        </w:tc>
        <w:tc>
          <w:tcPr>
            <w:tcW w:w="2187" w:type="dxa"/>
            <w:shd w:val="clear" w:color="auto" w:fill="FFFFFF"/>
            <w:vAlign w:val="bottom"/>
          </w:tcPr>
          <w:p w:rsidR="00650710" w:rsidRPr="00FE35B6" w:rsidRDefault="00650710" w:rsidP="008644F4">
            <w:pPr>
              <w:rPr>
                <w:rFonts w:ascii="Arial" w:hAnsi="Arial" w:cs="Arial"/>
                <w:sz w:val="16"/>
                <w:szCs w:val="16"/>
              </w:rPr>
            </w:pPr>
          </w:p>
        </w:tc>
        <w:tc>
          <w:tcPr>
            <w:tcW w:w="3123" w:type="dxa"/>
            <w:vMerge/>
            <w:noWrap/>
            <w:vAlign w:val="bottom"/>
          </w:tcPr>
          <w:p w:rsidR="00650710" w:rsidRPr="00FE35B6" w:rsidRDefault="00650710" w:rsidP="008644F4">
            <w:pPr>
              <w:rPr>
                <w:rFonts w:ascii="Arial" w:hAnsi="Arial" w:cs="Arial"/>
                <w:sz w:val="16"/>
                <w:szCs w:val="16"/>
              </w:rPr>
            </w:pPr>
          </w:p>
        </w:tc>
      </w:tr>
      <w:tr w:rsidR="00650710" w:rsidRPr="00FE35B6" w:rsidTr="008644F4">
        <w:trPr>
          <w:trHeight w:val="243"/>
        </w:trPr>
        <w:tc>
          <w:tcPr>
            <w:tcW w:w="1674" w:type="dxa"/>
            <w:shd w:val="clear" w:color="auto" w:fill="FFFFFF"/>
            <w:vAlign w:val="bottom"/>
          </w:tcPr>
          <w:p w:rsidR="00650710" w:rsidRDefault="00650710" w:rsidP="008644F4">
            <w:pPr>
              <w:rPr>
                <w:rFonts w:ascii="Arial" w:hAnsi="Arial" w:cs="Arial"/>
                <w:sz w:val="16"/>
                <w:szCs w:val="16"/>
              </w:rPr>
            </w:pPr>
          </w:p>
          <w:p w:rsidR="00650710" w:rsidRPr="00FE35B6" w:rsidRDefault="00650710" w:rsidP="008644F4">
            <w:pPr>
              <w:rPr>
                <w:rFonts w:ascii="Arial" w:hAnsi="Arial" w:cs="Arial"/>
                <w:sz w:val="16"/>
                <w:szCs w:val="16"/>
              </w:rPr>
            </w:pPr>
            <w:r>
              <w:rPr>
                <w:rFonts w:ascii="Arial" w:hAnsi="Arial" w:cs="Arial"/>
                <w:sz w:val="16"/>
                <w:szCs w:val="16"/>
              </w:rPr>
              <w:t>June 6</w:t>
            </w:r>
          </w:p>
        </w:tc>
        <w:tc>
          <w:tcPr>
            <w:tcW w:w="709" w:type="dxa"/>
            <w:shd w:val="clear" w:color="auto" w:fill="FFFFFF"/>
            <w:vAlign w:val="bottom"/>
          </w:tcPr>
          <w:p w:rsidR="00650710" w:rsidRPr="00FE35B6" w:rsidRDefault="00650710" w:rsidP="008644F4">
            <w:pPr>
              <w:rPr>
                <w:rFonts w:ascii="Arial" w:hAnsi="Arial" w:cs="Arial"/>
                <w:sz w:val="16"/>
                <w:szCs w:val="16"/>
              </w:rPr>
            </w:pPr>
            <w:r>
              <w:rPr>
                <w:rFonts w:ascii="Arial" w:hAnsi="Arial" w:cs="Arial"/>
                <w:sz w:val="16"/>
                <w:szCs w:val="16"/>
              </w:rPr>
              <w:t>W</w:t>
            </w:r>
          </w:p>
        </w:tc>
        <w:tc>
          <w:tcPr>
            <w:tcW w:w="497" w:type="dxa"/>
            <w:shd w:val="clear" w:color="auto" w:fill="FFFFFF"/>
          </w:tcPr>
          <w:p w:rsidR="00650710" w:rsidRPr="00FE35B6" w:rsidRDefault="00650710" w:rsidP="008644F4">
            <w:pPr>
              <w:rPr>
                <w:rFonts w:ascii="Arial" w:hAnsi="Arial" w:cs="Arial"/>
                <w:sz w:val="16"/>
                <w:szCs w:val="16"/>
              </w:rPr>
            </w:pPr>
          </w:p>
        </w:tc>
        <w:tc>
          <w:tcPr>
            <w:tcW w:w="1710" w:type="dxa"/>
            <w:shd w:val="clear" w:color="auto" w:fill="FFFFFF"/>
            <w:vAlign w:val="bottom"/>
          </w:tcPr>
          <w:p w:rsidR="00650710" w:rsidRPr="00FE35B6" w:rsidRDefault="00650710" w:rsidP="008644F4">
            <w:pPr>
              <w:rPr>
                <w:rFonts w:ascii="Arial" w:hAnsi="Arial" w:cs="Arial"/>
                <w:sz w:val="16"/>
                <w:szCs w:val="16"/>
              </w:rPr>
            </w:pPr>
          </w:p>
        </w:tc>
        <w:tc>
          <w:tcPr>
            <w:tcW w:w="2187" w:type="dxa"/>
            <w:shd w:val="clear" w:color="auto" w:fill="FFFFFF"/>
            <w:vAlign w:val="bottom"/>
          </w:tcPr>
          <w:p w:rsidR="00650710" w:rsidRDefault="00650710" w:rsidP="008644F4">
            <w:pPr>
              <w:rPr>
                <w:rFonts w:ascii="Arial" w:hAnsi="Arial" w:cs="Arial"/>
                <w:sz w:val="16"/>
                <w:szCs w:val="16"/>
              </w:rPr>
            </w:pPr>
            <w:r>
              <w:rPr>
                <w:rFonts w:ascii="Arial" w:hAnsi="Arial" w:cs="Arial"/>
                <w:sz w:val="16"/>
                <w:szCs w:val="16"/>
              </w:rPr>
              <w:t xml:space="preserve">W classes do not meet; </w:t>
            </w:r>
          </w:p>
          <w:p w:rsidR="00650710" w:rsidRPr="00FE35B6" w:rsidRDefault="00650710" w:rsidP="008644F4">
            <w:pPr>
              <w:rPr>
                <w:rFonts w:ascii="Arial" w:hAnsi="Arial" w:cs="Arial"/>
                <w:sz w:val="16"/>
                <w:szCs w:val="16"/>
              </w:rPr>
            </w:pPr>
            <w:r>
              <w:rPr>
                <w:rFonts w:ascii="Arial" w:hAnsi="Arial" w:cs="Arial"/>
                <w:sz w:val="16"/>
                <w:szCs w:val="16"/>
              </w:rPr>
              <w:t>F classes meet</w:t>
            </w:r>
          </w:p>
        </w:tc>
        <w:tc>
          <w:tcPr>
            <w:tcW w:w="3123" w:type="dxa"/>
            <w:vMerge/>
            <w:noWrap/>
            <w:vAlign w:val="bottom"/>
          </w:tcPr>
          <w:p w:rsidR="00650710" w:rsidRPr="00FE35B6" w:rsidRDefault="00650710" w:rsidP="008644F4">
            <w:pPr>
              <w:rPr>
                <w:rFonts w:ascii="Arial" w:hAnsi="Arial" w:cs="Arial"/>
                <w:sz w:val="16"/>
                <w:szCs w:val="16"/>
              </w:rPr>
            </w:pPr>
          </w:p>
        </w:tc>
      </w:tr>
      <w:tr w:rsidR="00650710" w:rsidRPr="00FE35B6" w:rsidTr="008644F4">
        <w:trPr>
          <w:trHeight w:val="270"/>
        </w:trPr>
        <w:tc>
          <w:tcPr>
            <w:tcW w:w="1674" w:type="dxa"/>
            <w:shd w:val="clear" w:color="auto" w:fill="FFFFFF"/>
            <w:vAlign w:val="bottom"/>
          </w:tcPr>
          <w:p w:rsidR="00650710" w:rsidRDefault="00650710" w:rsidP="008644F4">
            <w:pPr>
              <w:rPr>
                <w:rFonts w:ascii="Arial" w:hAnsi="Arial" w:cs="Arial"/>
                <w:sz w:val="16"/>
                <w:szCs w:val="16"/>
              </w:rPr>
            </w:pPr>
          </w:p>
          <w:p w:rsidR="00650710" w:rsidRPr="00FE35B6" w:rsidRDefault="00650710" w:rsidP="008644F4">
            <w:pPr>
              <w:rPr>
                <w:rFonts w:ascii="Arial" w:hAnsi="Arial" w:cs="Arial"/>
                <w:sz w:val="16"/>
                <w:szCs w:val="16"/>
              </w:rPr>
            </w:pPr>
            <w:r>
              <w:rPr>
                <w:rFonts w:ascii="Arial" w:hAnsi="Arial" w:cs="Arial"/>
                <w:sz w:val="16"/>
                <w:szCs w:val="16"/>
              </w:rPr>
              <w:t>June 7</w:t>
            </w:r>
          </w:p>
        </w:tc>
        <w:tc>
          <w:tcPr>
            <w:tcW w:w="709" w:type="dxa"/>
            <w:shd w:val="clear" w:color="auto" w:fill="FFFFFF"/>
            <w:vAlign w:val="bottom"/>
          </w:tcPr>
          <w:p w:rsidR="00650710" w:rsidRPr="00FE35B6" w:rsidRDefault="00650710" w:rsidP="008644F4">
            <w:pPr>
              <w:rPr>
                <w:rFonts w:ascii="Arial" w:hAnsi="Arial" w:cs="Arial"/>
                <w:sz w:val="16"/>
                <w:szCs w:val="16"/>
              </w:rPr>
            </w:pPr>
            <w:proofErr w:type="spellStart"/>
            <w:r>
              <w:rPr>
                <w:rFonts w:ascii="Arial" w:hAnsi="Arial" w:cs="Arial"/>
                <w:sz w:val="16"/>
                <w:szCs w:val="16"/>
              </w:rPr>
              <w:t>Th</w:t>
            </w:r>
            <w:proofErr w:type="spellEnd"/>
          </w:p>
        </w:tc>
        <w:tc>
          <w:tcPr>
            <w:tcW w:w="497" w:type="dxa"/>
            <w:shd w:val="clear" w:color="auto" w:fill="FFFFFF"/>
          </w:tcPr>
          <w:p w:rsidR="00650710" w:rsidRPr="00650710" w:rsidRDefault="00650710" w:rsidP="008644F4">
            <w:pPr>
              <w:rPr>
                <w:rFonts w:ascii="Arial" w:hAnsi="Arial" w:cs="Arial"/>
                <w:b/>
                <w:bCs/>
                <w:sz w:val="16"/>
                <w:szCs w:val="16"/>
              </w:rPr>
            </w:pPr>
            <w:r>
              <w:rPr>
                <w:rFonts w:ascii="Arial" w:hAnsi="Arial" w:cs="Arial"/>
                <w:b/>
                <w:bCs/>
                <w:sz w:val="16"/>
                <w:szCs w:val="16"/>
              </w:rPr>
              <w:t>10%</w:t>
            </w:r>
          </w:p>
        </w:tc>
        <w:tc>
          <w:tcPr>
            <w:tcW w:w="1710" w:type="dxa"/>
            <w:shd w:val="clear" w:color="auto" w:fill="FFFFFF"/>
            <w:vAlign w:val="bottom"/>
          </w:tcPr>
          <w:p w:rsidR="00650710" w:rsidRPr="00FE35B6" w:rsidRDefault="00650710" w:rsidP="008644F4">
            <w:pPr>
              <w:rPr>
                <w:rFonts w:ascii="Arial" w:hAnsi="Arial" w:cs="Arial"/>
                <w:sz w:val="16"/>
                <w:szCs w:val="16"/>
              </w:rPr>
            </w:pPr>
          </w:p>
        </w:tc>
        <w:tc>
          <w:tcPr>
            <w:tcW w:w="2187" w:type="dxa"/>
            <w:shd w:val="clear" w:color="auto" w:fill="FFFFFF"/>
            <w:vAlign w:val="bottom"/>
          </w:tcPr>
          <w:p w:rsidR="00650710" w:rsidRPr="00FE35B6" w:rsidRDefault="00650710" w:rsidP="008644F4">
            <w:pPr>
              <w:rPr>
                <w:rFonts w:ascii="Arial" w:hAnsi="Arial" w:cs="Arial"/>
                <w:sz w:val="16"/>
                <w:szCs w:val="16"/>
              </w:rPr>
            </w:pPr>
          </w:p>
        </w:tc>
        <w:tc>
          <w:tcPr>
            <w:tcW w:w="3123" w:type="dxa"/>
            <w:vMerge/>
            <w:noWrap/>
            <w:vAlign w:val="bottom"/>
          </w:tcPr>
          <w:p w:rsidR="00650710" w:rsidRPr="00FE35B6" w:rsidRDefault="00650710" w:rsidP="008644F4">
            <w:pPr>
              <w:rPr>
                <w:rFonts w:ascii="Arial" w:hAnsi="Arial" w:cs="Arial"/>
                <w:sz w:val="16"/>
                <w:szCs w:val="16"/>
              </w:rPr>
            </w:pPr>
          </w:p>
        </w:tc>
      </w:tr>
      <w:tr w:rsidR="00650710" w:rsidRPr="00FE35B6" w:rsidTr="008644F4">
        <w:trPr>
          <w:trHeight w:val="270"/>
        </w:trPr>
        <w:tc>
          <w:tcPr>
            <w:tcW w:w="1674" w:type="dxa"/>
            <w:shd w:val="clear" w:color="auto" w:fill="FFFFFF"/>
            <w:vAlign w:val="bottom"/>
          </w:tcPr>
          <w:p w:rsidR="00650710" w:rsidRDefault="00650710" w:rsidP="008644F4">
            <w:pPr>
              <w:rPr>
                <w:rFonts w:ascii="Arial" w:hAnsi="Arial" w:cs="Arial"/>
                <w:sz w:val="16"/>
                <w:szCs w:val="16"/>
              </w:rPr>
            </w:pPr>
          </w:p>
          <w:p w:rsidR="00650710" w:rsidRPr="00FE35B6" w:rsidRDefault="00650710" w:rsidP="008644F4">
            <w:pPr>
              <w:rPr>
                <w:rFonts w:ascii="Arial" w:hAnsi="Arial" w:cs="Arial"/>
                <w:sz w:val="16"/>
                <w:szCs w:val="16"/>
              </w:rPr>
            </w:pPr>
            <w:r>
              <w:rPr>
                <w:rFonts w:ascii="Arial" w:hAnsi="Arial" w:cs="Arial"/>
                <w:sz w:val="16"/>
                <w:szCs w:val="16"/>
              </w:rPr>
              <w:t>June 8</w:t>
            </w:r>
          </w:p>
        </w:tc>
        <w:tc>
          <w:tcPr>
            <w:tcW w:w="709" w:type="dxa"/>
            <w:shd w:val="clear" w:color="auto" w:fill="FFFFFF"/>
            <w:vAlign w:val="bottom"/>
          </w:tcPr>
          <w:p w:rsidR="00650710" w:rsidRPr="00FE35B6" w:rsidRDefault="00650710" w:rsidP="008644F4">
            <w:pPr>
              <w:rPr>
                <w:rFonts w:ascii="Arial" w:hAnsi="Arial" w:cs="Arial"/>
                <w:sz w:val="16"/>
                <w:szCs w:val="16"/>
              </w:rPr>
            </w:pPr>
            <w:r>
              <w:rPr>
                <w:rFonts w:ascii="Arial" w:hAnsi="Arial" w:cs="Arial"/>
                <w:sz w:val="16"/>
                <w:szCs w:val="16"/>
              </w:rPr>
              <w:t>F</w:t>
            </w:r>
          </w:p>
        </w:tc>
        <w:tc>
          <w:tcPr>
            <w:tcW w:w="497" w:type="dxa"/>
            <w:shd w:val="clear" w:color="auto" w:fill="FFFFFF"/>
          </w:tcPr>
          <w:p w:rsidR="00650710" w:rsidRPr="00FE35B6" w:rsidRDefault="00650710" w:rsidP="008644F4">
            <w:pPr>
              <w:rPr>
                <w:rFonts w:ascii="Arial" w:hAnsi="Arial" w:cs="Arial"/>
                <w:sz w:val="16"/>
                <w:szCs w:val="16"/>
              </w:rPr>
            </w:pPr>
          </w:p>
        </w:tc>
        <w:tc>
          <w:tcPr>
            <w:tcW w:w="1710" w:type="dxa"/>
            <w:shd w:val="clear" w:color="auto" w:fill="FFFFFF"/>
            <w:vAlign w:val="bottom"/>
          </w:tcPr>
          <w:p w:rsidR="00650710" w:rsidRPr="00FE35B6" w:rsidRDefault="00650710" w:rsidP="008644F4">
            <w:pPr>
              <w:rPr>
                <w:rFonts w:ascii="Arial" w:hAnsi="Arial" w:cs="Arial"/>
                <w:sz w:val="16"/>
                <w:szCs w:val="16"/>
              </w:rPr>
            </w:pPr>
          </w:p>
        </w:tc>
        <w:tc>
          <w:tcPr>
            <w:tcW w:w="2187" w:type="dxa"/>
            <w:shd w:val="clear" w:color="auto" w:fill="FFFFFF"/>
            <w:vAlign w:val="bottom"/>
          </w:tcPr>
          <w:p w:rsidR="00650710" w:rsidRPr="00FE35B6" w:rsidRDefault="00650710" w:rsidP="008644F4">
            <w:pPr>
              <w:rPr>
                <w:rFonts w:ascii="Arial" w:hAnsi="Arial" w:cs="Arial"/>
                <w:sz w:val="16"/>
                <w:szCs w:val="16"/>
              </w:rPr>
            </w:pPr>
          </w:p>
        </w:tc>
        <w:tc>
          <w:tcPr>
            <w:tcW w:w="3123" w:type="dxa"/>
            <w:vMerge/>
            <w:noWrap/>
            <w:vAlign w:val="bottom"/>
          </w:tcPr>
          <w:p w:rsidR="00650710" w:rsidRPr="00FE35B6" w:rsidRDefault="00650710" w:rsidP="008644F4">
            <w:pPr>
              <w:rPr>
                <w:rFonts w:ascii="Arial" w:hAnsi="Arial" w:cs="Arial"/>
                <w:sz w:val="16"/>
                <w:szCs w:val="16"/>
              </w:rPr>
            </w:pPr>
          </w:p>
        </w:tc>
      </w:tr>
      <w:tr w:rsidR="00650710" w:rsidRPr="00AC711B" w:rsidTr="00650710">
        <w:trPr>
          <w:trHeight w:val="480"/>
        </w:trPr>
        <w:tc>
          <w:tcPr>
            <w:tcW w:w="1674" w:type="dxa"/>
            <w:shd w:val="clear" w:color="auto" w:fill="FFFFFF"/>
            <w:vAlign w:val="bottom"/>
          </w:tcPr>
          <w:p w:rsidR="00650710" w:rsidRPr="00F95DDE" w:rsidRDefault="00650710" w:rsidP="008644F4">
            <w:pPr>
              <w:rPr>
                <w:rFonts w:ascii="Arial" w:hAnsi="Arial" w:cs="Arial"/>
                <w:b/>
                <w:bCs/>
                <w:sz w:val="16"/>
                <w:szCs w:val="16"/>
              </w:rPr>
            </w:pPr>
          </w:p>
          <w:p w:rsidR="00650710" w:rsidRPr="00F95DDE" w:rsidRDefault="00650710" w:rsidP="008644F4">
            <w:pPr>
              <w:rPr>
                <w:rFonts w:ascii="Arial" w:hAnsi="Arial" w:cs="Arial"/>
                <w:b/>
                <w:bCs/>
                <w:sz w:val="16"/>
                <w:szCs w:val="16"/>
              </w:rPr>
            </w:pPr>
            <w:r w:rsidRPr="00F95DDE">
              <w:rPr>
                <w:rFonts w:ascii="Arial" w:hAnsi="Arial" w:cs="Arial"/>
                <w:b/>
                <w:bCs/>
                <w:sz w:val="16"/>
                <w:szCs w:val="16"/>
              </w:rPr>
              <w:t>WEEK 1</w:t>
            </w:r>
            <w:r>
              <w:rPr>
                <w:rFonts w:ascii="Arial" w:hAnsi="Arial" w:cs="Arial"/>
                <w:b/>
                <w:bCs/>
                <w:sz w:val="16"/>
                <w:szCs w:val="16"/>
              </w:rPr>
              <w:t>6 June 11-15</w:t>
            </w:r>
          </w:p>
          <w:p w:rsidR="00650710" w:rsidRPr="00B00002" w:rsidRDefault="00650710" w:rsidP="008644F4">
            <w:pPr>
              <w:rPr>
                <w:rFonts w:ascii="Arial" w:hAnsi="Arial" w:cs="Arial"/>
                <w:sz w:val="16"/>
                <w:szCs w:val="16"/>
              </w:rPr>
            </w:pPr>
            <w:r>
              <w:rPr>
                <w:rFonts w:ascii="Arial" w:hAnsi="Arial" w:cs="Arial"/>
                <w:sz w:val="16"/>
                <w:szCs w:val="16"/>
              </w:rPr>
              <w:t>June 11</w:t>
            </w:r>
          </w:p>
        </w:tc>
        <w:tc>
          <w:tcPr>
            <w:tcW w:w="709" w:type="dxa"/>
            <w:shd w:val="clear" w:color="auto" w:fill="FFFFFF"/>
            <w:vAlign w:val="bottom"/>
          </w:tcPr>
          <w:p w:rsidR="00650710" w:rsidRPr="008E3764" w:rsidRDefault="00650710" w:rsidP="008644F4">
            <w:pPr>
              <w:rPr>
                <w:rFonts w:ascii="Arial" w:hAnsi="Arial" w:cs="Arial"/>
                <w:b/>
                <w:bCs/>
                <w:sz w:val="16"/>
                <w:szCs w:val="16"/>
              </w:rPr>
            </w:pPr>
            <w:r w:rsidRPr="008E3764">
              <w:rPr>
                <w:rFonts w:ascii="Arial" w:hAnsi="Arial" w:cs="Arial"/>
                <w:b/>
                <w:bCs/>
                <w:sz w:val="16"/>
                <w:szCs w:val="16"/>
              </w:rPr>
              <w:t>M-F</w:t>
            </w:r>
          </w:p>
          <w:p w:rsidR="00650710" w:rsidRPr="00B00002" w:rsidRDefault="00650710" w:rsidP="008644F4">
            <w:pPr>
              <w:rPr>
                <w:rFonts w:ascii="Arial" w:hAnsi="Arial" w:cs="Arial"/>
                <w:sz w:val="16"/>
                <w:szCs w:val="16"/>
              </w:rPr>
            </w:pPr>
            <w:r>
              <w:rPr>
                <w:rFonts w:ascii="Arial" w:hAnsi="Arial" w:cs="Arial"/>
                <w:sz w:val="16"/>
                <w:szCs w:val="16"/>
              </w:rPr>
              <w:t>M</w:t>
            </w:r>
          </w:p>
        </w:tc>
        <w:tc>
          <w:tcPr>
            <w:tcW w:w="497" w:type="dxa"/>
            <w:shd w:val="clear" w:color="auto" w:fill="FFFFFF"/>
          </w:tcPr>
          <w:p w:rsidR="00650710" w:rsidRPr="00AC711B" w:rsidRDefault="00650710" w:rsidP="008644F4">
            <w:pPr>
              <w:rPr>
                <w:rFonts w:ascii="Arial" w:hAnsi="Arial" w:cs="Arial"/>
                <w:b/>
                <w:bCs/>
                <w:sz w:val="16"/>
                <w:szCs w:val="16"/>
              </w:rPr>
            </w:pPr>
          </w:p>
        </w:tc>
        <w:tc>
          <w:tcPr>
            <w:tcW w:w="1710" w:type="dxa"/>
            <w:shd w:val="clear" w:color="auto" w:fill="FFFFFF"/>
            <w:vAlign w:val="bottom"/>
          </w:tcPr>
          <w:p w:rsidR="00650710" w:rsidRPr="00AC711B" w:rsidRDefault="00650710" w:rsidP="008644F4">
            <w:pPr>
              <w:rPr>
                <w:rFonts w:ascii="Arial" w:hAnsi="Arial" w:cs="Arial"/>
                <w:b/>
                <w:bCs/>
                <w:sz w:val="16"/>
                <w:szCs w:val="16"/>
              </w:rPr>
            </w:pPr>
          </w:p>
        </w:tc>
        <w:tc>
          <w:tcPr>
            <w:tcW w:w="2187" w:type="dxa"/>
            <w:shd w:val="clear" w:color="auto" w:fill="FFFFFF"/>
            <w:vAlign w:val="bottom"/>
          </w:tcPr>
          <w:p w:rsidR="00650710" w:rsidRPr="00AC711B" w:rsidRDefault="00650710" w:rsidP="008644F4">
            <w:pPr>
              <w:rPr>
                <w:rFonts w:ascii="Arial" w:hAnsi="Arial" w:cs="Arial"/>
                <w:b/>
                <w:bCs/>
                <w:sz w:val="16"/>
                <w:szCs w:val="16"/>
              </w:rPr>
            </w:pPr>
          </w:p>
        </w:tc>
        <w:tc>
          <w:tcPr>
            <w:tcW w:w="3123" w:type="dxa"/>
            <w:vMerge w:val="restart"/>
            <w:shd w:val="clear" w:color="auto" w:fill="FFFFFF"/>
          </w:tcPr>
          <w:p w:rsidR="00650710" w:rsidRDefault="00650710" w:rsidP="00650710">
            <w:pPr>
              <w:rPr>
                <w:rFonts w:ascii="Arial" w:hAnsi="Arial" w:cs="Arial"/>
                <w:b/>
                <w:bCs/>
                <w:sz w:val="16"/>
                <w:szCs w:val="16"/>
              </w:rPr>
            </w:pPr>
            <w:r>
              <w:rPr>
                <w:rFonts w:ascii="Arial" w:hAnsi="Arial" w:cs="Arial"/>
                <w:b/>
                <w:bCs/>
                <w:sz w:val="16"/>
                <w:szCs w:val="16"/>
              </w:rPr>
              <w:t>Class debates</w:t>
            </w:r>
          </w:p>
          <w:p w:rsidR="00650710" w:rsidRPr="00650710" w:rsidRDefault="00650710" w:rsidP="00650710">
            <w:pPr>
              <w:rPr>
                <w:rFonts w:ascii="Arial" w:hAnsi="Arial" w:cs="Arial"/>
                <w:b/>
                <w:bCs/>
                <w:sz w:val="16"/>
                <w:szCs w:val="16"/>
              </w:rPr>
            </w:pPr>
            <w:r>
              <w:rPr>
                <w:rFonts w:ascii="Arial" w:hAnsi="Arial" w:cs="Arial"/>
                <w:b/>
                <w:bCs/>
                <w:sz w:val="16"/>
                <w:szCs w:val="16"/>
              </w:rPr>
              <w:t>General revision for the final exam</w:t>
            </w:r>
          </w:p>
        </w:tc>
      </w:tr>
      <w:tr w:rsidR="00650710" w:rsidRPr="00AC711B" w:rsidTr="008644F4">
        <w:trPr>
          <w:trHeight w:val="480"/>
        </w:trPr>
        <w:tc>
          <w:tcPr>
            <w:tcW w:w="1674" w:type="dxa"/>
            <w:shd w:val="clear" w:color="auto" w:fill="FFFFFF"/>
            <w:vAlign w:val="bottom"/>
          </w:tcPr>
          <w:p w:rsidR="00650710" w:rsidRPr="00F95DDE" w:rsidRDefault="00650710" w:rsidP="008644F4">
            <w:pPr>
              <w:rPr>
                <w:rFonts w:ascii="Arial" w:hAnsi="Arial" w:cs="Arial"/>
                <w:sz w:val="16"/>
                <w:szCs w:val="16"/>
              </w:rPr>
            </w:pPr>
            <w:r>
              <w:rPr>
                <w:rFonts w:ascii="Arial" w:hAnsi="Arial" w:cs="Arial"/>
                <w:sz w:val="16"/>
                <w:szCs w:val="16"/>
              </w:rPr>
              <w:lastRenderedPageBreak/>
              <w:t>June 12</w:t>
            </w:r>
          </w:p>
        </w:tc>
        <w:tc>
          <w:tcPr>
            <w:tcW w:w="709" w:type="dxa"/>
            <w:shd w:val="clear" w:color="auto" w:fill="FFFFFF"/>
            <w:vAlign w:val="bottom"/>
          </w:tcPr>
          <w:p w:rsidR="00650710" w:rsidRPr="00AC711B" w:rsidRDefault="00650710" w:rsidP="008644F4">
            <w:pPr>
              <w:rPr>
                <w:rFonts w:ascii="Arial" w:hAnsi="Arial" w:cs="Arial"/>
                <w:sz w:val="16"/>
                <w:szCs w:val="16"/>
              </w:rPr>
            </w:pPr>
            <w:r>
              <w:rPr>
                <w:rFonts w:ascii="Arial" w:hAnsi="Arial" w:cs="Arial"/>
                <w:sz w:val="16"/>
                <w:szCs w:val="16"/>
              </w:rPr>
              <w:t>T</w:t>
            </w:r>
          </w:p>
        </w:tc>
        <w:tc>
          <w:tcPr>
            <w:tcW w:w="497" w:type="dxa"/>
            <w:shd w:val="clear" w:color="auto" w:fill="FFFFFF"/>
          </w:tcPr>
          <w:p w:rsidR="00650710" w:rsidRPr="00AC711B" w:rsidRDefault="00650710" w:rsidP="008644F4">
            <w:pPr>
              <w:rPr>
                <w:rFonts w:ascii="Arial" w:hAnsi="Arial" w:cs="Arial"/>
                <w:sz w:val="16"/>
                <w:szCs w:val="16"/>
              </w:rPr>
            </w:pPr>
          </w:p>
        </w:tc>
        <w:tc>
          <w:tcPr>
            <w:tcW w:w="1710" w:type="dxa"/>
            <w:shd w:val="clear" w:color="auto" w:fill="FFFFFF"/>
            <w:vAlign w:val="bottom"/>
          </w:tcPr>
          <w:p w:rsidR="00650710" w:rsidRPr="00AC711B" w:rsidRDefault="00650710" w:rsidP="008644F4">
            <w:pPr>
              <w:rPr>
                <w:rFonts w:ascii="Arial" w:hAnsi="Arial" w:cs="Arial"/>
                <w:sz w:val="16"/>
                <w:szCs w:val="16"/>
              </w:rPr>
            </w:pPr>
            <w:r>
              <w:rPr>
                <w:rFonts w:ascii="Arial" w:hAnsi="Arial" w:cs="Arial"/>
                <w:sz w:val="16"/>
                <w:szCs w:val="16"/>
              </w:rPr>
              <w:t>4:00 p.m.</w:t>
            </w:r>
          </w:p>
        </w:tc>
        <w:tc>
          <w:tcPr>
            <w:tcW w:w="2187" w:type="dxa"/>
            <w:shd w:val="clear" w:color="auto" w:fill="FFFFFF"/>
            <w:vAlign w:val="bottom"/>
          </w:tcPr>
          <w:p w:rsidR="00650710" w:rsidRPr="00AC711B" w:rsidRDefault="00650710" w:rsidP="008644F4">
            <w:pPr>
              <w:rPr>
                <w:rFonts w:ascii="Arial" w:hAnsi="Arial" w:cs="Arial"/>
                <w:sz w:val="16"/>
                <w:szCs w:val="16"/>
              </w:rPr>
            </w:pPr>
            <w:r>
              <w:rPr>
                <w:rFonts w:ascii="Arial" w:hAnsi="Arial" w:cs="Arial"/>
                <w:sz w:val="16"/>
                <w:szCs w:val="16"/>
              </w:rPr>
              <w:t>Deadline for officially withdrawing from a course</w:t>
            </w:r>
          </w:p>
        </w:tc>
        <w:tc>
          <w:tcPr>
            <w:tcW w:w="3123" w:type="dxa"/>
            <w:vMerge/>
            <w:noWrap/>
            <w:vAlign w:val="bottom"/>
          </w:tcPr>
          <w:p w:rsidR="00650710" w:rsidRPr="00AC711B" w:rsidRDefault="00650710" w:rsidP="008644F4">
            <w:pPr>
              <w:rPr>
                <w:rFonts w:ascii="Arial" w:hAnsi="Arial" w:cs="Arial"/>
                <w:sz w:val="16"/>
                <w:szCs w:val="16"/>
              </w:rPr>
            </w:pPr>
          </w:p>
        </w:tc>
      </w:tr>
      <w:tr w:rsidR="00650710" w:rsidRPr="00AC711B" w:rsidTr="008644F4">
        <w:trPr>
          <w:trHeight w:val="480"/>
        </w:trPr>
        <w:tc>
          <w:tcPr>
            <w:tcW w:w="1674" w:type="dxa"/>
            <w:shd w:val="clear" w:color="auto" w:fill="FFFFFF"/>
            <w:vAlign w:val="bottom"/>
          </w:tcPr>
          <w:p w:rsidR="00650710" w:rsidRPr="00F95DDE" w:rsidRDefault="00650710" w:rsidP="008644F4">
            <w:pPr>
              <w:rPr>
                <w:rFonts w:ascii="Arial" w:hAnsi="Arial" w:cs="Arial"/>
                <w:sz w:val="16"/>
                <w:szCs w:val="16"/>
              </w:rPr>
            </w:pPr>
            <w:r>
              <w:rPr>
                <w:rFonts w:ascii="Arial" w:hAnsi="Arial" w:cs="Arial"/>
                <w:sz w:val="16"/>
                <w:szCs w:val="16"/>
              </w:rPr>
              <w:t>June 13</w:t>
            </w:r>
          </w:p>
        </w:tc>
        <w:tc>
          <w:tcPr>
            <w:tcW w:w="709" w:type="dxa"/>
            <w:shd w:val="clear" w:color="auto" w:fill="FFFFFF"/>
            <w:vAlign w:val="bottom"/>
          </w:tcPr>
          <w:p w:rsidR="00650710" w:rsidRPr="00AC711B" w:rsidRDefault="00650710" w:rsidP="008644F4">
            <w:pPr>
              <w:rPr>
                <w:rFonts w:ascii="Arial" w:hAnsi="Arial" w:cs="Arial"/>
                <w:sz w:val="16"/>
                <w:szCs w:val="16"/>
              </w:rPr>
            </w:pPr>
            <w:r>
              <w:rPr>
                <w:rFonts w:ascii="Arial" w:hAnsi="Arial" w:cs="Arial"/>
                <w:sz w:val="16"/>
                <w:szCs w:val="16"/>
              </w:rPr>
              <w:t>W</w:t>
            </w:r>
          </w:p>
        </w:tc>
        <w:tc>
          <w:tcPr>
            <w:tcW w:w="497" w:type="dxa"/>
            <w:shd w:val="clear" w:color="auto" w:fill="FFFFFF"/>
          </w:tcPr>
          <w:p w:rsidR="00650710" w:rsidRPr="00AC711B" w:rsidRDefault="00650710" w:rsidP="008644F4">
            <w:pPr>
              <w:rPr>
                <w:rFonts w:ascii="Arial" w:hAnsi="Arial" w:cs="Arial"/>
                <w:sz w:val="16"/>
                <w:szCs w:val="16"/>
              </w:rPr>
            </w:pPr>
          </w:p>
        </w:tc>
        <w:tc>
          <w:tcPr>
            <w:tcW w:w="1710" w:type="dxa"/>
            <w:shd w:val="clear" w:color="auto" w:fill="FFFFFF"/>
            <w:vAlign w:val="bottom"/>
          </w:tcPr>
          <w:p w:rsidR="00650710" w:rsidRPr="00AC711B" w:rsidRDefault="00650710" w:rsidP="008644F4">
            <w:pPr>
              <w:rPr>
                <w:rFonts w:ascii="Arial" w:hAnsi="Arial" w:cs="Arial"/>
                <w:sz w:val="16"/>
                <w:szCs w:val="16"/>
              </w:rPr>
            </w:pPr>
          </w:p>
        </w:tc>
        <w:tc>
          <w:tcPr>
            <w:tcW w:w="2187" w:type="dxa"/>
            <w:shd w:val="clear" w:color="auto" w:fill="FFFFFF"/>
            <w:vAlign w:val="bottom"/>
          </w:tcPr>
          <w:p w:rsidR="00650710" w:rsidRPr="00AC711B" w:rsidRDefault="00650710" w:rsidP="008644F4">
            <w:pPr>
              <w:rPr>
                <w:rFonts w:ascii="Arial" w:hAnsi="Arial" w:cs="Arial"/>
                <w:sz w:val="16"/>
                <w:szCs w:val="16"/>
              </w:rPr>
            </w:pPr>
          </w:p>
        </w:tc>
        <w:tc>
          <w:tcPr>
            <w:tcW w:w="3123" w:type="dxa"/>
            <w:vMerge/>
            <w:noWrap/>
            <w:vAlign w:val="bottom"/>
          </w:tcPr>
          <w:p w:rsidR="00650710" w:rsidRPr="00AC711B" w:rsidRDefault="00650710" w:rsidP="008644F4">
            <w:pPr>
              <w:rPr>
                <w:rFonts w:ascii="Arial" w:hAnsi="Arial" w:cs="Arial"/>
                <w:sz w:val="16"/>
                <w:szCs w:val="16"/>
              </w:rPr>
            </w:pPr>
          </w:p>
        </w:tc>
      </w:tr>
      <w:tr w:rsidR="00650710" w:rsidRPr="00AC711B" w:rsidTr="008644F4">
        <w:trPr>
          <w:trHeight w:val="480"/>
        </w:trPr>
        <w:tc>
          <w:tcPr>
            <w:tcW w:w="1674" w:type="dxa"/>
            <w:shd w:val="clear" w:color="auto" w:fill="FFFFFF"/>
            <w:vAlign w:val="bottom"/>
          </w:tcPr>
          <w:p w:rsidR="00650710" w:rsidRPr="00F95DDE" w:rsidRDefault="00650710" w:rsidP="008644F4">
            <w:pPr>
              <w:rPr>
                <w:rFonts w:ascii="Arial" w:hAnsi="Arial" w:cs="Arial"/>
                <w:sz w:val="16"/>
                <w:szCs w:val="16"/>
              </w:rPr>
            </w:pPr>
            <w:r>
              <w:rPr>
                <w:rFonts w:ascii="Arial" w:hAnsi="Arial" w:cs="Arial"/>
                <w:sz w:val="16"/>
                <w:szCs w:val="16"/>
              </w:rPr>
              <w:t>June 14</w:t>
            </w:r>
          </w:p>
        </w:tc>
        <w:tc>
          <w:tcPr>
            <w:tcW w:w="709" w:type="dxa"/>
            <w:shd w:val="clear" w:color="auto" w:fill="FFFFFF"/>
            <w:vAlign w:val="bottom"/>
          </w:tcPr>
          <w:p w:rsidR="00650710" w:rsidRPr="00AC711B" w:rsidRDefault="00650710" w:rsidP="008644F4">
            <w:pPr>
              <w:rPr>
                <w:rFonts w:ascii="Arial" w:hAnsi="Arial" w:cs="Arial"/>
                <w:sz w:val="16"/>
                <w:szCs w:val="16"/>
              </w:rPr>
            </w:pPr>
            <w:proofErr w:type="spellStart"/>
            <w:r>
              <w:rPr>
                <w:rFonts w:ascii="Arial" w:hAnsi="Arial" w:cs="Arial"/>
                <w:sz w:val="16"/>
                <w:szCs w:val="16"/>
              </w:rPr>
              <w:t>Th</w:t>
            </w:r>
            <w:proofErr w:type="spellEnd"/>
          </w:p>
        </w:tc>
        <w:tc>
          <w:tcPr>
            <w:tcW w:w="497" w:type="dxa"/>
            <w:shd w:val="clear" w:color="auto" w:fill="FFFFFF"/>
          </w:tcPr>
          <w:p w:rsidR="00650710" w:rsidRPr="00AC711B" w:rsidRDefault="00650710" w:rsidP="008644F4">
            <w:pPr>
              <w:rPr>
                <w:rFonts w:ascii="Arial" w:hAnsi="Arial" w:cs="Arial"/>
                <w:sz w:val="16"/>
                <w:szCs w:val="16"/>
              </w:rPr>
            </w:pPr>
          </w:p>
        </w:tc>
        <w:tc>
          <w:tcPr>
            <w:tcW w:w="1710" w:type="dxa"/>
            <w:shd w:val="clear" w:color="auto" w:fill="FFFFFF"/>
            <w:vAlign w:val="bottom"/>
          </w:tcPr>
          <w:p w:rsidR="00650710" w:rsidRPr="00AC711B" w:rsidRDefault="00650710" w:rsidP="008644F4">
            <w:pPr>
              <w:rPr>
                <w:rFonts w:ascii="Arial" w:hAnsi="Arial" w:cs="Arial"/>
                <w:sz w:val="16"/>
                <w:szCs w:val="16"/>
              </w:rPr>
            </w:pPr>
          </w:p>
        </w:tc>
        <w:tc>
          <w:tcPr>
            <w:tcW w:w="2187" w:type="dxa"/>
            <w:shd w:val="clear" w:color="auto" w:fill="FFFFFF"/>
            <w:vAlign w:val="bottom"/>
          </w:tcPr>
          <w:p w:rsidR="00650710" w:rsidRPr="00AC711B" w:rsidRDefault="00650710" w:rsidP="008644F4">
            <w:pPr>
              <w:rPr>
                <w:rFonts w:ascii="Arial" w:hAnsi="Arial" w:cs="Arial"/>
                <w:sz w:val="16"/>
                <w:szCs w:val="16"/>
              </w:rPr>
            </w:pPr>
            <w:r>
              <w:rPr>
                <w:rFonts w:ascii="Arial" w:hAnsi="Arial" w:cs="Arial"/>
                <w:sz w:val="16"/>
                <w:szCs w:val="16"/>
              </w:rPr>
              <w:t>End of classes</w:t>
            </w:r>
          </w:p>
        </w:tc>
        <w:tc>
          <w:tcPr>
            <w:tcW w:w="3123" w:type="dxa"/>
            <w:vMerge/>
            <w:noWrap/>
            <w:vAlign w:val="bottom"/>
          </w:tcPr>
          <w:p w:rsidR="00650710" w:rsidRPr="00AC711B" w:rsidRDefault="00650710" w:rsidP="008644F4">
            <w:pPr>
              <w:rPr>
                <w:rFonts w:ascii="Arial" w:hAnsi="Arial" w:cs="Arial"/>
                <w:sz w:val="16"/>
                <w:szCs w:val="16"/>
              </w:rPr>
            </w:pPr>
          </w:p>
        </w:tc>
      </w:tr>
      <w:tr w:rsidR="007C2566" w:rsidRPr="00AC711B" w:rsidTr="008644F4">
        <w:trPr>
          <w:trHeight w:val="480"/>
        </w:trPr>
        <w:tc>
          <w:tcPr>
            <w:tcW w:w="1674" w:type="dxa"/>
            <w:shd w:val="clear" w:color="auto" w:fill="FFFFFF"/>
            <w:vAlign w:val="bottom"/>
          </w:tcPr>
          <w:p w:rsidR="007C2566" w:rsidRPr="00F95DDE" w:rsidRDefault="007C2566" w:rsidP="008644F4">
            <w:pPr>
              <w:rPr>
                <w:rFonts w:ascii="Arial" w:hAnsi="Arial" w:cs="Arial"/>
                <w:sz w:val="16"/>
                <w:szCs w:val="16"/>
              </w:rPr>
            </w:pPr>
            <w:r>
              <w:rPr>
                <w:rFonts w:ascii="Arial" w:hAnsi="Arial" w:cs="Arial"/>
                <w:sz w:val="16"/>
                <w:szCs w:val="16"/>
              </w:rPr>
              <w:t>June 15</w:t>
            </w:r>
          </w:p>
        </w:tc>
        <w:tc>
          <w:tcPr>
            <w:tcW w:w="709" w:type="dxa"/>
            <w:shd w:val="clear" w:color="auto" w:fill="FFFFFF"/>
            <w:vAlign w:val="bottom"/>
          </w:tcPr>
          <w:p w:rsidR="007C2566" w:rsidRPr="00AC711B" w:rsidRDefault="007C2566" w:rsidP="008644F4">
            <w:pPr>
              <w:rPr>
                <w:rFonts w:ascii="Arial" w:hAnsi="Arial" w:cs="Arial"/>
                <w:sz w:val="16"/>
                <w:szCs w:val="16"/>
              </w:rPr>
            </w:pPr>
            <w:r>
              <w:rPr>
                <w:rFonts w:ascii="Arial" w:hAnsi="Arial" w:cs="Arial"/>
                <w:sz w:val="16"/>
                <w:szCs w:val="16"/>
              </w:rPr>
              <w:t>F</w:t>
            </w:r>
          </w:p>
        </w:tc>
        <w:tc>
          <w:tcPr>
            <w:tcW w:w="497" w:type="dxa"/>
            <w:shd w:val="clear" w:color="auto" w:fill="FFFFFF"/>
          </w:tcPr>
          <w:p w:rsidR="007C2566" w:rsidRPr="00AC711B" w:rsidRDefault="007C2566" w:rsidP="008644F4">
            <w:pPr>
              <w:rPr>
                <w:rFonts w:ascii="Arial" w:hAnsi="Arial" w:cs="Arial"/>
                <w:sz w:val="16"/>
                <w:szCs w:val="16"/>
              </w:rPr>
            </w:pPr>
          </w:p>
        </w:tc>
        <w:tc>
          <w:tcPr>
            <w:tcW w:w="1710" w:type="dxa"/>
            <w:shd w:val="clear" w:color="auto" w:fill="FFFFFF"/>
            <w:vAlign w:val="bottom"/>
          </w:tcPr>
          <w:p w:rsidR="007C2566" w:rsidRPr="00AC711B" w:rsidRDefault="007C2566" w:rsidP="008644F4">
            <w:pPr>
              <w:rPr>
                <w:rFonts w:ascii="Arial" w:hAnsi="Arial" w:cs="Arial"/>
                <w:sz w:val="16"/>
                <w:szCs w:val="16"/>
              </w:rPr>
            </w:pPr>
          </w:p>
        </w:tc>
        <w:tc>
          <w:tcPr>
            <w:tcW w:w="2187" w:type="dxa"/>
            <w:shd w:val="clear" w:color="auto" w:fill="FFFFFF"/>
            <w:vAlign w:val="bottom"/>
          </w:tcPr>
          <w:p w:rsidR="007C2566" w:rsidRPr="00AC711B" w:rsidRDefault="007C2566" w:rsidP="008644F4">
            <w:pPr>
              <w:rPr>
                <w:rFonts w:ascii="Arial" w:hAnsi="Arial" w:cs="Arial"/>
                <w:sz w:val="16"/>
                <w:szCs w:val="16"/>
              </w:rPr>
            </w:pPr>
            <w:r>
              <w:rPr>
                <w:rFonts w:ascii="Arial" w:hAnsi="Arial" w:cs="Arial"/>
                <w:sz w:val="16"/>
                <w:szCs w:val="16"/>
              </w:rPr>
              <w:t>Reading day</w:t>
            </w:r>
          </w:p>
        </w:tc>
        <w:tc>
          <w:tcPr>
            <w:tcW w:w="3123" w:type="dxa"/>
            <w:noWrap/>
            <w:vAlign w:val="bottom"/>
          </w:tcPr>
          <w:p w:rsidR="007C2566" w:rsidRPr="00AC711B" w:rsidRDefault="007C2566" w:rsidP="008644F4">
            <w:pPr>
              <w:ind w:left="45"/>
              <w:rPr>
                <w:rFonts w:ascii="Arial" w:hAnsi="Arial" w:cs="Arial"/>
                <w:b/>
                <w:bCs/>
                <w:i/>
                <w:iCs/>
                <w:sz w:val="16"/>
                <w:szCs w:val="16"/>
                <w:u w:val="single"/>
              </w:rPr>
            </w:pPr>
          </w:p>
        </w:tc>
      </w:tr>
      <w:tr w:rsidR="007C2566" w:rsidRPr="00AC711B" w:rsidTr="008644F4">
        <w:trPr>
          <w:trHeight w:val="207"/>
        </w:trPr>
        <w:tc>
          <w:tcPr>
            <w:tcW w:w="1674" w:type="dxa"/>
            <w:shd w:val="clear" w:color="auto" w:fill="FFFFFF"/>
            <w:vAlign w:val="bottom"/>
          </w:tcPr>
          <w:p w:rsidR="007C2566" w:rsidRPr="00F95DDE" w:rsidRDefault="007C2566" w:rsidP="008644F4">
            <w:pPr>
              <w:rPr>
                <w:rFonts w:ascii="Arial" w:hAnsi="Arial" w:cs="Arial"/>
                <w:sz w:val="16"/>
                <w:szCs w:val="16"/>
              </w:rPr>
            </w:pPr>
            <w:r>
              <w:rPr>
                <w:rFonts w:ascii="Arial" w:hAnsi="Arial" w:cs="Arial"/>
                <w:b/>
                <w:bCs/>
                <w:sz w:val="16"/>
                <w:szCs w:val="16"/>
              </w:rPr>
              <w:t>June 16-26</w:t>
            </w:r>
          </w:p>
        </w:tc>
        <w:tc>
          <w:tcPr>
            <w:tcW w:w="709" w:type="dxa"/>
            <w:shd w:val="clear" w:color="auto" w:fill="FFFFFF"/>
            <w:vAlign w:val="bottom"/>
          </w:tcPr>
          <w:p w:rsidR="007C2566" w:rsidRPr="00021F40" w:rsidRDefault="007C2566" w:rsidP="008644F4">
            <w:pPr>
              <w:rPr>
                <w:rFonts w:ascii="Arial" w:hAnsi="Arial" w:cs="Arial"/>
                <w:b/>
                <w:bCs/>
                <w:sz w:val="16"/>
                <w:szCs w:val="16"/>
              </w:rPr>
            </w:pPr>
            <w:r w:rsidRPr="00021F40">
              <w:rPr>
                <w:rFonts w:ascii="Arial" w:hAnsi="Arial" w:cs="Arial"/>
                <w:b/>
                <w:bCs/>
                <w:sz w:val="16"/>
                <w:szCs w:val="16"/>
              </w:rPr>
              <w:t>Sat.-T</w:t>
            </w:r>
          </w:p>
        </w:tc>
        <w:tc>
          <w:tcPr>
            <w:tcW w:w="497" w:type="dxa"/>
            <w:shd w:val="clear" w:color="auto" w:fill="FFFFFF"/>
          </w:tcPr>
          <w:p w:rsidR="007C2566" w:rsidRPr="00AC711B" w:rsidRDefault="007C2566" w:rsidP="008644F4">
            <w:pPr>
              <w:rPr>
                <w:rFonts w:ascii="Arial" w:hAnsi="Arial" w:cs="Arial"/>
                <w:sz w:val="16"/>
                <w:szCs w:val="16"/>
              </w:rPr>
            </w:pPr>
          </w:p>
        </w:tc>
        <w:tc>
          <w:tcPr>
            <w:tcW w:w="1710" w:type="dxa"/>
            <w:shd w:val="clear" w:color="auto" w:fill="FFFFFF"/>
            <w:vAlign w:val="bottom"/>
          </w:tcPr>
          <w:p w:rsidR="007C2566" w:rsidRPr="00AC711B" w:rsidRDefault="007C2566" w:rsidP="008644F4">
            <w:pPr>
              <w:rPr>
                <w:rFonts w:ascii="Arial" w:hAnsi="Arial" w:cs="Arial"/>
                <w:sz w:val="16"/>
                <w:szCs w:val="16"/>
              </w:rPr>
            </w:pPr>
          </w:p>
        </w:tc>
        <w:tc>
          <w:tcPr>
            <w:tcW w:w="2187" w:type="dxa"/>
            <w:shd w:val="clear" w:color="auto" w:fill="FFFFFF"/>
            <w:vAlign w:val="bottom"/>
          </w:tcPr>
          <w:p w:rsidR="007C2566" w:rsidRPr="00021F40" w:rsidRDefault="007C2566" w:rsidP="008644F4">
            <w:pPr>
              <w:rPr>
                <w:rFonts w:ascii="Arial" w:hAnsi="Arial" w:cs="Arial"/>
                <w:b/>
                <w:bCs/>
                <w:sz w:val="16"/>
                <w:szCs w:val="16"/>
              </w:rPr>
            </w:pPr>
            <w:r w:rsidRPr="00021F40">
              <w:rPr>
                <w:rFonts w:ascii="Arial" w:hAnsi="Arial" w:cs="Arial"/>
                <w:b/>
                <w:bCs/>
                <w:sz w:val="16"/>
                <w:szCs w:val="16"/>
              </w:rPr>
              <w:t>Final Examination Period</w:t>
            </w:r>
          </w:p>
        </w:tc>
        <w:tc>
          <w:tcPr>
            <w:tcW w:w="3123" w:type="dxa"/>
            <w:noWrap/>
            <w:vAlign w:val="bottom"/>
          </w:tcPr>
          <w:p w:rsidR="007C2566" w:rsidRPr="00AC711B" w:rsidRDefault="007C2566" w:rsidP="008644F4">
            <w:pPr>
              <w:rPr>
                <w:rFonts w:ascii="Arial" w:hAnsi="Arial" w:cs="Arial"/>
                <w:sz w:val="16"/>
                <w:szCs w:val="16"/>
              </w:rPr>
            </w:pPr>
          </w:p>
        </w:tc>
      </w:tr>
      <w:tr w:rsidR="007C2566" w:rsidRPr="00021F40" w:rsidTr="008644F4">
        <w:trPr>
          <w:trHeight w:val="207"/>
        </w:trPr>
        <w:tc>
          <w:tcPr>
            <w:tcW w:w="1674" w:type="dxa"/>
            <w:shd w:val="clear" w:color="auto" w:fill="FFFFFF"/>
            <w:vAlign w:val="bottom"/>
          </w:tcPr>
          <w:p w:rsidR="007C2566" w:rsidRPr="00021F40" w:rsidRDefault="007C2566" w:rsidP="008644F4">
            <w:pPr>
              <w:rPr>
                <w:rFonts w:ascii="Arial" w:hAnsi="Arial" w:cs="Arial"/>
                <w:sz w:val="16"/>
                <w:szCs w:val="16"/>
              </w:rPr>
            </w:pPr>
          </w:p>
          <w:p w:rsidR="007C2566" w:rsidRPr="00021F40" w:rsidRDefault="007C2566" w:rsidP="008644F4">
            <w:pPr>
              <w:rPr>
                <w:rFonts w:ascii="Arial" w:hAnsi="Arial" w:cs="Arial"/>
                <w:sz w:val="16"/>
                <w:szCs w:val="16"/>
              </w:rPr>
            </w:pPr>
            <w:r w:rsidRPr="00021F40">
              <w:rPr>
                <w:rFonts w:ascii="Arial" w:hAnsi="Arial" w:cs="Arial"/>
                <w:sz w:val="16"/>
                <w:szCs w:val="16"/>
              </w:rPr>
              <w:t>June 20</w:t>
            </w:r>
          </w:p>
        </w:tc>
        <w:tc>
          <w:tcPr>
            <w:tcW w:w="709" w:type="dxa"/>
            <w:shd w:val="clear" w:color="auto" w:fill="FFFFFF"/>
            <w:vAlign w:val="bottom"/>
          </w:tcPr>
          <w:p w:rsidR="007C2566" w:rsidRPr="00021F40" w:rsidRDefault="007C2566" w:rsidP="008644F4">
            <w:pPr>
              <w:rPr>
                <w:rFonts w:ascii="Arial" w:hAnsi="Arial" w:cs="Arial"/>
                <w:sz w:val="16"/>
                <w:szCs w:val="16"/>
              </w:rPr>
            </w:pPr>
            <w:r w:rsidRPr="00021F40">
              <w:rPr>
                <w:rFonts w:ascii="Arial" w:hAnsi="Arial" w:cs="Arial"/>
                <w:sz w:val="16"/>
                <w:szCs w:val="16"/>
              </w:rPr>
              <w:t>W</w:t>
            </w:r>
          </w:p>
        </w:tc>
        <w:tc>
          <w:tcPr>
            <w:tcW w:w="497" w:type="dxa"/>
            <w:shd w:val="clear" w:color="auto" w:fill="FFFFFF"/>
          </w:tcPr>
          <w:p w:rsidR="007C2566" w:rsidRPr="00021F40" w:rsidRDefault="007C2566" w:rsidP="008644F4">
            <w:pPr>
              <w:rPr>
                <w:rFonts w:ascii="Arial" w:hAnsi="Arial" w:cs="Arial"/>
                <w:sz w:val="16"/>
                <w:szCs w:val="16"/>
              </w:rPr>
            </w:pPr>
          </w:p>
        </w:tc>
        <w:tc>
          <w:tcPr>
            <w:tcW w:w="1710" w:type="dxa"/>
            <w:shd w:val="clear" w:color="auto" w:fill="FFFFFF"/>
            <w:vAlign w:val="bottom"/>
          </w:tcPr>
          <w:p w:rsidR="007C2566" w:rsidRPr="00021F40" w:rsidRDefault="007C2566" w:rsidP="008644F4">
            <w:pPr>
              <w:rPr>
                <w:rFonts w:ascii="Arial" w:hAnsi="Arial" w:cs="Arial"/>
                <w:sz w:val="16"/>
                <w:szCs w:val="16"/>
              </w:rPr>
            </w:pPr>
          </w:p>
        </w:tc>
        <w:tc>
          <w:tcPr>
            <w:tcW w:w="2187" w:type="dxa"/>
            <w:shd w:val="clear" w:color="auto" w:fill="FFFFFF"/>
            <w:vAlign w:val="bottom"/>
          </w:tcPr>
          <w:p w:rsidR="007C2566" w:rsidRPr="00021F40" w:rsidRDefault="007C2566" w:rsidP="008644F4">
            <w:pPr>
              <w:rPr>
                <w:rFonts w:ascii="Arial" w:hAnsi="Arial" w:cs="Arial"/>
                <w:sz w:val="16"/>
                <w:szCs w:val="16"/>
              </w:rPr>
            </w:pPr>
            <w:r w:rsidRPr="00021F40">
              <w:rPr>
                <w:rFonts w:ascii="Arial" w:hAnsi="Arial" w:cs="Arial"/>
                <w:sz w:val="16"/>
                <w:szCs w:val="16"/>
              </w:rPr>
              <w:t>Reading Day</w:t>
            </w:r>
          </w:p>
        </w:tc>
        <w:tc>
          <w:tcPr>
            <w:tcW w:w="3123" w:type="dxa"/>
            <w:noWrap/>
            <w:vAlign w:val="bottom"/>
          </w:tcPr>
          <w:p w:rsidR="007C2566" w:rsidRPr="00021F40" w:rsidRDefault="007C2566" w:rsidP="008644F4">
            <w:pPr>
              <w:rPr>
                <w:rFonts w:ascii="Arial" w:hAnsi="Arial" w:cs="Arial"/>
                <w:sz w:val="16"/>
                <w:szCs w:val="16"/>
              </w:rPr>
            </w:pPr>
          </w:p>
        </w:tc>
      </w:tr>
    </w:tbl>
    <w:p w:rsidR="00537FD2" w:rsidRPr="007119DA" w:rsidRDefault="00537FD2" w:rsidP="00B902A6">
      <w:pPr>
        <w:ind w:left="900" w:firstLine="720"/>
        <w:rPr>
          <w:rFonts w:ascii="Arial" w:hAnsi="Arial" w:cs="Arial"/>
          <w:b/>
          <w:bCs/>
          <w:sz w:val="18"/>
          <w:szCs w:val="18"/>
          <w:u w:val="single"/>
        </w:rPr>
      </w:pPr>
    </w:p>
    <w:p w:rsidR="009B1AFF" w:rsidRPr="00BF5F45" w:rsidRDefault="00537FD2" w:rsidP="009B1AFF">
      <w:pPr>
        <w:tabs>
          <w:tab w:val="left" w:pos="1240"/>
        </w:tabs>
        <w:ind w:left="1530"/>
        <w:rPr>
          <w:rFonts w:ascii="Arial" w:hAnsi="Arial" w:cs="Arial"/>
          <w:sz w:val="18"/>
          <w:szCs w:val="18"/>
        </w:rPr>
      </w:pPr>
      <w:r w:rsidRPr="007119DA">
        <w:rPr>
          <w:rFonts w:ascii="Arial" w:hAnsi="Arial" w:cs="Arial"/>
          <w:b/>
          <w:sz w:val="18"/>
        </w:rPr>
        <w:t xml:space="preserve">8. Recommended Readings: </w:t>
      </w:r>
      <w:r w:rsidRPr="007119DA">
        <w:rPr>
          <w:rFonts w:ascii="Arial" w:hAnsi="Arial" w:cs="Arial"/>
          <w:b/>
          <w:sz w:val="18"/>
        </w:rPr>
        <w:br/>
      </w:r>
      <w:r w:rsidR="009B1AFF" w:rsidRPr="00BF5F45">
        <w:rPr>
          <w:rFonts w:ascii="Arial" w:hAnsi="Arial" w:cs="Arial"/>
          <w:sz w:val="18"/>
          <w:szCs w:val="18"/>
        </w:rPr>
        <w:t xml:space="preserve">Andrews, R., ed. (1992). </w:t>
      </w:r>
      <w:r w:rsidR="009B1AFF" w:rsidRPr="00BF5F45">
        <w:rPr>
          <w:rFonts w:ascii="Arial" w:hAnsi="Arial" w:cs="Arial"/>
          <w:i/>
          <w:iCs/>
          <w:sz w:val="18"/>
          <w:szCs w:val="18"/>
        </w:rPr>
        <w:t>Rebirth of rhetoric: essays in language, culture and education.</w:t>
      </w:r>
      <w:r w:rsidR="009B1AFF" w:rsidRPr="00BF5F45">
        <w:rPr>
          <w:rFonts w:ascii="Arial" w:hAnsi="Arial" w:cs="Arial"/>
          <w:sz w:val="18"/>
          <w:szCs w:val="18"/>
        </w:rPr>
        <w:t xml:space="preserve"> London: </w:t>
      </w:r>
      <w:proofErr w:type="spellStart"/>
      <w:r w:rsidR="009B1AFF" w:rsidRPr="00BF5F45">
        <w:rPr>
          <w:rFonts w:ascii="Arial" w:hAnsi="Arial" w:cs="Arial"/>
          <w:sz w:val="18"/>
          <w:szCs w:val="18"/>
        </w:rPr>
        <w:t>Routledge</w:t>
      </w:r>
      <w:proofErr w:type="spellEnd"/>
      <w:r w:rsidR="009B1AFF" w:rsidRPr="00BF5F45">
        <w:rPr>
          <w:rFonts w:ascii="Arial" w:hAnsi="Arial" w:cs="Arial"/>
          <w:sz w:val="18"/>
          <w:szCs w:val="18"/>
        </w:rPr>
        <w:t xml:space="preserve">. </w:t>
      </w:r>
      <w:proofErr w:type="spellStart"/>
      <w:r w:rsidR="009B1AFF" w:rsidRPr="00BF5F45">
        <w:rPr>
          <w:rFonts w:ascii="Arial" w:hAnsi="Arial" w:cs="Arial"/>
          <w:sz w:val="18"/>
          <w:szCs w:val="18"/>
        </w:rPr>
        <w:t>Shelfmark</w:t>
      </w:r>
      <w:proofErr w:type="spellEnd"/>
      <w:r w:rsidR="009B1AFF" w:rsidRPr="00BF5F45">
        <w:rPr>
          <w:rFonts w:ascii="Arial" w:hAnsi="Arial" w:cs="Arial"/>
          <w:sz w:val="18"/>
          <w:szCs w:val="18"/>
        </w:rPr>
        <w:t>: 808.042 R292</w:t>
      </w:r>
    </w:p>
    <w:p w:rsidR="009B1AFF" w:rsidRDefault="009B1AFF" w:rsidP="009B1AFF">
      <w:pPr>
        <w:ind w:left="1440"/>
        <w:rPr>
          <w:rFonts w:ascii="Arial" w:hAnsi="Arial" w:cs="Arial"/>
          <w:sz w:val="18"/>
          <w:szCs w:val="18"/>
        </w:rPr>
      </w:pPr>
    </w:p>
    <w:p w:rsidR="009B1AFF" w:rsidRPr="00BF5F45" w:rsidRDefault="009B1AFF" w:rsidP="009B1AFF">
      <w:pPr>
        <w:ind w:left="1440"/>
        <w:rPr>
          <w:rFonts w:ascii="Arial" w:hAnsi="Arial" w:cs="Arial"/>
          <w:sz w:val="18"/>
          <w:szCs w:val="18"/>
        </w:rPr>
      </w:pPr>
      <w:proofErr w:type="gramStart"/>
      <w:r w:rsidRPr="00BF5F45">
        <w:rPr>
          <w:rFonts w:ascii="Arial" w:hAnsi="Arial" w:cs="Arial"/>
          <w:sz w:val="18"/>
          <w:szCs w:val="18"/>
        </w:rPr>
        <w:t>Cohen, M. R. &amp; Nagel, E. (1993).</w:t>
      </w:r>
      <w:proofErr w:type="gramEnd"/>
      <w:r w:rsidRPr="00BF5F45">
        <w:rPr>
          <w:rFonts w:ascii="Arial" w:hAnsi="Arial" w:cs="Arial"/>
          <w:sz w:val="18"/>
          <w:szCs w:val="18"/>
        </w:rPr>
        <w:t xml:space="preserve"> </w:t>
      </w:r>
      <w:r w:rsidRPr="00BF5F45">
        <w:rPr>
          <w:rFonts w:ascii="Arial" w:hAnsi="Arial" w:cs="Arial"/>
          <w:i/>
          <w:iCs/>
          <w:sz w:val="18"/>
          <w:szCs w:val="18"/>
        </w:rPr>
        <w:t>An introduction to logic</w:t>
      </w:r>
      <w:r w:rsidRPr="00BF5F45">
        <w:rPr>
          <w:rFonts w:ascii="Arial" w:hAnsi="Arial" w:cs="Arial"/>
          <w:sz w:val="18"/>
          <w:szCs w:val="18"/>
        </w:rPr>
        <w:t xml:space="preserve"> (2</w:t>
      </w:r>
      <w:r w:rsidRPr="00BF5F45">
        <w:rPr>
          <w:rFonts w:ascii="Arial" w:hAnsi="Arial" w:cs="Arial"/>
          <w:sz w:val="18"/>
          <w:szCs w:val="18"/>
          <w:vertAlign w:val="superscript"/>
        </w:rPr>
        <w:t>nd</w:t>
      </w:r>
      <w:r w:rsidRPr="00BF5F45">
        <w:rPr>
          <w:rFonts w:ascii="Arial" w:hAnsi="Arial" w:cs="Arial"/>
          <w:sz w:val="18"/>
          <w:szCs w:val="18"/>
        </w:rPr>
        <w:t xml:space="preserve"> </w:t>
      </w:r>
      <w:proofErr w:type="gramStart"/>
      <w:r w:rsidRPr="00BF5F45">
        <w:rPr>
          <w:rFonts w:ascii="Arial" w:hAnsi="Arial" w:cs="Arial"/>
          <w:sz w:val="18"/>
          <w:szCs w:val="18"/>
        </w:rPr>
        <w:t>ed</w:t>
      </w:r>
      <w:proofErr w:type="gramEnd"/>
      <w:r w:rsidRPr="00BF5F45">
        <w:rPr>
          <w:rFonts w:ascii="Arial" w:hAnsi="Arial" w:cs="Arial"/>
          <w:sz w:val="18"/>
          <w:szCs w:val="18"/>
        </w:rPr>
        <w:t xml:space="preserve">.). Indianapolis, Ind.: Hackett Publ. Co. </w:t>
      </w:r>
      <w:proofErr w:type="spellStart"/>
      <w:r w:rsidRPr="00BF5F45">
        <w:rPr>
          <w:rFonts w:ascii="Arial" w:hAnsi="Arial" w:cs="Arial"/>
          <w:sz w:val="18"/>
          <w:szCs w:val="18"/>
        </w:rPr>
        <w:t>Shelfmark</w:t>
      </w:r>
      <w:proofErr w:type="spellEnd"/>
      <w:r w:rsidRPr="00BF5F45">
        <w:rPr>
          <w:rFonts w:ascii="Arial" w:hAnsi="Arial" w:cs="Arial"/>
          <w:sz w:val="18"/>
          <w:szCs w:val="18"/>
        </w:rPr>
        <w:t>: 160. C678i2</w:t>
      </w:r>
    </w:p>
    <w:p w:rsidR="009B1AFF" w:rsidRDefault="009B1AFF" w:rsidP="009B1AFF">
      <w:pPr>
        <w:ind w:left="1440"/>
        <w:rPr>
          <w:rFonts w:ascii="Arial" w:hAnsi="Arial" w:cs="Arial"/>
          <w:sz w:val="18"/>
          <w:szCs w:val="18"/>
        </w:rPr>
      </w:pPr>
    </w:p>
    <w:p w:rsidR="009B1AFF" w:rsidRPr="00BF5F45" w:rsidRDefault="009B1AFF" w:rsidP="009B1AFF">
      <w:pPr>
        <w:ind w:left="1440"/>
        <w:rPr>
          <w:rFonts w:ascii="Arial" w:hAnsi="Arial" w:cs="Arial"/>
          <w:sz w:val="18"/>
          <w:szCs w:val="18"/>
        </w:rPr>
      </w:pPr>
      <w:r w:rsidRPr="00BF5F45">
        <w:rPr>
          <w:rFonts w:ascii="Arial" w:hAnsi="Arial" w:cs="Arial"/>
          <w:sz w:val="18"/>
          <w:szCs w:val="18"/>
        </w:rPr>
        <w:t xml:space="preserve">Corbett, E. P. J. (1990). </w:t>
      </w:r>
      <w:proofErr w:type="gramStart"/>
      <w:r w:rsidRPr="00BF5F45">
        <w:rPr>
          <w:rFonts w:ascii="Arial" w:hAnsi="Arial" w:cs="Arial"/>
          <w:i/>
          <w:iCs/>
          <w:sz w:val="18"/>
          <w:szCs w:val="18"/>
        </w:rPr>
        <w:t>Classical rhetoric for the modern student</w:t>
      </w:r>
      <w:r w:rsidRPr="00BF5F45">
        <w:rPr>
          <w:rFonts w:ascii="Arial" w:hAnsi="Arial" w:cs="Arial"/>
          <w:sz w:val="18"/>
          <w:szCs w:val="18"/>
        </w:rPr>
        <w:t xml:space="preserve"> (3</w:t>
      </w:r>
      <w:r w:rsidRPr="00BF5F45">
        <w:rPr>
          <w:rFonts w:ascii="Arial" w:hAnsi="Arial" w:cs="Arial"/>
          <w:sz w:val="18"/>
          <w:szCs w:val="18"/>
          <w:vertAlign w:val="superscript"/>
        </w:rPr>
        <w:t>rd</w:t>
      </w:r>
      <w:r w:rsidRPr="00BF5F45">
        <w:rPr>
          <w:rFonts w:ascii="Arial" w:hAnsi="Arial" w:cs="Arial"/>
          <w:sz w:val="18"/>
          <w:szCs w:val="18"/>
        </w:rPr>
        <w:t>.ed.).</w:t>
      </w:r>
      <w:proofErr w:type="gramEnd"/>
      <w:r w:rsidRPr="00BF5F45">
        <w:rPr>
          <w:rFonts w:ascii="Arial" w:hAnsi="Arial" w:cs="Arial"/>
          <w:sz w:val="18"/>
          <w:szCs w:val="18"/>
        </w:rPr>
        <w:t xml:space="preserve"> New York: Oxford University Press. </w:t>
      </w:r>
      <w:proofErr w:type="spellStart"/>
      <w:r w:rsidRPr="00BF5F45">
        <w:rPr>
          <w:rFonts w:ascii="Arial" w:hAnsi="Arial" w:cs="Arial"/>
          <w:sz w:val="18"/>
          <w:szCs w:val="18"/>
        </w:rPr>
        <w:t>Shelfmark</w:t>
      </w:r>
      <w:proofErr w:type="spellEnd"/>
      <w:r w:rsidRPr="00BF5F45">
        <w:rPr>
          <w:rFonts w:ascii="Arial" w:hAnsi="Arial" w:cs="Arial"/>
          <w:sz w:val="18"/>
          <w:szCs w:val="18"/>
        </w:rPr>
        <w:t xml:space="preserve">: 808. C7894c  </w:t>
      </w:r>
    </w:p>
    <w:p w:rsidR="009B1AFF" w:rsidRDefault="009B1AFF" w:rsidP="009B1AFF">
      <w:pPr>
        <w:ind w:left="1440"/>
        <w:rPr>
          <w:rFonts w:ascii="Arial" w:hAnsi="Arial" w:cs="Arial"/>
          <w:sz w:val="18"/>
          <w:szCs w:val="18"/>
        </w:rPr>
      </w:pPr>
    </w:p>
    <w:p w:rsidR="009B1AFF" w:rsidRPr="00BF5F45" w:rsidRDefault="009B1AFF" w:rsidP="009B1AFF">
      <w:pPr>
        <w:ind w:left="1440"/>
        <w:rPr>
          <w:sz w:val="18"/>
          <w:szCs w:val="18"/>
        </w:rPr>
      </w:pPr>
      <w:proofErr w:type="spellStart"/>
      <w:proofErr w:type="gramStart"/>
      <w:r w:rsidRPr="00BF5F45">
        <w:rPr>
          <w:rFonts w:ascii="Arial" w:hAnsi="Arial" w:cs="Arial"/>
          <w:sz w:val="18"/>
          <w:szCs w:val="18"/>
        </w:rPr>
        <w:t>Damer</w:t>
      </w:r>
      <w:proofErr w:type="spellEnd"/>
      <w:r w:rsidRPr="00BF5F45">
        <w:rPr>
          <w:rFonts w:ascii="Arial" w:hAnsi="Arial" w:cs="Arial"/>
          <w:sz w:val="18"/>
          <w:szCs w:val="18"/>
        </w:rPr>
        <w:t>, T. E. (2009).</w:t>
      </w:r>
      <w:proofErr w:type="gramEnd"/>
      <w:r w:rsidRPr="00BF5F45">
        <w:rPr>
          <w:rFonts w:ascii="Arial" w:hAnsi="Arial" w:cs="Arial"/>
          <w:sz w:val="18"/>
          <w:szCs w:val="18"/>
        </w:rPr>
        <w:t xml:space="preserve"> </w:t>
      </w:r>
      <w:r w:rsidRPr="00BF5F45">
        <w:rPr>
          <w:rFonts w:ascii="Arial" w:hAnsi="Arial" w:cs="Arial"/>
          <w:i/>
          <w:iCs/>
          <w:sz w:val="18"/>
          <w:szCs w:val="18"/>
        </w:rPr>
        <w:t>Attacking faulty reasoning: A practical guide to fallacy-free arguments</w:t>
      </w:r>
      <w:r w:rsidRPr="00BF5F45">
        <w:rPr>
          <w:rFonts w:ascii="Arial" w:hAnsi="Arial" w:cs="Arial"/>
          <w:sz w:val="18"/>
          <w:szCs w:val="18"/>
        </w:rPr>
        <w:t xml:space="preserve"> (6</w:t>
      </w:r>
      <w:r w:rsidRPr="00BF5F45">
        <w:rPr>
          <w:rFonts w:ascii="Arial" w:hAnsi="Arial" w:cs="Arial"/>
          <w:sz w:val="18"/>
          <w:szCs w:val="18"/>
          <w:vertAlign w:val="superscript"/>
        </w:rPr>
        <w:t>th</w:t>
      </w:r>
      <w:r w:rsidRPr="00BF5F45">
        <w:rPr>
          <w:rFonts w:ascii="Arial" w:hAnsi="Arial" w:cs="Arial"/>
          <w:sz w:val="18"/>
          <w:szCs w:val="18"/>
        </w:rPr>
        <w:t xml:space="preserve"> </w:t>
      </w:r>
      <w:proofErr w:type="gramStart"/>
      <w:r w:rsidRPr="00BF5F45">
        <w:rPr>
          <w:rFonts w:ascii="Arial" w:hAnsi="Arial" w:cs="Arial"/>
          <w:sz w:val="18"/>
          <w:szCs w:val="18"/>
        </w:rPr>
        <w:t>ed</w:t>
      </w:r>
      <w:proofErr w:type="gramEnd"/>
      <w:r w:rsidRPr="00BF5F45">
        <w:rPr>
          <w:rFonts w:ascii="Arial" w:hAnsi="Arial" w:cs="Arial"/>
          <w:sz w:val="18"/>
          <w:szCs w:val="18"/>
        </w:rPr>
        <w:t xml:space="preserve">.). Belmont, CA: Wadsworth. </w:t>
      </w:r>
      <w:proofErr w:type="spellStart"/>
      <w:r w:rsidRPr="00BF5F45">
        <w:rPr>
          <w:rFonts w:ascii="Arial" w:hAnsi="Arial" w:cs="Arial"/>
          <w:sz w:val="18"/>
          <w:szCs w:val="18"/>
        </w:rPr>
        <w:t>Shelfmark</w:t>
      </w:r>
      <w:proofErr w:type="spellEnd"/>
      <w:r w:rsidRPr="00BF5F45">
        <w:rPr>
          <w:rFonts w:ascii="Arial" w:hAnsi="Arial" w:cs="Arial"/>
          <w:sz w:val="18"/>
          <w:szCs w:val="18"/>
        </w:rPr>
        <w:t>: 165. D157a6</w:t>
      </w:r>
    </w:p>
    <w:p w:rsidR="009B1AFF" w:rsidRDefault="009B1AFF" w:rsidP="009B1AFF">
      <w:pPr>
        <w:ind w:left="1440"/>
        <w:rPr>
          <w:rFonts w:ascii="Arial" w:hAnsi="Arial" w:cs="Arial"/>
          <w:sz w:val="18"/>
          <w:szCs w:val="18"/>
        </w:rPr>
      </w:pPr>
    </w:p>
    <w:p w:rsidR="009B1AFF" w:rsidRPr="00BF5F45" w:rsidRDefault="009B1AFF" w:rsidP="009B1AFF">
      <w:pPr>
        <w:ind w:left="1440"/>
        <w:rPr>
          <w:rFonts w:ascii="Arial" w:hAnsi="Arial" w:cs="Arial"/>
          <w:sz w:val="18"/>
          <w:szCs w:val="18"/>
        </w:rPr>
      </w:pPr>
      <w:proofErr w:type="spellStart"/>
      <w:r w:rsidRPr="00BF5F45">
        <w:rPr>
          <w:rFonts w:ascii="Arial" w:hAnsi="Arial" w:cs="Arial"/>
          <w:sz w:val="18"/>
          <w:szCs w:val="18"/>
        </w:rPr>
        <w:t>Eemeren</w:t>
      </w:r>
      <w:proofErr w:type="spellEnd"/>
      <w:r w:rsidRPr="00BF5F45">
        <w:rPr>
          <w:rFonts w:ascii="Arial" w:hAnsi="Arial" w:cs="Arial"/>
          <w:sz w:val="18"/>
          <w:szCs w:val="18"/>
        </w:rPr>
        <w:t xml:space="preserve">, F. H. van, </w:t>
      </w:r>
      <w:proofErr w:type="spellStart"/>
      <w:r w:rsidRPr="00BF5F45">
        <w:rPr>
          <w:rFonts w:ascii="Arial" w:hAnsi="Arial" w:cs="Arial"/>
          <w:sz w:val="18"/>
          <w:szCs w:val="18"/>
        </w:rPr>
        <w:t>Grootendorst</w:t>
      </w:r>
      <w:proofErr w:type="spellEnd"/>
      <w:r w:rsidRPr="00BF5F45">
        <w:rPr>
          <w:rFonts w:ascii="Arial" w:hAnsi="Arial" w:cs="Arial"/>
          <w:sz w:val="18"/>
          <w:szCs w:val="18"/>
        </w:rPr>
        <w:t xml:space="preserve"> R., &amp; </w:t>
      </w:r>
      <w:proofErr w:type="spellStart"/>
      <w:r w:rsidRPr="00BF5F45">
        <w:rPr>
          <w:rFonts w:ascii="Arial" w:hAnsi="Arial" w:cs="Arial"/>
          <w:sz w:val="18"/>
          <w:szCs w:val="18"/>
        </w:rPr>
        <w:t>Henkemans</w:t>
      </w:r>
      <w:proofErr w:type="spellEnd"/>
      <w:r w:rsidRPr="00BF5F45">
        <w:rPr>
          <w:rFonts w:ascii="Arial" w:hAnsi="Arial" w:cs="Arial"/>
          <w:sz w:val="18"/>
          <w:szCs w:val="18"/>
        </w:rPr>
        <w:t>, A. F. S. (2002).</w:t>
      </w:r>
      <w:r w:rsidRPr="00BF5F45">
        <w:rPr>
          <w:rFonts w:ascii="Arial" w:hAnsi="Arial" w:cs="Arial"/>
          <w:i/>
          <w:iCs/>
          <w:sz w:val="18"/>
          <w:szCs w:val="18"/>
        </w:rPr>
        <w:t xml:space="preserve">Argumentation: Analysis, evaluation, </w:t>
      </w:r>
      <w:proofErr w:type="spellStart"/>
      <w:proofErr w:type="gramStart"/>
      <w:r w:rsidRPr="00BF5F45">
        <w:rPr>
          <w:rFonts w:ascii="Arial" w:hAnsi="Arial" w:cs="Arial"/>
          <w:i/>
          <w:iCs/>
          <w:sz w:val="18"/>
          <w:szCs w:val="18"/>
        </w:rPr>
        <w:t>presentation.</w:t>
      </w:r>
      <w:r w:rsidRPr="00BF5F45">
        <w:rPr>
          <w:rFonts w:ascii="Arial" w:hAnsi="Arial" w:cs="Arial"/>
          <w:sz w:val="18"/>
          <w:szCs w:val="18"/>
        </w:rPr>
        <w:t>Mahwah</w:t>
      </w:r>
      <w:proofErr w:type="spellEnd"/>
      <w:proofErr w:type="gramEnd"/>
      <w:r w:rsidRPr="00BF5F45">
        <w:rPr>
          <w:rFonts w:ascii="Arial" w:hAnsi="Arial" w:cs="Arial"/>
          <w:sz w:val="18"/>
          <w:szCs w:val="18"/>
        </w:rPr>
        <w:t xml:space="preserve">, N.J.: Lawrence Erlbaum Associates. </w:t>
      </w:r>
      <w:proofErr w:type="spellStart"/>
      <w:r w:rsidRPr="00BF5F45">
        <w:rPr>
          <w:rFonts w:ascii="Arial" w:hAnsi="Arial" w:cs="Arial"/>
          <w:sz w:val="18"/>
          <w:szCs w:val="18"/>
        </w:rPr>
        <w:t>Shelfmark</w:t>
      </w:r>
      <w:proofErr w:type="spellEnd"/>
      <w:r w:rsidRPr="00BF5F45">
        <w:rPr>
          <w:rFonts w:ascii="Arial" w:hAnsi="Arial" w:cs="Arial"/>
          <w:sz w:val="18"/>
          <w:szCs w:val="18"/>
        </w:rPr>
        <w:t>: 2002 808. E2697a</w:t>
      </w:r>
    </w:p>
    <w:p w:rsidR="009B1AFF" w:rsidRDefault="009B1AFF" w:rsidP="009B1AFF">
      <w:pPr>
        <w:ind w:left="1440"/>
        <w:rPr>
          <w:rFonts w:ascii="Arial" w:hAnsi="Arial" w:cs="Arial"/>
          <w:sz w:val="18"/>
          <w:szCs w:val="18"/>
        </w:rPr>
      </w:pPr>
    </w:p>
    <w:p w:rsidR="009B1AFF" w:rsidRPr="00BF5F45" w:rsidRDefault="009B1AFF" w:rsidP="009B1AFF">
      <w:pPr>
        <w:ind w:left="1440"/>
        <w:rPr>
          <w:rFonts w:ascii="Arial" w:hAnsi="Arial" w:cs="Arial"/>
          <w:sz w:val="18"/>
          <w:szCs w:val="18"/>
        </w:rPr>
      </w:pPr>
      <w:proofErr w:type="spellStart"/>
      <w:proofErr w:type="gramStart"/>
      <w:r w:rsidRPr="00BF5F45">
        <w:rPr>
          <w:rFonts w:ascii="Arial" w:hAnsi="Arial" w:cs="Arial"/>
          <w:sz w:val="18"/>
          <w:szCs w:val="18"/>
        </w:rPr>
        <w:t>Fahnestock</w:t>
      </w:r>
      <w:proofErr w:type="spellEnd"/>
      <w:r w:rsidRPr="00BF5F45">
        <w:rPr>
          <w:rFonts w:ascii="Arial" w:hAnsi="Arial" w:cs="Arial"/>
          <w:sz w:val="18"/>
          <w:szCs w:val="18"/>
        </w:rPr>
        <w:t xml:space="preserve">, J. &amp; </w:t>
      </w:r>
      <w:proofErr w:type="spellStart"/>
      <w:r w:rsidRPr="00BF5F45">
        <w:rPr>
          <w:rFonts w:ascii="Arial" w:hAnsi="Arial" w:cs="Arial"/>
          <w:sz w:val="18"/>
          <w:szCs w:val="18"/>
        </w:rPr>
        <w:t>Secor</w:t>
      </w:r>
      <w:proofErr w:type="spellEnd"/>
      <w:r w:rsidRPr="00BF5F45">
        <w:rPr>
          <w:rFonts w:ascii="Arial" w:hAnsi="Arial" w:cs="Arial"/>
          <w:sz w:val="18"/>
          <w:szCs w:val="18"/>
        </w:rPr>
        <w:t>, M. (1990).</w:t>
      </w:r>
      <w:proofErr w:type="gramEnd"/>
      <w:r w:rsidRPr="00BF5F45">
        <w:rPr>
          <w:rFonts w:ascii="Arial" w:hAnsi="Arial" w:cs="Arial"/>
          <w:sz w:val="18"/>
          <w:szCs w:val="18"/>
        </w:rPr>
        <w:t xml:space="preserve"> </w:t>
      </w:r>
      <w:r w:rsidRPr="00BF5F45">
        <w:rPr>
          <w:rFonts w:ascii="Arial" w:hAnsi="Arial" w:cs="Arial"/>
          <w:i/>
          <w:iCs/>
          <w:sz w:val="18"/>
          <w:szCs w:val="18"/>
        </w:rPr>
        <w:t>A rhetoric of argument</w:t>
      </w:r>
      <w:r w:rsidRPr="00BF5F45">
        <w:rPr>
          <w:rFonts w:ascii="Arial" w:hAnsi="Arial" w:cs="Arial"/>
          <w:sz w:val="18"/>
          <w:szCs w:val="18"/>
        </w:rPr>
        <w:t xml:space="preserve"> (2</w:t>
      </w:r>
      <w:r w:rsidRPr="00BF5F45">
        <w:rPr>
          <w:rFonts w:ascii="Arial" w:hAnsi="Arial" w:cs="Arial"/>
          <w:sz w:val="18"/>
          <w:szCs w:val="18"/>
          <w:vertAlign w:val="superscript"/>
        </w:rPr>
        <w:t>nd</w:t>
      </w:r>
      <w:r w:rsidRPr="00BF5F45">
        <w:rPr>
          <w:rFonts w:ascii="Arial" w:hAnsi="Arial" w:cs="Arial"/>
          <w:sz w:val="18"/>
          <w:szCs w:val="18"/>
        </w:rPr>
        <w:t xml:space="preserve"> </w:t>
      </w:r>
      <w:proofErr w:type="gramStart"/>
      <w:r w:rsidRPr="00BF5F45">
        <w:rPr>
          <w:rFonts w:ascii="Arial" w:hAnsi="Arial" w:cs="Arial"/>
          <w:sz w:val="18"/>
          <w:szCs w:val="18"/>
        </w:rPr>
        <w:t>ed</w:t>
      </w:r>
      <w:proofErr w:type="gramEnd"/>
      <w:r w:rsidRPr="00BF5F45">
        <w:rPr>
          <w:rFonts w:ascii="Arial" w:hAnsi="Arial" w:cs="Arial"/>
          <w:sz w:val="18"/>
          <w:szCs w:val="18"/>
        </w:rPr>
        <w:t xml:space="preserve">.). Boston: McGraw-Hill. </w:t>
      </w:r>
      <w:proofErr w:type="spellStart"/>
      <w:r w:rsidRPr="00BF5F45">
        <w:rPr>
          <w:rFonts w:ascii="Arial" w:hAnsi="Arial" w:cs="Arial"/>
          <w:sz w:val="18"/>
          <w:szCs w:val="18"/>
        </w:rPr>
        <w:t>Shelfmark</w:t>
      </w:r>
      <w:proofErr w:type="spellEnd"/>
      <w:r w:rsidRPr="00BF5F45">
        <w:rPr>
          <w:rFonts w:ascii="Arial" w:hAnsi="Arial" w:cs="Arial"/>
          <w:sz w:val="18"/>
          <w:szCs w:val="18"/>
        </w:rPr>
        <w:t>: 808.042 F157r2</w:t>
      </w:r>
    </w:p>
    <w:p w:rsidR="009B1AFF" w:rsidRDefault="009B1AFF" w:rsidP="009B1AFF">
      <w:pPr>
        <w:ind w:left="1440"/>
        <w:rPr>
          <w:rFonts w:ascii="Arial" w:hAnsi="Arial" w:cs="Arial"/>
          <w:sz w:val="18"/>
          <w:szCs w:val="18"/>
        </w:rPr>
      </w:pPr>
    </w:p>
    <w:p w:rsidR="009B1AFF" w:rsidRPr="00BF5F45" w:rsidRDefault="009B1AFF" w:rsidP="009B1AFF">
      <w:pPr>
        <w:ind w:left="1440"/>
        <w:rPr>
          <w:rFonts w:ascii="Arial" w:hAnsi="Arial" w:cs="Arial"/>
          <w:sz w:val="18"/>
          <w:szCs w:val="18"/>
        </w:rPr>
      </w:pPr>
      <w:proofErr w:type="spellStart"/>
      <w:r w:rsidRPr="00BF5F45">
        <w:rPr>
          <w:rFonts w:ascii="Arial" w:hAnsi="Arial" w:cs="Arial"/>
          <w:sz w:val="18"/>
          <w:szCs w:val="18"/>
        </w:rPr>
        <w:t>Freeley</w:t>
      </w:r>
      <w:proofErr w:type="spellEnd"/>
      <w:r w:rsidRPr="00BF5F45">
        <w:rPr>
          <w:rFonts w:ascii="Arial" w:hAnsi="Arial" w:cs="Arial"/>
          <w:sz w:val="18"/>
          <w:szCs w:val="18"/>
        </w:rPr>
        <w:t xml:space="preserve">, A. J. (1996). </w:t>
      </w:r>
      <w:r w:rsidRPr="00BF5F45">
        <w:rPr>
          <w:rFonts w:ascii="Arial" w:hAnsi="Arial" w:cs="Arial"/>
          <w:i/>
          <w:iCs/>
          <w:sz w:val="18"/>
          <w:szCs w:val="18"/>
        </w:rPr>
        <w:t>Argumentation and debate: Critical thinking for reasoned decision making</w:t>
      </w:r>
      <w:r w:rsidRPr="00BF5F45">
        <w:rPr>
          <w:rFonts w:ascii="Arial" w:hAnsi="Arial" w:cs="Arial"/>
          <w:sz w:val="18"/>
          <w:szCs w:val="18"/>
        </w:rPr>
        <w:t xml:space="preserve"> (9th </w:t>
      </w:r>
      <w:proofErr w:type="gramStart"/>
      <w:r w:rsidRPr="00BF5F45">
        <w:rPr>
          <w:rFonts w:ascii="Arial" w:hAnsi="Arial" w:cs="Arial"/>
          <w:sz w:val="18"/>
          <w:szCs w:val="18"/>
        </w:rPr>
        <w:t>ed</w:t>
      </w:r>
      <w:proofErr w:type="gramEnd"/>
      <w:r w:rsidRPr="00BF5F45">
        <w:rPr>
          <w:rFonts w:ascii="Arial" w:hAnsi="Arial" w:cs="Arial"/>
          <w:sz w:val="18"/>
          <w:szCs w:val="18"/>
        </w:rPr>
        <w:t xml:space="preserve">.). Belmont, CA: Wadsworth Pub. Co. </w:t>
      </w:r>
      <w:proofErr w:type="spellStart"/>
      <w:r w:rsidRPr="00BF5F45">
        <w:rPr>
          <w:rFonts w:ascii="Arial" w:hAnsi="Arial" w:cs="Arial"/>
          <w:sz w:val="18"/>
          <w:szCs w:val="18"/>
        </w:rPr>
        <w:t>Shelfmark</w:t>
      </w:r>
      <w:proofErr w:type="spellEnd"/>
      <w:r w:rsidRPr="00BF5F45">
        <w:rPr>
          <w:rFonts w:ascii="Arial" w:hAnsi="Arial" w:cs="Arial"/>
          <w:sz w:val="18"/>
          <w:szCs w:val="18"/>
        </w:rPr>
        <w:t>: 808.53 F854a9</w:t>
      </w:r>
    </w:p>
    <w:p w:rsidR="009B1AFF" w:rsidRDefault="009B1AFF" w:rsidP="009B1AFF">
      <w:pPr>
        <w:ind w:left="1440"/>
        <w:rPr>
          <w:rFonts w:ascii="Arial" w:hAnsi="Arial" w:cs="Arial"/>
          <w:sz w:val="18"/>
          <w:szCs w:val="18"/>
        </w:rPr>
      </w:pPr>
    </w:p>
    <w:p w:rsidR="009B1AFF" w:rsidRPr="00BF5F45" w:rsidRDefault="009B1AFF" w:rsidP="009B1AFF">
      <w:pPr>
        <w:ind w:left="1440"/>
        <w:rPr>
          <w:rFonts w:ascii="Arial" w:hAnsi="Arial" w:cs="Arial"/>
          <w:sz w:val="18"/>
          <w:szCs w:val="18"/>
        </w:rPr>
      </w:pPr>
      <w:proofErr w:type="spellStart"/>
      <w:r w:rsidRPr="00BF5F45">
        <w:rPr>
          <w:rFonts w:ascii="Arial" w:hAnsi="Arial" w:cs="Arial"/>
          <w:sz w:val="18"/>
          <w:szCs w:val="18"/>
        </w:rPr>
        <w:t>Lannon</w:t>
      </w:r>
      <w:proofErr w:type="spellEnd"/>
      <w:r w:rsidRPr="00BF5F45">
        <w:rPr>
          <w:rFonts w:ascii="Arial" w:hAnsi="Arial" w:cs="Arial"/>
          <w:sz w:val="18"/>
          <w:szCs w:val="18"/>
        </w:rPr>
        <w:t xml:space="preserve">, J. (1992). </w:t>
      </w:r>
      <w:r w:rsidRPr="00BF5F45">
        <w:rPr>
          <w:rFonts w:ascii="Arial" w:hAnsi="Arial" w:cs="Arial"/>
          <w:i/>
          <w:iCs/>
          <w:sz w:val="18"/>
          <w:szCs w:val="18"/>
        </w:rPr>
        <w:t>The writing process: A concise rhetoric</w:t>
      </w:r>
      <w:r w:rsidRPr="00BF5F45">
        <w:rPr>
          <w:rFonts w:ascii="Arial" w:hAnsi="Arial" w:cs="Arial"/>
          <w:sz w:val="18"/>
          <w:szCs w:val="18"/>
        </w:rPr>
        <w:t xml:space="preserve"> (4</w:t>
      </w:r>
      <w:r w:rsidRPr="00BF5F45">
        <w:rPr>
          <w:rFonts w:ascii="Arial" w:hAnsi="Arial" w:cs="Arial"/>
          <w:sz w:val="18"/>
          <w:szCs w:val="18"/>
          <w:vertAlign w:val="superscript"/>
        </w:rPr>
        <w:t>th</w:t>
      </w:r>
      <w:r w:rsidRPr="00BF5F45">
        <w:rPr>
          <w:rFonts w:ascii="Arial" w:hAnsi="Arial" w:cs="Arial"/>
          <w:sz w:val="18"/>
          <w:szCs w:val="18"/>
        </w:rPr>
        <w:t xml:space="preserve"> </w:t>
      </w:r>
      <w:proofErr w:type="gramStart"/>
      <w:r w:rsidRPr="00BF5F45">
        <w:rPr>
          <w:rFonts w:ascii="Arial" w:hAnsi="Arial" w:cs="Arial"/>
          <w:sz w:val="18"/>
          <w:szCs w:val="18"/>
        </w:rPr>
        <w:t>ed</w:t>
      </w:r>
      <w:proofErr w:type="gramEnd"/>
      <w:r w:rsidRPr="00BF5F45">
        <w:rPr>
          <w:rFonts w:ascii="Arial" w:hAnsi="Arial" w:cs="Arial"/>
          <w:sz w:val="18"/>
          <w:szCs w:val="18"/>
        </w:rPr>
        <w:t>.). New York: HarperCollins.</w:t>
      </w:r>
    </w:p>
    <w:p w:rsidR="009B1AFF" w:rsidRDefault="009B1AFF" w:rsidP="009B1AFF">
      <w:pPr>
        <w:ind w:left="1440"/>
        <w:rPr>
          <w:rFonts w:ascii="Arial" w:hAnsi="Arial" w:cs="Arial"/>
          <w:sz w:val="18"/>
          <w:szCs w:val="18"/>
        </w:rPr>
      </w:pPr>
    </w:p>
    <w:p w:rsidR="009B1AFF" w:rsidRPr="00BF5F45" w:rsidRDefault="009B1AFF" w:rsidP="009B1AFF">
      <w:pPr>
        <w:ind w:left="1440"/>
        <w:rPr>
          <w:rFonts w:ascii="Arial" w:hAnsi="Arial" w:cs="Arial"/>
          <w:sz w:val="18"/>
          <w:szCs w:val="18"/>
        </w:rPr>
      </w:pPr>
      <w:r w:rsidRPr="00BF5F45">
        <w:rPr>
          <w:rFonts w:ascii="Arial" w:hAnsi="Arial" w:cs="Arial"/>
          <w:sz w:val="18"/>
          <w:szCs w:val="18"/>
        </w:rPr>
        <w:t xml:space="preserve">Morris Engel, S. (1982). </w:t>
      </w:r>
      <w:r w:rsidRPr="00BF5F45">
        <w:rPr>
          <w:rFonts w:ascii="Arial" w:hAnsi="Arial" w:cs="Arial"/>
          <w:i/>
          <w:iCs/>
          <w:sz w:val="18"/>
          <w:szCs w:val="18"/>
        </w:rPr>
        <w:t>With good reason: An introduction to informal fallacies</w:t>
      </w:r>
      <w:r w:rsidRPr="00BF5F45">
        <w:rPr>
          <w:rFonts w:ascii="Arial" w:hAnsi="Arial" w:cs="Arial"/>
          <w:sz w:val="18"/>
          <w:szCs w:val="18"/>
        </w:rPr>
        <w:t xml:space="preserve"> (2</w:t>
      </w:r>
      <w:r w:rsidRPr="00BF5F45">
        <w:rPr>
          <w:rFonts w:ascii="Arial" w:hAnsi="Arial" w:cs="Arial"/>
          <w:sz w:val="18"/>
          <w:szCs w:val="18"/>
          <w:vertAlign w:val="superscript"/>
        </w:rPr>
        <w:t>nd</w:t>
      </w:r>
      <w:r w:rsidRPr="00BF5F45">
        <w:rPr>
          <w:rFonts w:ascii="Arial" w:hAnsi="Arial" w:cs="Arial"/>
          <w:sz w:val="18"/>
          <w:szCs w:val="18"/>
        </w:rPr>
        <w:t xml:space="preserve"> </w:t>
      </w:r>
      <w:proofErr w:type="gramStart"/>
      <w:r w:rsidRPr="00BF5F45">
        <w:rPr>
          <w:rFonts w:ascii="Arial" w:hAnsi="Arial" w:cs="Arial"/>
          <w:sz w:val="18"/>
          <w:szCs w:val="18"/>
        </w:rPr>
        <w:t>ed</w:t>
      </w:r>
      <w:proofErr w:type="gramEnd"/>
      <w:r w:rsidRPr="00BF5F45">
        <w:rPr>
          <w:rFonts w:ascii="Arial" w:hAnsi="Arial" w:cs="Arial"/>
          <w:sz w:val="18"/>
          <w:szCs w:val="18"/>
        </w:rPr>
        <w:t xml:space="preserve">.). New York: St. Martin's Press. </w:t>
      </w:r>
      <w:proofErr w:type="spellStart"/>
      <w:r w:rsidRPr="00BF5F45">
        <w:rPr>
          <w:rFonts w:ascii="Arial" w:hAnsi="Arial" w:cs="Arial"/>
          <w:sz w:val="18"/>
          <w:szCs w:val="18"/>
        </w:rPr>
        <w:t>Shelfmark</w:t>
      </w:r>
      <w:proofErr w:type="spellEnd"/>
      <w:r w:rsidRPr="00BF5F45">
        <w:rPr>
          <w:rFonts w:ascii="Arial" w:hAnsi="Arial" w:cs="Arial"/>
          <w:sz w:val="18"/>
          <w:szCs w:val="18"/>
        </w:rPr>
        <w:t>: 165. E573w2</w:t>
      </w:r>
    </w:p>
    <w:p w:rsidR="009B1AFF" w:rsidRDefault="009B1AFF" w:rsidP="009B1AFF">
      <w:pPr>
        <w:ind w:left="1440"/>
        <w:rPr>
          <w:rFonts w:ascii="Arial" w:hAnsi="Arial" w:cs="Arial"/>
          <w:sz w:val="18"/>
          <w:szCs w:val="18"/>
        </w:rPr>
      </w:pPr>
    </w:p>
    <w:p w:rsidR="009B1AFF" w:rsidRPr="00BF5F45" w:rsidRDefault="009B1AFF" w:rsidP="009B1AFF">
      <w:pPr>
        <w:ind w:left="1440"/>
        <w:rPr>
          <w:rFonts w:ascii="Arial" w:hAnsi="Arial" w:cs="Arial"/>
          <w:sz w:val="18"/>
          <w:szCs w:val="18"/>
        </w:rPr>
      </w:pPr>
      <w:r w:rsidRPr="00BF5F45">
        <w:rPr>
          <w:rFonts w:ascii="Arial" w:hAnsi="Arial" w:cs="Arial"/>
          <w:sz w:val="18"/>
          <w:szCs w:val="18"/>
        </w:rPr>
        <w:t xml:space="preserve">Richards, J. H. (1995). </w:t>
      </w:r>
      <w:proofErr w:type="gramStart"/>
      <w:r w:rsidRPr="00BF5F45">
        <w:rPr>
          <w:rFonts w:ascii="Arial" w:hAnsi="Arial" w:cs="Arial"/>
          <w:i/>
          <w:iCs/>
          <w:sz w:val="18"/>
          <w:szCs w:val="18"/>
        </w:rPr>
        <w:t>Debating by doing: Developing effective debating skill.</w:t>
      </w:r>
      <w:proofErr w:type="gramEnd"/>
      <w:r w:rsidRPr="00BF5F45">
        <w:rPr>
          <w:rFonts w:ascii="Arial" w:hAnsi="Arial" w:cs="Arial"/>
          <w:i/>
          <w:iCs/>
          <w:sz w:val="18"/>
          <w:szCs w:val="18"/>
        </w:rPr>
        <w:t xml:space="preserve"> </w:t>
      </w:r>
      <w:r w:rsidRPr="00BF5F45">
        <w:rPr>
          <w:rFonts w:ascii="Arial" w:hAnsi="Arial" w:cs="Arial"/>
          <w:sz w:val="18"/>
          <w:szCs w:val="18"/>
        </w:rPr>
        <w:t xml:space="preserve"> Lincolnwood, Ill.: National Textbook Co. </w:t>
      </w:r>
      <w:proofErr w:type="spellStart"/>
      <w:r w:rsidRPr="00BF5F45">
        <w:rPr>
          <w:rFonts w:ascii="Arial" w:hAnsi="Arial" w:cs="Arial"/>
          <w:sz w:val="18"/>
          <w:szCs w:val="18"/>
        </w:rPr>
        <w:t>Shelfmark</w:t>
      </w:r>
      <w:proofErr w:type="spellEnd"/>
      <w:r w:rsidRPr="00BF5F45">
        <w:rPr>
          <w:rFonts w:ascii="Arial" w:hAnsi="Arial" w:cs="Arial"/>
          <w:sz w:val="18"/>
          <w:szCs w:val="18"/>
        </w:rPr>
        <w:t>: 808.53 R516d</w:t>
      </w:r>
    </w:p>
    <w:p w:rsidR="009B1AFF" w:rsidRDefault="009B1AFF" w:rsidP="009B1AFF">
      <w:pPr>
        <w:ind w:left="1440"/>
        <w:rPr>
          <w:rFonts w:ascii="Arial" w:hAnsi="Arial" w:cs="Arial"/>
          <w:sz w:val="18"/>
          <w:szCs w:val="18"/>
        </w:rPr>
      </w:pPr>
    </w:p>
    <w:p w:rsidR="009B1AFF" w:rsidRPr="00BF5F45" w:rsidRDefault="009B1AFF" w:rsidP="009B1AFF">
      <w:pPr>
        <w:ind w:left="1440"/>
        <w:rPr>
          <w:rFonts w:ascii="Arial" w:hAnsi="Arial" w:cs="Arial"/>
          <w:sz w:val="18"/>
          <w:szCs w:val="18"/>
        </w:rPr>
      </w:pPr>
      <w:proofErr w:type="spellStart"/>
      <w:proofErr w:type="gramStart"/>
      <w:r w:rsidRPr="00BF5F45">
        <w:rPr>
          <w:rFonts w:ascii="Arial" w:hAnsi="Arial" w:cs="Arial"/>
          <w:sz w:val="18"/>
          <w:szCs w:val="18"/>
        </w:rPr>
        <w:t>Vesterman</w:t>
      </w:r>
      <w:proofErr w:type="spellEnd"/>
      <w:r w:rsidRPr="00BF5F45">
        <w:rPr>
          <w:rFonts w:ascii="Arial" w:hAnsi="Arial" w:cs="Arial"/>
          <w:sz w:val="18"/>
          <w:szCs w:val="18"/>
        </w:rPr>
        <w:t>, W. (2006).</w:t>
      </w:r>
      <w:proofErr w:type="gramEnd"/>
      <w:r w:rsidRPr="00BF5F45">
        <w:rPr>
          <w:rFonts w:ascii="Arial" w:hAnsi="Arial" w:cs="Arial"/>
          <w:sz w:val="18"/>
          <w:szCs w:val="18"/>
        </w:rPr>
        <w:t xml:space="preserve"> </w:t>
      </w:r>
      <w:r w:rsidRPr="00BF5F45">
        <w:rPr>
          <w:rFonts w:ascii="Arial" w:hAnsi="Arial" w:cs="Arial"/>
          <w:i/>
          <w:iCs/>
          <w:sz w:val="18"/>
          <w:szCs w:val="18"/>
        </w:rPr>
        <w:t>Reading and writing short arguments</w:t>
      </w:r>
      <w:r w:rsidRPr="00BF5F45">
        <w:rPr>
          <w:rFonts w:ascii="Arial" w:hAnsi="Arial" w:cs="Arial"/>
          <w:sz w:val="18"/>
          <w:szCs w:val="18"/>
        </w:rPr>
        <w:t xml:space="preserve"> (5</w:t>
      </w:r>
      <w:r w:rsidRPr="00BF5F45">
        <w:rPr>
          <w:rFonts w:ascii="Arial" w:hAnsi="Arial" w:cs="Arial"/>
          <w:sz w:val="18"/>
          <w:szCs w:val="18"/>
          <w:vertAlign w:val="superscript"/>
        </w:rPr>
        <w:t>th</w:t>
      </w:r>
      <w:r w:rsidRPr="00BF5F45">
        <w:rPr>
          <w:rFonts w:ascii="Arial" w:hAnsi="Arial" w:cs="Arial"/>
          <w:sz w:val="18"/>
          <w:szCs w:val="18"/>
        </w:rPr>
        <w:t xml:space="preserve"> </w:t>
      </w:r>
      <w:proofErr w:type="gramStart"/>
      <w:r w:rsidRPr="00BF5F45">
        <w:rPr>
          <w:rFonts w:ascii="Arial" w:hAnsi="Arial" w:cs="Arial"/>
          <w:sz w:val="18"/>
          <w:szCs w:val="18"/>
        </w:rPr>
        <w:t>ed</w:t>
      </w:r>
      <w:proofErr w:type="gramEnd"/>
      <w:r w:rsidRPr="00BF5F45">
        <w:rPr>
          <w:rFonts w:ascii="Arial" w:hAnsi="Arial" w:cs="Arial"/>
          <w:sz w:val="18"/>
          <w:szCs w:val="18"/>
        </w:rPr>
        <w:t xml:space="preserve">.). Boston: McGraw-Hill. </w:t>
      </w:r>
      <w:proofErr w:type="spellStart"/>
      <w:r w:rsidRPr="00BF5F45">
        <w:rPr>
          <w:rFonts w:ascii="Arial" w:hAnsi="Arial" w:cs="Arial"/>
          <w:sz w:val="18"/>
          <w:szCs w:val="18"/>
        </w:rPr>
        <w:t>Shelfmark</w:t>
      </w:r>
      <w:proofErr w:type="spellEnd"/>
      <w:r w:rsidRPr="00BF5F45">
        <w:rPr>
          <w:rFonts w:ascii="Arial" w:hAnsi="Arial" w:cs="Arial"/>
          <w:sz w:val="18"/>
          <w:szCs w:val="18"/>
        </w:rPr>
        <w:t>: 808.0427 R2871r5</w:t>
      </w:r>
    </w:p>
    <w:p w:rsidR="009B1AFF" w:rsidRDefault="009B1AFF" w:rsidP="009B1AFF">
      <w:pPr>
        <w:ind w:left="1440"/>
        <w:rPr>
          <w:rFonts w:ascii="Arial" w:hAnsi="Arial" w:cs="Arial"/>
          <w:sz w:val="18"/>
          <w:szCs w:val="18"/>
        </w:rPr>
      </w:pPr>
    </w:p>
    <w:p w:rsidR="009B1AFF" w:rsidRPr="00BF5F45" w:rsidRDefault="009B1AFF" w:rsidP="009B1AFF">
      <w:pPr>
        <w:ind w:left="1440"/>
        <w:rPr>
          <w:rFonts w:ascii="Arial" w:hAnsi="Arial" w:cs="Arial"/>
          <w:sz w:val="18"/>
          <w:szCs w:val="18"/>
        </w:rPr>
      </w:pPr>
      <w:r w:rsidRPr="00BF5F45">
        <w:rPr>
          <w:rFonts w:ascii="Arial" w:hAnsi="Arial" w:cs="Arial"/>
          <w:sz w:val="18"/>
          <w:szCs w:val="18"/>
        </w:rPr>
        <w:t xml:space="preserve">Wood, N. V. (2007). </w:t>
      </w:r>
      <w:r w:rsidRPr="00BF5F45">
        <w:rPr>
          <w:rFonts w:ascii="Arial" w:hAnsi="Arial" w:cs="Arial"/>
          <w:i/>
          <w:iCs/>
          <w:sz w:val="18"/>
          <w:szCs w:val="18"/>
        </w:rPr>
        <w:t>Perspectives on argument</w:t>
      </w:r>
      <w:r w:rsidRPr="00BF5F45">
        <w:rPr>
          <w:rFonts w:ascii="Arial" w:hAnsi="Arial" w:cs="Arial"/>
          <w:sz w:val="18"/>
          <w:szCs w:val="18"/>
        </w:rPr>
        <w:t xml:space="preserve"> (5</w:t>
      </w:r>
      <w:r w:rsidRPr="00BF5F45">
        <w:rPr>
          <w:rFonts w:ascii="Arial" w:hAnsi="Arial" w:cs="Arial"/>
          <w:sz w:val="18"/>
          <w:szCs w:val="18"/>
          <w:vertAlign w:val="superscript"/>
        </w:rPr>
        <w:t>th</w:t>
      </w:r>
      <w:r w:rsidRPr="00BF5F45">
        <w:rPr>
          <w:rFonts w:ascii="Arial" w:hAnsi="Arial" w:cs="Arial"/>
          <w:sz w:val="18"/>
          <w:szCs w:val="18"/>
        </w:rPr>
        <w:t xml:space="preserve"> </w:t>
      </w:r>
      <w:proofErr w:type="gramStart"/>
      <w:r w:rsidRPr="00BF5F45">
        <w:rPr>
          <w:rFonts w:ascii="Arial" w:hAnsi="Arial" w:cs="Arial"/>
          <w:sz w:val="18"/>
          <w:szCs w:val="18"/>
        </w:rPr>
        <w:t>ed</w:t>
      </w:r>
      <w:proofErr w:type="gramEnd"/>
      <w:r w:rsidRPr="00BF5F45">
        <w:rPr>
          <w:rFonts w:ascii="Arial" w:hAnsi="Arial" w:cs="Arial"/>
          <w:sz w:val="18"/>
          <w:szCs w:val="18"/>
        </w:rPr>
        <w:t xml:space="preserve">.). Upper Saddle River, N.J.: Pearson/Prentice Hall, </w:t>
      </w:r>
      <w:proofErr w:type="spellStart"/>
      <w:r w:rsidRPr="00BF5F45">
        <w:rPr>
          <w:rFonts w:ascii="Arial" w:hAnsi="Arial" w:cs="Arial"/>
          <w:sz w:val="18"/>
          <w:szCs w:val="18"/>
        </w:rPr>
        <w:t>Shelfmark</w:t>
      </w:r>
      <w:proofErr w:type="spellEnd"/>
      <w:r w:rsidRPr="00BF5F45">
        <w:rPr>
          <w:rFonts w:ascii="Arial" w:hAnsi="Arial" w:cs="Arial"/>
          <w:sz w:val="18"/>
          <w:szCs w:val="18"/>
        </w:rPr>
        <w:t>: 808.042 W877p5</w:t>
      </w:r>
    </w:p>
    <w:p w:rsidR="009B1AFF" w:rsidRDefault="009B1AFF" w:rsidP="009B1AFF">
      <w:pPr>
        <w:ind w:left="1440"/>
        <w:rPr>
          <w:rFonts w:ascii="Arial" w:hAnsi="Arial" w:cs="Arial"/>
          <w:sz w:val="18"/>
          <w:szCs w:val="18"/>
        </w:rPr>
      </w:pPr>
    </w:p>
    <w:p w:rsidR="00537FD2" w:rsidRPr="009B1AFF" w:rsidRDefault="009B1AFF" w:rsidP="009B1AFF">
      <w:pPr>
        <w:tabs>
          <w:tab w:val="left" w:pos="1240"/>
        </w:tabs>
        <w:ind w:left="1530"/>
        <w:rPr>
          <w:rFonts w:ascii="Arial" w:hAnsi="Arial" w:cs="Arial"/>
          <w:sz w:val="18"/>
          <w:szCs w:val="18"/>
        </w:rPr>
      </w:pPr>
      <w:proofErr w:type="spellStart"/>
      <w:proofErr w:type="gramStart"/>
      <w:r w:rsidRPr="00BF5F45">
        <w:rPr>
          <w:rFonts w:ascii="Arial" w:hAnsi="Arial" w:cs="Arial"/>
          <w:sz w:val="18"/>
          <w:szCs w:val="18"/>
        </w:rPr>
        <w:t>Zender</w:t>
      </w:r>
      <w:proofErr w:type="spellEnd"/>
      <w:r w:rsidRPr="00BF5F45">
        <w:rPr>
          <w:rFonts w:ascii="Arial" w:hAnsi="Arial" w:cs="Arial"/>
          <w:sz w:val="18"/>
          <w:szCs w:val="18"/>
        </w:rPr>
        <w:t>, K. &amp; Morris, L. (1981).</w:t>
      </w:r>
      <w:proofErr w:type="gramEnd"/>
      <w:r w:rsidRPr="00BF5F45">
        <w:rPr>
          <w:rFonts w:ascii="Arial" w:hAnsi="Arial" w:cs="Arial"/>
          <w:sz w:val="18"/>
          <w:szCs w:val="18"/>
        </w:rPr>
        <w:t xml:space="preserve"> </w:t>
      </w:r>
      <w:r w:rsidRPr="00BF5F45">
        <w:rPr>
          <w:rFonts w:ascii="Arial" w:hAnsi="Arial" w:cs="Arial"/>
          <w:i/>
          <w:iCs/>
          <w:sz w:val="18"/>
          <w:szCs w:val="18"/>
        </w:rPr>
        <w:t>Persuasive writing: A college reader.</w:t>
      </w:r>
      <w:r w:rsidRPr="00BF5F45">
        <w:rPr>
          <w:rFonts w:ascii="Arial" w:hAnsi="Arial" w:cs="Arial"/>
          <w:sz w:val="18"/>
          <w:szCs w:val="18"/>
        </w:rPr>
        <w:t xml:space="preserve"> New York: Harcourt Brace Jovanovich. </w:t>
      </w:r>
      <w:proofErr w:type="spellStart"/>
      <w:r w:rsidRPr="00BF5F45">
        <w:rPr>
          <w:rFonts w:ascii="Arial" w:hAnsi="Arial" w:cs="Arial"/>
          <w:sz w:val="18"/>
          <w:szCs w:val="18"/>
        </w:rPr>
        <w:t>Shelfmark</w:t>
      </w:r>
      <w:proofErr w:type="spellEnd"/>
      <w:r w:rsidRPr="00BF5F45">
        <w:rPr>
          <w:rFonts w:ascii="Arial" w:hAnsi="Arial" w:cs="Arial"/>
          <w:sz w:val="18"/>
          <w:szCs w:val="18"/>
        </w:rPr>
        <w:t>: 808.0427 P46</w:t>
      </w:r>
      <w:r>
        <w:rPr>
          <w:rFonts w:ascii="Arial" w:hAnsi="Arial" w:cs="Arial"/>
          <w:sz w:val="18"/>
          <w:szCs w:val="18"/>
        </w:rPr>
        <w:t>7</w:t>
      </w:r>
      <w:r w:rsidR="00537FD2" w:rsidRPr="00AC711B">
        <w:rPr>
          <w:rFonts w:ascii="Arial" w:hAnsi="Arial" w:cs="Arial"/>
          <w:sz w:val="18"/>
        </w:rPr>
        <w:t xml:space="preserve"> </w:t>
      </w:r>
    </w:p>
    <w:p w:rsidR="00537FD2" w:rsidRPr="00AC711B" w:rsidRDefault="00537FD2" w:rsidP="00AF13E8">
      <w:pPr>
        <w:ind w:left="1530" w:firstLine="720"/>
        <w:rPr>
          <w:rFonts w:ascii="Arial" w:hAnsi="Arial" w:cs="Arial"/>
          <w:b/>
          <w:bCs/>
          <w:sz w:val="18"/>
          <w:szCs w:val="18"/>
          <w:u w:val="single"/>
        </w:rPr>
      </w:pPr>
    </w:p>
    <w:p w:rsidR="00537FD2" w:rsidRPr="00AC711B" w:rsidRDefault="00537FD2" w:rsidP="00AF13E8">
      <w:pPr>
        <w:pStyle w:val="ListParagraph"/>
        <w:autoSpaceDE w:val="0"/>
        <w:autoSpaceDN w:val="0"/>
        <w:adjustRightInd w:val="0"/>
        <w:ind w:left="1530"/>
        <w:rPr>
          <w:rFonts w:ascii="Arial" w:hAnsi="Arial" w:cs="Arial"/>
          <w:b/>
          <w:bCs/>
          <w:sz w:val="18"/>
          <w:szCs w:val="18"/>
        </w:rPr>
      </w:pPr>
      <w:r w:rsidRPr="00AC711B">
        <w:rPr>
          <w:rFonts w:ascii="Arial" w:hAnsi="Arial" w:cs="Arial"/>
          <w:b/>
          <w:bCs/>
          <w:sz w:val="18"/>
          <w:szCs w:val="18"/>
        </w:rPr>
        <w:t>9.  Course Policies</w:t>
      </w:r>
    </w:p>
    <w:p w:rsidR="00537FD2" w:rsidRPr="00AC711B" w:rsidRDefault="00537FD2" w:rsidP="00AF13E8">
      <w:pPr>
        <w:pStyle w:val="ListParagraph"/>
        <w:autoSpaceDE w:val="0"/>
        <w:autoSpaceDN w:val="0"/>
        <w:adjustRightInd w:val="0"/>
        <w:ind w:left="1530"/>
        <w:rPr>
          <w:rFonts w:ascii="Arial" w:hAnsi="Arial" w:cs="Arial"/>
          <w:sz w:val="18"/>
          <w:szCs w:val="18"/>
        </w:rPr>
      </w:pPr>
      <w:r w:rsidRPr="00AC711B">
        <w:rPr>
          <w:rFonts w:ascii="Arial" w:hAnsi="Arial" w:cs="Arial"/>
          <w:sz w:val="18"/>
          <w:szCs w:val="18"/>
        </w:rPr>
        <w:t xml:space="preserve">There are no make-ups for missed tests or for the final examination. Failure to sit for a scheduled test and/or final exam will result in an F on the test/exam. A student may be excused in exceptional cases and upon the discretion of the English, Translation, and Education Department, and only if the student presents a valid documented excuse (from the SAO in case of illness) to the chairperson of the department within 72 hours of the scheduled exam date. </w:t>
      </w:r>
    </w:p>
    <w:p w:rsidR="00537FD2" w:rsidRPr="00AC711B" w:rsidRDefault="00537FD2" w:rsidP="00AF13E8">
      <w:pPr>
        <w:pStyle w:val="ListParagraph"/>
        <w:autoSpaceDE w:val="0"/>
        <w:autoSpaceDN w:val="0"/>
        <w:adjustRightInd w:val="0"/>
        <w:ind w:left="1530"/>
        <w:rPr>
          <w:rFonts w:ascii="Arial" w:hAnsi="Arial" w:cs="Arial"/>
          <w:sz w:val="18"/>
          <w:szCs w:val="18"/>
        </w:rPr>
      </w:pPr>
    </w:p>
    <w:p w:rsidR="00537FD2" w:rsidRPr="00AC711B" w:rsidRDefault="00537FD2" w:rsidP="00AF13E8">
      <w:pPr>
        <w:pStyle w:val="ListParagraph"/>
        <w:autoSpaceDE w:val="0"/>
        <w:autoSpaceDN w:val="0"/>
        <w:adjustRightInd w:val="0"/>
        <w:ind w:left="1530"/>
        <w:rPr>
          <w:rFonts w:ascii="Arial" w:hAnsi="Arial" w:cs="Arial"/>
          <w:sz w:val="18"/>
          <w:szCs w:val="18"/>
        </w:rPr>
      </w:pPr>
      <w:r w:rsidRPr="00AC711B">
        <w:rPr>
          <w:rFonts w:ascii="Arial" w:hAnsi="Arial" w:cs="Arial"/>
          <w:sz w:val="18"/>
          <w:szCs w:val="18"/>
        </w:rPr>
        <w:t xml:space="preserve">While understanding that we all are busy with school, work, and family, your decision to register for this course is an indication that you have made it a high priority. Thus, extensions of assignment due dates are given only in extreme situations (death of a close family member, hospitalization, etc.) and require documentation on your part. Otherwise, due dates are fixed and non-negotiable. All assignments should be submitted on or before the assigned due date. Assignments past the due date will not be accepted for full credit. Examples of unreasonable extensions for an assignment include frequent computer malfunctions, outside class-work, or job responsibilities that inhibit meeting the required deadlines. If you anticipate missing a deadline on an assignment, you should send an e-mail to your instructor before the deadline. Unexcused assignments submitted after the due date may be returned ungraded or assigned a lower evaluation. Whether an extension is allowed will be at the instructor's discretion. </w:t>
      </w:r>
    </w:p>
    <w:p w:rsidR="00537FD2" w:rsidRPr="00AC711B" w:rsidRDefault="00537FD2" w:rsidP="00AF13E8">
      <w:pPr>
        <w:pStyle w:val="ListParagraph"/>
        <w:autoSpaceDE w:val="0"/>
        <w:autoSpaceDN w:val="0"/>
        <w:adjustRightInd w:val="0"/>
        <w:ind w:left="1800"/>
        <w:rPr>
          <w:rFonts w:ascii="Arial" w:hAnsi="Arial" w:cs="Arial"/>
          <w:sz w:val="18"/>
          <w:szCs w:val="18"/>
        </w:rPr>
      </w:pPr>
    </w:p>
    <w:p w:rsidR="00537FD2" w:rsidRPr="00AC711B" w:rsidRDefault="00537FD2" w:rsidP="00AF13E8">
      <w:pPr>
        <w:pStyle w:val="ListParagraph"/>
        <w:autoSpaceDE w:val="0"/>
        <w:autoSpaceDN w:val="0"/>
        <w:adjustRightInd w:val="0"/>
        <w:ind w:left="1530"/>
        <w:rPr>
          <w:rFonts w:ascii="Arial" w:hAnsi="Arial" w:cs="Arial"/>
          <w:sz w:val="18"/>
          <w:szCs w:val="18"/>
        </w:rPr>
      </w:pPr>
      <w:r w:rsidRPr="00AC711B">
        <w:rPr>
          <w:rFonts w:ascii="Arial" w:hAnsi="Arial" w:cs="Arial"/>
          <w:sz w:val="18"/>
          <w:szCs w:val="18"/>
        </w:rPr>
        <w:t xml:space="preserve">Assignments: All work must be typewritten (unless otherwise specified) and submitted in a professional manner. The instructor reserves the right to return, for resubmission, any work that is not neat, legibly, and professionally submitted </w:t>
      </w:r>
    </w:p>
    <w:p w:rsidR="00537FD2" w:rsidRPr="00AC711B" w:rsidRDefault="00537FD2" w:rsidP="00AF13E8">
      <w:pPr>
        <w:pStyle w:val="ListParagraph"/>
        <w:autoSpaceDE w:val="0"/>
        <w:autoSpaceDN w:val="0"/>
        <w:adjustRightInd w:val="0"/>
        <w:ind w:left="1530"/>
        <w:rPr>
          <w:rFonts w:ascii="Arial" w:hAnsi="Arial" w:cs="Arial"/>
          <w:sz w:val="18"/>
          <w:szCs w:val="18"/>
        </w:rPr>
      </w:pPr>
    </w:p>
    <w:p w:rsidR="00537FD2" w:rsidRPr="00AC711B" w:rsidRDefault="00537FD2" w:rsidP="00AF13E8">
      <w:pPr>
        <w:pStyle w:val="ListParagraph"/>
        <w:autoSpaceDE w:val="0"/>
        <w:autoSpaceDN w:val="0"/>
        <w:adjustRightInd w:val="0"/>
        <w:ind w:left="1530"/>
        <w:rPr>
          <w:rFonts w:ascii="Arial" w:hAnsi="Arial" w:cs="Arial"/>
          <w:sz w:val="18"/>
          <w:szCs w:val="18"/>
        </w:rPr>
      </w:pPr>
      <w:r w:rsidRPr="00AC711B">
        <w:rPr>
          <w:rFonts w:ascii="Arial" w:hAnsi="Arial" w:cs="Arial"/>
          <w:sz w:val="18"/>
          <w:szCs w:val="18"/>
        </w:rPr>
        <w:t xml:space="preserve">Mobile phones should be turned off and out of sight (i.e. not face-up on the desk but preferably inside purses, backpacks, briefcases, etc. or face down on the desk). Phones may not be answered. </w:t>
      </w:r>
    </w:p>
    <w:p w:rsidR="00537FD2" w:rsidRPr="00AC711B" w:rsidRDefault="00537FD2" w:rsidP="00AF13E8">
      <w:pPr>
        <w:pStyle w:val="ListParagraph"/>
        <w:autoSpaceDE w:val="0"/>
        <w:autoSpaceDN w:val="0"/>
        <w:adjustRightInd w:val="0"/>
        <w:ind w:left="1530"/>
        <w:rPr>
          <w:rFonts w:ascii="Arial" w:hAnsi="Arial" w:cs="Arial"/>
          <w:sz w:val="18"/>
          <w:szCs w:val="18"/>
        </w:rPr>
      </w:pPr>
    </w:p>
    <w:p w:rsidR="00537FD2" w:rsidRPr="00AC711B" w:rsidRDefault="00537FD2" w:rsidP="00AF13E8">
      <w:pPr>
        <w:pStyle w:val="ListParagraph"/>
        <w:autoSpaceDE w:val="0"/>
        <w:autoSpaceDN w:val="0"/>
        <w:adjustRightInd w:val="0"/>
        <w:ind w:left="1530"/>
        <w:rPr>
          <w:rFonts w:ascii="Arial" w:hAnsi="Arial" w:cs="Arial"/>
          <w:sz w:val="18"/>
          <w:szCs w:val="18"/>
        </w:rPr>
      </w:pPr>
      <w:r w:rsidRPr="00AC711B">
        <w:rPr>
          <w:rFonts w:ascii="Arial" w:hAnsi="Arial" w:cs="Arial"/>
          <w:sz w:val="18"/>
          <w:szCs w:val="18"/>
        </w:rPr>
        <w:t xml:space="preserve">Students must attend class with the required material (i.e. original textbook, notebook, pens, etc.). </w:t>
      </w:r>
    </w:p>
    <w:p w:rsidR="00537FD2" w:rsidRPr="00AC711B" w:rsidRDefault="00537FD2" w:rsidP="00AF13E8">
      <w:pPr>
        <w:pStyle w:val="ListParagraph"/>
        <w:autoSpaceDE w:val="0"/>
        <w:autoSpaceDN w:val="0"/>
        <w:adjustRightInd w:val="0"/>
        <w:ind w:left="1530"/>
        <w:rPr>
          <w:rFonts w:ascii="Arial" w:hAnsi="Arial" w:cs="Arial"/>
          <w:sz w:val="18"/>
          <w:szCs w:val="18"/>
        </w:rPr>
      </w:pPr>
    </w:p>
    <w:p w:rsidR="00537FD2" w:rsidRPr="00AC711B" w:rsidRDefault="00537FD2" w:rsidP="00AF13E8">
      <w:pPr>
        <w:pStyle w:val="ListParagraph"/>
        <w:autoSpaceDE w:val="0"/>
        <w:autoSpaceDN w:val="0"/>
        <w:adjustRightInd w:val="0"/>
        <w:ind w:left="1530"/>
        <w:rPr>
          <w:rFonts w:ascii="Arial" w:hAnsi="Arial" w:cs="Arial"/>
          <w:sz w:val="18"/>
          <w:szCs w:val="18"/>
        </w:rPr>
      </w:pPr>
      <w:r w:rsidRPr="00AC711B">
        <w:rPr>
          <w:rFonts w:ascii="Arial" w:hAnsi="Arial" w:cs="Arial"/>
          <w:sz w:val="18"/>
          <w:szCs w:val="18"/>
        </w:rPr>
        <w:t xml:space="preserve">Once in class, students are expected to remain in class for the entire period. </w:t>
      </w:r>
    </w:p>
    <w:p w:rsidR="00537FD2" w:rsidRPr="00AC711B" w:rsidRDefault="00537FD2" w:rsidP="00AF13E8">
      <w:pPr>
        <w:pStyle w:val="ListParagraph"/>
        <w:autoSpaceDE w:val="0"/>
        <w:autoSpaceDN w:val="0"/>
        <w:adjustRightInd w:val="0"/>
        <w:ind w:left="1530"/>
        <w:rPr>
          <w:rFonts w:ascii="Arial" w:hAnsi="Arial" w:cs="Arial"/>
          <w:sz w:val="18"/>
          <w:szCs w:val="18"/>
        </w:rPr>
      </w:pPr>
    </w:p>
    <w:p w:rsidR="00537FD2" w:rsidRPr="00AC711B" w:rsidRDefault="00537FD2" w:rsidP="00AF13E8">
      <w:pPr>
        <w:pStyle w:val="ListParagraph"/>
        <w:autoSpaceDE w:val="0"/>
        <w:autoSpaceDN w:val="0"/>
        <w:adjustRightInd w:val="0"/>
        <w:ind w:left="1530"/>
        <w:rPr>
          <w:rFonts w:ascii="Arial" w:hAnsi="Arial" w:cs="Arial"/>
          <w:sz w:val="18"/>
          <w:szCs w:val="18"/>
        </w:rPr>
      </w:pPr>
      <w:r w:rsidRPr="00AC711B">
        <w:rPr>
          <w:rFonts w:ascii="Arial" w:hAnsi="Arial" w:cs="Arial"/>
          <w:sz w:val="18"/>
          <w:szCs w:val="18"/>
        </w:rPr>
        <w:t xml:space="preserve">English must be the only language spoken in class at all times. </w:t>
      </w:r>
    </w:p>
    <w:p w:rsidR="00537FD2" w:rsidRPr="00AC711B" w:rsidRDefault="00537FD2" w:rsidP="00AF13E8">
      <w:pPr>
        <w:pStyle w:val="ListParagraph"/>
        <w:autoSpaceDE w:val="0"/>
        <w:autoSpaceDN w:val="0"/>
        <w:adjustRightInd w:val="0"/>
        <w:ind w:left="1530"/>
        <w:rPr>
          <w:rFonts w:ascii="Arial" w:hAnsi="Arial" w:cs="Arial"/>
          <w:sz w:val="18"/>
          <w:szCs w:val="18"/>
        </w:rPr>
      </w:pPr>
    </w:p>
    <w:p w:rsidR="00537FD2" w:rsidRPr="00AC711B" w:rsidRDefault="00537FD2" w:rsidP="00AF13E8">
      <w:pPr>
        <w:pStyle w:val="ListParagraph"/>
        <w:autoSpaceDE w:val="0"/>
        <w:autoSpaceDN w:val="0"/>
        <w:adjustRightInd w:val="0"/>
        <w:ind w:left="1530"/>
        <w:rPr>
          <w:rFonts w:ascii="Arial" w:hAnsi="Arial" w:cs="Arial"/>
          <w:sz w:val="18"/>
          <w:szCs w:val="18"/>
        </w:rPr>
      </w:pPr>
      <w:r w:rsidRPr="00AC711B">
        <w:rPr>
          <w:rFonts w:ascii="Arial" w:hAnsi="Arial" w:cs="Arial"/>
          <w:sz w:val="18"/>
          <w:szCs w:val="18"/>
        </w:rPr>
        <w:t xml:space="preserve">Special needs: Any student who feels s/he may need an accommodation due to a disability should contact the instructor privately to discuss those specific needs. </w:t>
      </w:r>
    </w:p>
    <w:p w:rsidR="00537FD2" w:rsidRPr="00AC711B" w:rsidRDefault="00537FD2" w:rsidP="00AF13E8">
      <w:pPr>
        <w:pStyle w:val="ListParagraph"/>
        <w:autoSpaceDE w:val="0"/>
        <w:autoSpaceDN w:val="0"/>
        <w:adjustRightInd w:val="0"/>
        <w:ind w:left="1530"/>
        <w:rPr>
          <w:rFonts w:ascii="Arial" w:hAnsi="Arial" w:cs="Arial"/>
          <w:sz w:val="18"/>
          <w:szCs w:val="18"/>
        </w:rPr>
      </w:pPr>
    </w:p>
    <w:p w:rsidR="00537FD2" w:rsidRPr="00AC711B" w:rsidRDefault="00537FD2" w:rsidP="00AF13E8">
      <w:pPr>
        <w:pStyle w:val="ListParagraph"/>
        <w:autoSpaceDE w:val="0"/>
        <w:autoSpaceDN w:val="0"/>
        <w:adjustRightInd w:val="0"/>
        <w:ind w:left="1530"/>
        <w:rPr>
          <w:rFonts w:ascii="Arial" w:hAnsi="Arial" w:cs="Arial"/>
          <w:sz w:val="18"/>
          <w:szCs w:val="18"/>
        </w:rPr>
      </w:pPr>
      <w:r w:rsidRPr="00AC711B">
        <w:rPr>
          <w:rFonts w:ascii="Arial" w:hAnsi="Arial" w:cs="Arial"/>
          <w:sz w:val="18"/>
          <w:szCs w:val="18"/>
        </w:rPr>
        <w:t xml:space="preserve">Students must check their NDU email daily as this is the means used by the instructor to communicate. Students will receive notice via NDU email when the instructor posts announcements on the course's Blackboard. </w:t>
      </w:r>
    </w:p>
    <w:p w:rsidR="00537FD2" w:rsidRPr="00AC711B" w:rsidRDefault="00537FD2" w:rsidP="00B902A6">
      <w:pPr>
        <w:ind w:left="900" w:firstLine="720"/>
        <w:rPr>
          <w:rFonts w:ascii="Arial" w:hAnsi="Arial" w:cs="Arial"/>
          <w:b/>
          <w:bCs/>
          <w:sz w:val="18"/>
          <w:szCs w:val="18"/>
          <w:u w:val="single"/>
        </w:rPr>
      </w:pPr>
    </w:p>
    <w:p w:rsidR="00537FD2" w:rsidRPr="00AC711B" w:rsidRDefault="00537FD2" w:rsidP="009B1AFF">
      <w:pPr>
        <w:ind w:left="1530"/>
        <w:rPr>
          <w:rFonts w:ascii="Arial" w:hAnsi="Arial" w:cs="Arial"/>
          <w:b/>
          <w:bCs/>
          <w:sz w:val="18"/>
          <w:szCs w:val="18"/>
        </w:rPr>
      </w:pPr>
      <w:r w:rsidRPr="00AC711B">
        <w:rPr>
          <w:rFonts w:ascii="Arial" w:hAnsi="Arial" w:cs="Arial"/>
          <w:b/>
          <w:bCs/>
          <w:sz w:val="18"/>
          <w:szCs w:val="18"/>
        </w:rPr>
        <w:t xml:space="preserve">10.  Policies &amp; Procedures </w:t>
      </w:r>
    </w:p>
    <w:p w:rsidR="00537FD2" w:rsidRPr="00AC711B" w:rsidRDefault="00537FD2" w:rsidP="00AF13E8">
      <w:pPr>
        <w:pStyle w:val="ListParagraph"/>
        <w:autoSpaceDE w:val="0"/>
        <w:autoSpaceDN w:val="0"/>
        <w:adjustRightInd w:val="0"/>
        <w:ind w:left="1530"/>
        <w:rPr>
          <w:rFonts w:ascii="Arial" w:hAnsi="Arial" w:cs="Arial"/>
          <w:b/>
          <w:bCs/>
          <w:sz w:val="18"/>
          <w:szCs w:val="18"/>
        </w:rPr>
      </w:pPr>
      <w:r w:rsidRPr="00AC711B">
        <w:rPr>
          <w:rFonts w:ascii="Arial" w:hAnsi="Arial" w:cs="Arial"/>
          <w:b/>
          <w:bCs/>
          <w:sz w:val="18"/>
          <w:szCs w:val="18"/>
        </w:rPr>
        <w:t xml:space="preserve">NDU's Attendance Policy </w:t>
      </w:r>
    </w:p>
    <w:p w:rsidR="00537FD2" w:rsidRPr="00AC711B" w:rsidRDefault="00537FD2" w:rsidP="00AF13E8">
      <w:pPr>
        <w:pStyle w:val="ListParagraph"/>
        <w:autoSpaceDE w:val="0"/>
        <w:autoSpaceDN w:val="0"/>
        <w:adjustRightInd w:val="0"/>
        <w:ind w:left="1530"/>
        <w:rPr>
          <w:rFonts w:ascii="Arial" w:hAnsi="Arial" w:cs="Arial"/>
          <w:sz w:val="18"/>
          <w:szCs w:val="18"/>
        </w:rPr>
      </w:pPr>
      <w:r w:rsidRPr="00AC711B">
        <w:rPr>
          <w:rFonts w:ascii="Arial" w:hAnsi="Arial" w:cs="Arial"/>
          <w:sz w:val="18"/>
          <w:szCs w:val="18"/>
        </w:rPr>
        <w:t xml:space="preserve">Student should attend all classes and laboratory sessions on time. A pattern of absences, whether authorized or not, and even below the maximum number (specified below), may alter one's grade substantially. The SAO alone authorizes absences. No absence absolves a student from the responsibility of acting upon the material presented during his/her absence. The maximum number absences for classes that meet on MWF </w:t>
      </w:r>
      <w:proofErr w:type="gramStart"/>
      <w:r w:rsidRPr="00AC711B">
        <w:rPr>
          <w:rFonts w:ascii="Arial" w:hAnsi="Arial" w:cs="Arial"/>
          <w:sz w:val="18"/>
          <w:szCs w:val="18"/>
        </w:rPr>
        <w:t>is</w:t>
      </w:r>
      <w:proofErr w:type="gramEnd"/>
      <w:r w:rsidRPr="00AC711B">
        <w:rPr>
          <w:rFonts w:ascii="Arial" w:hAnsi="Arial" w:cs="Arial"/>
          <w:sz w:val="18"/>
          <w:szCs w:val="18"/>
        </w:rPr>
        <w:t xml:space="preserve"> six; the maximum number for classes that meet on </w:t>
      </w:r>
      <w:proofErr w:type="spellStart"/>
      <w:r w:rsidRPr="00AC711B">
        <w:rPr>
          <w:rFonts w:ascii="Arial" w:hAnsi="Arial" w:cs="Arial"/>
          <w:sz w:val="18"/>
          <w:szCs w:val="18"/>
        </w:rPr>
        <w:t>TTh</w:t>
      </w:r>
      <w:proofErr w:type="spellEnd"/>
      <w:r w:rsidRPr="00AC711B">
        <w:rPr>
          <w:rFonts w:ascii="Arial" w:hAnsi="Arial" w:cs="Arial"/>
          <w:sz w:val="18"/>
          <w:szCs w:val="18"/>
        </w:rPr>
        <w:t xml:space="preserve"> and in the summer is four, (or two hours per credit course). Any student whose absences exceed the maximum limits shall automatically fail the course unless the student withdraws.</w:t>
      </w:r>
    </w:p>
    <w:p w:rsidR="00537FD2" w:rsidRPr="00AC711B" w:rsidRDefault="00537FD2" w:rsidP="00AF13E8">
      <w:pPr>
        <w:pStyle w:val="ListParagraph"/>
        <w:autoSpaceDE w:val="0"/>
        <w:autoSpaceDN w:val="0"/>
        <w:adjustRightInd w:val="0"/>
        <w:ind w:left="1530"/>
        <w:rPr>
          <w:rFonts w:ascii="Arial" w:hAnsi="Arial" w:cs="Arial"/>
          <w:sz w:val="18"/>
          <w:szCs w:val="18"/>
        </w:rPr>
      </w:pPr>
      <w:r w:rsidRPr="00AC711B">
        <w:rPr>
          <w:rFonts w:ascii="Arial" w:hAnsi="Arial" w:cs="Arial"/>
          <w:sz w:val="18"/>
          <w:szCs w:val="18"/>
        </w:rPr>
        <w:t xml:space="preserve"> </w:t>
      </w:r>
    </w:p>
    <w:p w:rsidR="00537FD2" w:rsidRPr="00AC711B" w:rsidRDefault="00537FD2" w:rsidP="00AF13E8">
      <w:pPr>
        <w:pStyle w:val="ListParagraph"/>
        <w:autoSpaceDE w:val="0"/>
        <w:autoSpaceDN w:val="0"/>
        <w:adjustRightInd w:val="0"/>
        <w:ind w:left="1530"/>
        <w:rPr>
          <w:rFonts w:ascii="Arial" w:hAnsi="Arial" w:cs="Arial"/>
          <w:sz w:val="18"/>
          <w:szCs w:val="18"/>
        </w:rPr>
      </w:pPr>
      <w:r w:rsidRPr="00AC711B">
        <w:rPr>
          <w:rFonts w:ascii="Arial" w:hAnsi="Arial" w:cs="Arial"/>
          <w:b/>
          <w:bCs/>
          <w:sz w:val="18"/>
          <w:szCs w:val="18"/>
        </w:rPr>
        <w:t>Office Hours</w:t>
      </w:r>
      <w:r w:rsidRPr="00AC711B">
        <w:rPr>
          <w:rFonts w:ascii="Arial" w:hAnsi="Arial" w:cs="Arial"/>
          <w:sz w:val="18"/>
          <w:szCs w:val="18"/>
        </w:rPr>
        <w:t xml:space="preserve">: All instructors at NDU are available for office hours during the week. Please note the office hour that your instructor has dedicated to this course to make an appointment. Just dropping by may not ensure that the professor has set aside time to assist you. Office hours may be used ideally to ask for guidance on an assignment or to ask questions concerning a subject that you were not clear on during class time. </w:t>
      </w:r>
    </w:p>
    <w:p w:rsidR="00537FD2" w:rsidRPr="00AC711B" w:rsidRDefault="00537FD2" w:rsidP="00AF13E8">
      <w:pPr>
        <w:pStyle w:val="ListParagraph"/>
        <w:autoSpaceDE w:val="0"/>
        <w:autoSpaceDN w:val="0"/>
        <w:adjustRightInd w:val="0"/>
        <w:ind w:left="1530"/>
        <w:rPr>
          <w:rFonts w:ascii="Arial" w:hAnsi="Arial" w:cs="Arial"/>
          <w:sz w:val="18"/>
          <w:szCs w:val="18"/>
        </w:rPr>
      </w:pPr>
    </w:p>
    <w:p w:rsidR="00537FD2" w:rsidRPr="00AC711B" w:rsidRDefault="00537FD2" w:rsidP="00AF13E8">
      <w:pPr>
        <w:pStyle w:val="ListParagraph"/>
        <w:autoSpaceDE w:val="0"/>
        <w:autoSpaceDN w:val="0"/>
        <w:adjustRightInd w:val="0"/>
        <w:ind w:left="1530"/>
        <w:rPr>
          <w:rFonts w:ascii="Arial" w:hAnsi="Arial" w:cs="Arial"/>
          <w:b/>
          <w:bCs/>
          <w:sz w:val="18"/>
          <w:szCs w:val="18"/>
        </w:rPr>
      </w:pPr>
      <w:r w:rsidRPr="00AC711B">
        <w:rPr>
          <w:rFonts w:ascii="Arial" w:hAnsi="Arial" w:cs="Arial"/>
          <w:b/>
          <w:bCs/>
          <w:sz w:val="18"/>
          <w:szCs w:val="18"/>
        </w:rPr>
        <w:t xml:space="preserve">NDU's Academic Integrity Policy </w:t>
      </w:r>
    </w:p>
    <w:p w:rsidR="00537FD2" w:rsidRPr="00AC711B" w:rsidRDefault="00537FD2" w:rsidP="00AF13E8">
      <w:pPr>
        <w:pStyle w:val="ListParagraph"/>
        <w:autoSpaceDE w:val="0"/>
        <w:autoSpaceDN w:val="0"/>
        <w:adjustRightInd w:val="0"/>
        <w:ind w:left="1530"/>
        <w:rPr>
          <w:rFonts w:ascii="Arial" w:hAnsi="Arial" w:cs="Arial"/>
          <w:sz w:val="18"/>
          <w:szCs w:val="18"/>
        </w:rPr>
      </w:pPr>
      <w:r w:rsidRPr="00AC711B">
        <w:rPr>
          <w:rFonts w:ascii="Arial" w:hAnsi="Arial" w:cs="Arial"/>
          <w:sz w:val="18"/>
          <w:szCs w:val="18"/>
        </w:rPr>
        <w:t xml:space="preserve">Students are expected and encouraged to be honest and to maintain the highest standards of academic integrity in their academic work and assignments at the University. They shall refrain from any academic dishonesty or misconduct including; but not limited to: </w:t>
      </w:r>
    </w:p>
    <w:p w:rsidR="00537FD2" w:rsidRPr="00AC711B" w:rsidRDefault="00537FD2" w:rsidP="004D418C">
      <w:pPr>
        <w:pStyle w:val="ListParagraph"/>
        <w:numPr>
          <w:ilvl w:val="1"/>
          <w:numId w:val="18"/>
        </w:numPr>
        <w:autoSpaceDE w:val="0"/>
        <w:autoSpaceDN w:val="0"/>
        <w:adjustRightInd w:val="0"/>
        <w:ind w:left="1980" w:hanging="180"/>
        <w:rPr>
          <w:rFonts w:ascii="Arial" w:hAnsi="Arial" w:cs="Arial"/>
          <w:sz w:val="18"/>
          <w:szCs w:val="18"/>
        </w:rPr>
      </w:pPr>
      <w:r w:rsidRPr="00AC711B">
        <w:rPr>
          <w:rFonts w:ascii="Arial" w:hAnsi="Arial" w:cs="Arial"/>
          <w:sz w:val="18"/>
          <w:szCs w:val="18"/>
        </w:rPr>
        <w:t xml:space="preserve">Plagiarism; that is, the presentation of someone else's ideas, words or artistic, scientific, or technical work as one's own creation. Also, paraphrasing, summarizing, as well as well as direct quotations are considered as plagiarism, if the original source is not properly cited. </w:t>
      </w:r>
    </w:p>
    <w:p w:rsidR="00537FD2" w:rsidRPr="00AC711B" w:rsidRDefault="00537FD2" w:rsidP="004D418C">
      <w:pPr>
        <w:pStyle w:val="ListParagraph"/>
        <w:numPr>
          <w:ilvl w:val="1"/>
          <w:numId w:val="18"/>
        </w:numPr>
        <w:autoSpaceDE w:val="0"/>
        <w:autoSpaceDN w:val="0"/>
        <w:adjustRightInd w:val="0"/>
        <w:ind w:left="1980" w:hanging="180"/>
        <w:rPr>
          <w:rFonts w:ascii="Arial" w:hAnsi="Arial" w:cs="Arial"/>
          <w:sz w:val="18"/>
          <w:szCs w:val="18"/>
        </w:rPr>
      </w:pPr>
      <w:r w:rsidRPr="00AC711B">
        <w:rPr>
          <w:rFonts w:ascii="Arial" w:hAnsi="Arial" w:cs="Arial"/>
          <w:sz w:val="18"/>
          <w:szCs w:val="18"/>
        </w:rPr>
        <w:lastRenderedPageBreak/>
        <w:t xml:space="preserve">Cheating. </w:t>
      </w:r>
    </w:p>
    <w:p w:rsidR="00537FD2" w:rsidRPr="00AC711B" w:rsidRDefault="00537FD2" w:rsidP="004D418C">
      <w:pPr>
        <w:pStyle w:val="ListParagraph"/>
        <w:numPr>
          <w:ilvl w:val="1"/>
          <w:numId w:val="18"/>
        </w:numPr>
        <w:autoSpaceDE w:val="0"/>
        <w:autoSpaceDN w:val="0"/>
        <w:adjustRightInd w:val="0"/>
        <w:ind w:left="1980" w:hanging="180"/>
        <w:rPr>
          <w:rFonts w:ascii="Arial" w:hAnsi="Arial" w:cs="Arial"/>
          <w:sz w:val="18"/>
          <w:szCs w:val="18"/>
        </w:rPr>
      </w:pPr>
      <w:r w:rsidRPr="00AC711B">
        <w:rPr>
          <w:rFonts w:ascii="Arial" w:hAnsi="Arial" w:cs="Arial"/>
          <w:sz w:val="18"/>
          <w:szCs w:val="18"/>
        </w:rPr>
        <w:t xml:space="preserve">Assisting in cheating. </w:t>
      </w:r>
    </w:p>
    <w:p w:rsidR="00537FD2" w:rsidRPr="00AC711B" w:rsidRDefault="00537FD2" w:rsidP="004D418C">
      <w:pPr>
        <w:pStyle w:val="ListParagraph"/>
        <w:numPr>
          <w:ilvl w:val="1"/>
          <w:numId w:val="18"/>
        </w:numPr>
        <w:autoSpaceDE w:val="0"/>
        <w:autoSpaceDN w:val="0"/>
        <w:adjustRightInd w:val="0"/>
        <w:ind w:left="1980" w:hanging="180"/>
        <w:rPr>
          <w:rFonts w:ascii="Arial" w:hAnsi="Arial" w:cs="Arial"/>
          <w:sz w:val="18"/>
          <w:szCs w:val="18"/>
        </w:rPr>
      </w:pPr>
      <w:r w:rsidRPr="00AC711B">
        <w:rPr>
          <w:rFonts w:ascii="Arial" w:hAnsi="Arial" w:cs="Arial"/>
          <w:sz w:val="18"/>
          <w:szCs w:val="18"/>
        </w:rPr>
        <w:t xml:space="preserve">Substituting a student in the taking of an examination. </w:t>
      </w:r>
    </w:p>
    <w:p w:rsidR="00537FD2" w:rsidRPr="00AC711B" w:rsidRDefault="00537FD2" w:rsidP="004D418C">
      <w:pPr>
        <w:pStyle w:val="ListParagraph"/>
        <w:numPr>
          <w:ilvl w:val="1"/>
          <w:numId w:val="18"/>
        </w:numPr>
        <w:autoSpaceDE w:val="0"/>
        <w:autoSpaceDN w:val="0"/>
        <w:adjustRightInd w:val="0"/>
        <w:ind w:left="1980" w:hanging="180"/>
        <w:rPr>
          <w:rFonts w:ascii="Arial" w:hAnsi="Arial" w:cs="Arial"/>
          <w:sz w:val="18"/>
          <w:szCs w:val="18"/>
        </w:rPr>
      </w:pPr>
      <w:r w:rsidRPr="00AC711B">
        <w:rPr>
          <w:rFonts w:ascii="Arial" w:hAnsi="Arial" w:cs="Arial"/>
          <w:sz w:val="18"/>
          <w:szCs w:val="18"/>
        </w:rPr>
        <w:t xml:space="preserve">Substituting examination booklets. </w:t>
      </w:r>
    </w:p>
    <w:p w:rsidR="00537FD2" w:rsidRPr="00AC711B" w:rsidRDefault="00537FD2" w:rsidP="004D418C">
      <w:pPr>
        <w:pStyle w:val="ListParagraph"/>
        <w:numPr>
          <w:ilvl w:val="1"/>
          <w:numId w:val="18"/>
        </w:numPr>
        <w:autoSpaceDE w:val="0"/>
        <w:autoSpaceDN w:val="0"/>
        <w:adjustRightInd w:val="0"/>
        <w:ind w:left="1980" w:hanging="180"/>
        <w:rPr>
          <w:rFonts w:ascii="Arial" w:hAnsi="Arial" w:cs="Arial"/>
          <w:sz w:val="18"/>
          <w:szCs w:val="18"/>
        </w:rPr>
      </w:pPr>
      <w:r w:rsidRPr="00AC711B">
        <w:rPr>
          <w:rFonts w:ascii="Arial" w:hAnsi="Arial" w:cs="Arial"/>
          <w:sz w:val="18"/>
          <w:szCs w:val="18"/>
        </w:rPr>
        <w:t xml:space="preserve">Submitting the same work for more than one course and the like. </w:t>
      </w:r>
      <w:proofErr w:type="gramStart"/>
      <w:r w:rsidRPr="00AC711B">
        <w:rPr>
          <w:rFonts w:ascii="Arial" w:hAnsi="Arial" w:cs="Arial"/>
          <w:sz w:val="18"/>
          <w:szCs w:val="18"/>
        </w:rPr>
        <w:t>o</w:t>
      </w:r>
      <w:proofErr w:type="gramEnd"/>
      <w:r w:rsidRPr="00AC711B">
        <w:rPr>
          <w:rFonts w:ascii="Arial" w:hAnsi="Arial" w:cs="Arial"/>
          <w:sz w:val="18"/>
          <w:szCs w:val="18"/>
        </w:rPr>
        <w:t xml:space="preserve"> Submitting papers written by others. </w:t>
      </w:r>
    </w:p>
    <w:p w:rsidR="00537FD2" w:rsidRPr="00AC711B" w:rsidRDefault="00537FD2" w:rsidP="004D418C">
      <w:pPr>
        <w:pStyle w:val="ListParagraph"/>
        <w:numPr>
          <w:ilvl w:val="1"/>
          <w:numId w:val="18"/>
        </w:numPr>
        <w:autoSpaceDE w:val="0"/>
        <w:autoSpaceDN w:val="0"/>
        <w:adjustRightInd w:val="0"/>
        <w:ind w:left="1980" w:hanging="180"/>
        <w:rPr>
          <w:rFonts w:ascii="Arial" w:hAnsi="Arial" w:cs="Arial"/>
          <w:sz w:val="18"/>
          <w:szCs w:val="18"/>
        </w:rPr>
      </w:pPr>
      <w:r w:rsidRPr="00AC711B">
        <w:rPr>
          <w:rFonts w:ascii="Arial" w:hAnsi="Arial" w:cs="Arial"/>
          <w:sz w:val="18"/>
          <w:szCs w:val="18"/>
        </w:rPr>
        <w:t xml:space="preserve">Receiving or providing unauthorized help or assistance in any academic work or assignment. Intentional violation of program and degree requirements and regulation as established by the University. </w:t>
      </w:r>
    </w:p>
    <w:p w:rsidR="00537FD2" w:rsidRPr="00AC711B" w:rsidRDefault="00537FD2" w:rsidP="004D418C">
      <w:pPr>
        <w:pStyle w:val="ListParagraph"/>
        <w:numPr>
          <w:ilvl w:val="1"/>
          <w:numId w:val="18"/>
        </w:numPr>
        <w:autoSpaceDE w:val="0"/>
        <w:autoSpaceDN w:val="0"/>
        <w:adjustRightInd w:val="0"/>
        <w:ind w:left="1980" w:hanging="180"/>
        <w:rPr>
          <w:rFonts w:ascii="Arial" w:hAnsi="Arial" w:cs="Arial"/>
          <w:sz w:val="18"/>
          <w:szCs w:val="18"/>
        </w:rPr>
      </w:pPr>
      <w:r w:rsidRPr="00AC711B">
        <w:rPr>
          <w:rFonts w:ascii="Arial" w:hAnsi="Arial" w:cs="Arial"/>
          <w:sz w:val="18"/>
          <w:szCs w:val="18"/>
        </w:rPr>
        <w:t xml:space="preserve">Dishonest reporting of computational, statistical, experimental, research, results, or the like. </w:t>
      </w:r>
    </w:p>
    <w:p w:rsidR="00537FD2" w:rsidRPr="00AC711B" w:rsidRDefault="00537FD2" w:rsidP="00AF13E8">
      <w:pPr>
        <w:pStyle w:val="ListParagraph"/>
        <w:autoSpaceDE w:val="0"/>
        <w:autoSpaceDN w:val="0"/>
        <w:adjustRightInd w:val="0"/>
        <w:ind w:left="1530"/>
        <w:rPr>
          <w:rFonts w:ascii="Arial" w:hAnsi="Arial" w:cs="Arial"/>
          <w:sz w:val="18"/>
          <w:szCs w:val="18"/>
        </w:rPr>
      </w:pPr>
    </w:p>
    <w:p w:rsidR="00537FD2" w:rsidRPr="00ED5A27" w:rsidRDefault="00537FD2" w:rsidP="004D418C">
      <w:pPr>
        <w:pStyle w:val="Heading2"/>
        <w:ind w:left="1530"/>
        <w:rPr>
          <w:rFonts w:ascii="Arial" w:hAnsi="Arial" w:cs="Arial"/>
          <w:sz w:val="18"/>
          <w:szCs w:val="18"/>
        </w:rPr>
      </w:pPr>
      <w:bookmarkStart w:id="3" w:name="_Toc214182348"/>
      <w:bookmarkStart w:id="4" w:name="_Toc26327413"/>
      <w:bookmarkStart w:id="5" w:name="_Toc527359519"/>
      <w:bookmarkStart w:id="6" w:name="_Toc523806779"/>
      <w:r w:rsidRPr="00ED5A27">
        <w:rPr>
          <w:rFonts w:ascii="Arial" w:hAnsi="Arial" w:cs="Arial"/>
          <w:sz w:val="18"/>
          <w:szCs w:val="18"/>
        </w:rPr>
        <w:t>System of Grades</w:t>
      </w:r>
      <w:bookmarkEnd w:id="3"/>
      <w:bookmarkEnd w:id="4"/>
      <w:bookmarkEnd w:id="5"/>
      <w:bookmarkEnd w:id="6"/>
    </w:p>
    <w:p w:rsidR="00537FD2" w:rsidRPr="00ED5A27" w:rsidRDefault="00537FD2" w:rsidP="004D418C">
      <w:pPr>
        <w:suppressAutoHyphens/>
        <w:spacing w:after="120"/>
        <w:ind w:left="1530"/>
        <w:jc w:val="lowKashida"/>
        <w:rPr>
          <w:rFonts w:ascii="Arial" w:hAnsi="Arial" w:cs="Arial"/>
          <w:sz w:val="18"/>
          <w:szCs w:val="18"/>
        </w:rPr>
      </w:pPr>
      <w:r w:rsidRPr="00ED5A27">
        <w:rPr>
          <w:rFonts w:ascii="Arial" w:hAnsi="Arial" w:cs="Arial"/>
          <w:sz w:val="18"/>
          <w:szCs w:val="18"/>
        </w:rPr>
        <w:t>The University uses the following system of grades. This system consists of letter grades with their corresponding numerical ranges (</w:t>
      </w:r>
      <w:r w:rsidRPr="00ED5A27">
        <w:rPr>
          <w:rFonts w:ascii="Arial" w:hAnsi="Arial" w:cs="Arial"/>
          <w:i/>
          <w:iCs/>
          <w:sz w:val="18"/>
          <w:szCs w:val="18"/>
        </w:rPr>
        <w:t>i.e.</w:t>
      </w:r>
      <w:r w:rsidRPr="00ED5A27">
        <w:rPr>
          <w:rFonts w:ascii="Arial" w:hAnsi="Arial" w:cs="Arial"/>
          <w:sz w:val="18"/>
          <w:szCs w:val="18"/>
        </w:rPr>
        <w:t xml:space="preserve"> percentage equivalent, and the 4.0 point maximum).</w:t>
      </w:r>
    </w:p>
    <w:tbl>
      <w:tblPr>
        <w:tblpPr w:leftFromText="180" w:rightFromText="180" w:vertAnchor="text" w:horzAnchor="margin" w:tblpXSpec="right" w:tblpY="32"/>
        <w:tblW w:w="0" w:type="auto"/>
        <w:tblLayout w:type="fixed"/>
        <w:tblLook w:val="0000"/>
      </w:tblPr>
      <w:tblGrid>
        <w:gridCol w:w="900"/>
        <w:gridCol w:w="1890"/>
        <w:gridCol w:w="1980"/>
        <w:gridCol w:w="2520"/>
      </w:tblGrid>
      <w:tr w:rsidR="00537FD2" w:rsidRPr="00AC711B" w:rsidTr="004D418C">
        <w:tc>
          <w:tcPr>
            <w:tcW w:w="900" w:type="dxa"/>
          </w:tcPr>
          <w:p w:rsidR="00537FD2" w:rsidRPr="004D418C" w:rsidRDefault="00537FD2" w:rsidP="004D418C">
            <w:pPr>
              <w:suppressAutoHyphens/>
              <w:jc w:val="lowKashida"/>
              <w:rPr>
                <w:rFonts w:ascii="Arial" w:hAnsi="Arial" w:cs="Arial"/>
                <w:b/>
                <w:bCs/>
                <w:sz w:val="16"/>
                <w:szCs w:val="16"/>
              </w:rPr>
            </w:pPr>
            <w:r w:rsidRPr="004D418C">
              <w:rPr>
                <w:rFonts w:ascii="Arial" w:hAnsi="Arial" w:cs="Arial"/>
                <w:b/>
                <w:bCs/>
                <w:sz w:val="16"/>
                <w:szCs w:val="16"/>
              </w:rPr>
              <w:t>Grade</w:t>
            </w:r>
          </w:p>
        </w:tc>
        <w:tc>
          <w:tcPr>
            <w:tcW w:w="1890" w:type="dxa"/>
          </w:tcPr>
          <w:p w:rsidR="00537FD2" w:rsidRPr="004D418C" w:rsidRDefault="00537FD2" w:rsidP="004D418C">
            <w:pPr>
              <w:suppressAutoHyphens/>
              <w:jc w:val="lowKashida"/>
              <w:rPr>
                <w:rFonts w:ascii="Arial" w:hAnsi="Arial" w:cs="Arial"/>
                <w:b/>
                <w:bCs/>
                <w:sz w:val="16"/>
                <w:szCs w:val="16"/>
              </w:rPr>
            </w:pPr>
            <w:r w:rsidRPr="004D418C">
              <w:rPr>
                <w:rFonts w:ascii="Arial" w:hAnsi="Arial" w:cs="Arial"/>
                <w:b/>
                <w:bCs/>
                <w:sz w:val="16"/>
                <w:szCs w:val="16"/>
              </w:rPr>
              <w:t>Description</w:t>
            </w:r>
          </w:p>
        </w:tc>
        <w:tc>
          <w:tcPr>
            <w:tcW w:w="1980" w:type="dxa"/>
          </w:tcPr>
          <w:p w:rsidR="00537FD2" w:rsidRPr="004D418C" w:rsidRDefault="00537FD2" w:rsidP="004D418C">
            <w:pPr>
              <w:suppressAutoHyphens/>
              <w:jc w:val="center"/>
              <w:rPr>
                <w:rFonts w:ascii="Arial" w:hAnsi="Arial" w:cs="Arial"/>
                <w:b/>
                <w:bCs/>
                <w:sz w:val="16"/>
                <w:szCs w:val="16"/>
              </w:rPr>
            </w:pPr>
            <w:r w:rsidRPr="004D418C">
              <w:rPr>
                <w:rFonts w:ascii="Arial" w:hAnsi="Arial" w:cs="Arial"/>
                <w:b/>
                <w:bCs/>
                <w:sz w:val="16"/>
                <w:szCs w:val="16"/>
              </w:rPr>
              <w:t>Quality Point Value</w:t>
            </w:r>
          </w:p>
        </w:tc>
        <w:tc>
          <w:tcPr>
            <w:tcW w:w="2520" w:type="dxa"/>
          </w:tcPr>
          <w:p w:rsidR="00537FD2" w:rsidRPr="004D418C" w:rsidRDefault="00537FD2" w:rsidP="004D418C">
            <w:pPr>
              <w:suppressAutoHyphens/>
              <w:jc w:val="center"/>
              <w:rPr>
                <w:rFonts w:ascii="Arial" w:hAnsi="Arial" w:cs="Arial"/>
                <w:b/>
                <w:bCs/>
                <w:sz w:val="16"/>
                <w:szCs w:val="16"/>
              </w:rPr>
            </w:pPr>
            <w:r w:rsidRPr="004D418C">
              <w:rPr>
                <w:rFonts w:ascii="Arial" w:hAnsi="Arial" w:cs="Arial"/>
                <w:b/>
                <w:bCs/>
                <w:sz w:val="16"/>
                <w:szCs w:val="16"/>
              </w:rPr>
              <w:t>Percentage Equivalent</w:t>
            </w:r>
          </w:p>
        </w:tc>
      </w:tr>
      <w:tr w:rsidR="00537FD2" w:rsidRPr="00AC711B" w:rsidTr="004D418C">
        <w:tc>
          <w:tcPr>
            <w:tcW w:w="900" w:type="dxa"/>
          </w:tcPr>
          <w:p w:rsidR="00537FD2" w:rsidRPr="004D418C" w:rsidRDefault="00537FD2" w:rsidP="004D418C">
            <w:pPr>
              <w:suppressAutoHyphens/>
              <w:jc w:val="lowKashida"/>
              <w:rPr>
                <w:rFonts w:ascii="Arial" w:hAnsi="Arial" w:cs="Arial"/>
                <w:i/>
                <w:iCs/>
                <w:sz w:val="16"/>
                <w:szCs w:val="16"/>
              </w:rPr>
            </w:pPr>
            <w:r w:rsidRPr="004D418C">
              <w:rPr>
                <w:rFonts w:ascii="Arial" w:hAnsi="Arial" w:cs="Arial"/>
                <w:i/>
                <w:iCs/>
                <w:sz w:val="16"/>
                <w:szCs w:val="16"/>
              </w:rPr>
              <w:t>A</w:t>
            </w:r>
            <w:r w:rsidRPr="004D418C">
              <w:rPr>
                <w:rFonts w:ascii="Arial" w:hAnsi="Arial" w:cs="Arial"/>
                <w:i/>
                <w:iCs/>
                <w:sz w:val="16"/>
                <w:szCs w:val="16"/>
                <w:vertAlign w:val="superscript"/>
              </w:rPr>
              <w:t>+</w:t>
            </w:r>
          </w:p>
        </w:tc>
        <w:tc>
          <w:tcPr>
            <w:tcW w:w="1890" w:type="dxa"/>
          </w:tcPr>
          <w:p w:rsidR="00537FD2" w:rsidRPr="004D418C" w:rsidRDefault="00537FD2" w:rsidP="004D418C">
            <w:pPr>
              <w:suppressAutoHyphens/>
              <w:jc w:val="lowKashida"/>
              <w:rPr>
                <w:rFonts w:ascii="Arial" w:hAnsi="Arial" w:cs="Arial"/>
                <w:sz w:val="16"/>
                <w:szCs w:val="16"/>
              </w:rPr>
            </w:pPr>
            <w:r w:rsidRPr="004D418C">
              <w:rPr>
                <w:rFonts w:ascii="Arial" w:hAnsi="Arial" w:cs="Arial"/>
                <w:sz w:val="16"/>
                <w:szCs w:val="16"/>
              </w:rPr>
              <w:t>Outstanding</w:t>
            </w:r>
          </w:p>
        </w:tc>
        <w:tc>
          <w:tcPr>
            <w:tcW w:w="1980" w:type="dxa"/>
          </w:tcPr>
          <w:p w:rsidR="00537FD2" w:rsidRPr="004D418C" w:rsidRDefault="00537FD2" w:rsidP="004D418C">
            <w:pPr>
              <w:suppressAutoHyphens/>
              <w:jc w:val="center"/>
              <w:rPr>
                <w:rFonts w:ascii="Arial" w:hAnsi="Arial" w:cs="Arial"/>
                <w:sz w:val="16"/>
                <w:szCs w:val="16"/>
              </w:rPr>
            </w:pPr>
            <w:r w:rsidRPr="004D418C">
              <w:rPr>
                <w:rFonts w:ascii="Arial" w:hAnsi="Arial" w:cs="Arial"/>
                <w:sz w:val="16"/>
                <w:szCs w:val="16"/>
              </w:rPr>
              <w:t>4.0</w:t>
            </w:r>
          </w:p>
        </w:tc>
        <w:tc>
          <w:tcPr>
            <w:tcW w:w="2520" w:type="dxa"/>
          </w:tcPr>
          <w:p w:rsidR="00537FD2" w:rsidRPr="004D418C" w:rsidRDefault="00537FD2" w:rsidP="004D418C">
            <w:pPr>
              <w:suppressAutoHyphens/>
              <w:jc w:val="center"/>
              <w:rPr>
                <w:rFonts w:ascii="Arial" w:hAnsi="Arial" w:cs="Arial"/>
                <w:sz w:val="16"/>
                <w:szCs w:val="16"/>
              </w:rPr>
            </w:pPr>
            <w:r w:rsidRPr="004D418C">
              <w:rPr>
                <w:rFonts w:ascii="Arial" w:hAnsi="Arial" w:cs="Arial"/>
                <w:sz w:val="16"/>
                <w:szCs w:val="16"/>
              </w:rPr>
              <w:t>97-100</w:t>
            </w:r>
          </w:p>
        </w:tc>
      </w:tr>
      <w:tr w:rsidR="00537FD2" w:rsidRPr="00AC711B" w:rsidTr="004D418C">
        <w:tc>
          <w:tcPr>
            <w:tcW w:w="900" w:type="dxa"/>
          </w:tcPr>
          <w:p w:rsidR="00537FD2" w:rsidRPr="004D418C" w:rsidRDefault="00537FD2" w:rsidP="004D418C">
            <w:pPr>
              <w:suppressAutoHyphens/>
              <w:jc w:val="lowKashida"/>
              <w:rPr>
                <w:rFonts w:ascii="Arial" w:hAnsi="Arial" w:cs="Arial"/>
                <w:i/>
                <w:iCs/>
                <w:sz w:val="16"/>
                <w:szCs w:val="16"/>
              </w:rPr>
            </w:pPr>
            <w:r w:rsidRPr="004D418C">
              <w:rPr>
                <w:rFonts w:ascii="Arial" w:hAnsi="Arial" w:cs="Arial"/>
                <w:i/>
                <w:iCs/>
                <w:sz w:val="16"/>
                <w:szCs w:val="16"/>
              </w:rPr>
              <w:t>A</w:t>
            </w:r>
          </w:p>
        </w:tc>
        <w:tc>
          <w:tcPr>
            <w:tcW w:w="1890" w:type="dxa"/>
          </w:tcPr>
          <w:p w:rsidR="00537FD2" w:rsidRPr="004D418C" w:rsidRDefault="00537FD2" w:rsidP="004D418C">
            <w:pPr>
              <w:suppressAutoHyphens/>
              <w:jc w:val="lowKashida"/>
              <w:rPr>
                <w:rFonts w:ascii="Arial" w:hAnsi="Arial" w:cs="Arial"/>
                <w:sz w:val="16"/>
                <w:szCs w:val="16"/>
              </w:rPr>
            </w:pPr>
            <w:r w:rsidRPr="004D418C">
              <w:rPr>
                <w:rFonts w:ascii="Arial" w:hAnsi="Arial" w:cs="Arial"/>
                <w:sz w:val="16"/>
                <w:szCs w:val="16"/>
              </w:rPr>
              <w:t>Excellent</w:t>
            </w:r>
          </w:p>
        </w:tc>
        <w:tc>
          <w:tcPr>
            <w:tcW w:w="1980" w:type="dxa"/>
          </w:tcPr>
          <w:p w:rsidR="00537FD2" w:rsidRPr="004D418C" w:rsidRDefault="00537FD2" w:rsidP="004D418C">
            <w:pPr>
              <w:suppressAutoHyphens/>
              <w:jc w:val="center"/>
              <w:rPr>
                <w:rFonts w:ascii="Arial" w:hAnsi="Arial" w:cs="Arial"/>
                <w:sz w:val="16"/>
                <w:szCs w:val="16"/>
              </w:rPr>
            </w:pPr>
            <w:r w:rsidRPr="004D418C">
              <w:rPr>
                <w:rFonts w:ascii="Arial" w:hAnsi="Arial" w:cs="Arial"/>
                <w:sz w:val="16"/>
                <w:szCs w:val="16"/>
              </w:rPr>
              <w:t>4.0</w:t>
            </w:r>
          </w:p>
        </w:tc>
        <w:tc>
          <w:tcPr>
            <w:tcW w:w="2520" w:type="dxa"/>
          </w:tcPr>
          <w:p w:rsidR="00537FD2" w:rsidRPr="004D418C" w:rsidRDefault="00537FD2" w:rsidP="004D418C">
            <w:pPr>
              <w:suppressAutoHyphens/>
              <w:jc w:val="center"/>
              <w:rPr>
                <w:rFonts w:ascii="Arial" w:hAnsi="Arial" w:cs="Arial"/>
                <w:sz w:val="16"/>
                <w:szCs w:val="16"/>
              </w:rPr>
            </w:pPr>
            <w:r w:rsidRPr="004D418C">
              <w:rPr>
                <w:rFonts w:ascii="Arial" w:hAnsi="Arial" w:cs="Arial"/>
                <w:sz w:val="16"/>
                <w:szCs w:val="16"/>
              </w:rPr>
              <w:t>93 - 96</w:t>
            </w:r>
          </w:p>
        </w:tc>
      </w:tr>
      <w:tr w:rsidR="00537FD2" w:rsidRPr="00AC711B" w:rsidTr="004D418C">
        <w:tc>
          <w:tcPr>
            <w:tcW w:w="900" w:type="dxa"/>
          </w:tcPr>
          <w:p w:rsidR="00537FD2" w:rsidRPr="004D418C" w:rsidRDefault="00537FD2" w:rsidP="004D418C">
            <w:pPr>
              <w:suppressAutoHyphens/>
              <w:jc w:val="lowKashida"/>
              <w:rPr>
                <w:rFonts w:ascii="Arial" w:hAnsi="Arial" w:cs="Arial"/>
                <w:i/>
                <w:iCs/>
                <w:sz w:val="16"/>
                <w:szCs w:val="16"/>
              </w:rPr>
            </w:pPr>
            <w:r w:rsidRPr="004D418C">
              <w:rPr>
                <w:rFonts w:ascii="Arial" w:hAnsi="Arial" w:cs="Arial"/>
                <w:i/>
                <w:iCs/>
                <w:sz w:val="16"/>
                <w:szCs w:val="16"/>
              </w:rPr>
              <w:t>A</w:t>
            </w:r>
            <w:r w:rsidRPr="004D418C">
              <w:rPr>
                <w:rFonts w:ascii="Arial" w:hAnsi="Arial" w:cs="Arial"/>
                <w:i/>
                <w:iCs/>
                <w:sz w:val="16"/>
                <w:szCs w:val="16"/>
                <w:vertAlign w:val="superscript"/>
              </w:rPr>
              <w:t>-</w:t>
            </w:r>
          </w:p>
        </w:tc>
        <w:tc>
          <w:tcPr>
            <w:tcW w:w="1890" w:type="dxa"/>
          </w:tcPr>
          <w:p w:rsidR="00537FD2" w:rsidRPr="004D418C" w:rsidRDefault="00537FD2" w:rsidP="004D418C">
            <w:pPr>
              <w:suppressAutoHyphens/>
              <w:jc w:val="lowKashida"/>
              <w:rPr>
                <w:rFonts w:ascii="Arial" w:hAnsi="Arial" w:cs="Arial"/>
                <w:sz w:val="16"/>
                <w:szCs w:val="16"/>
              </w:rPr>
            </w:pPr>
            <w:r w:rsidRPr="004D418C">
              <w:rPr>
                <w:rFonts w:ascii="Arial" w:hAnsi="Arial" w:cs="Arial"/>
                <w:sz w:val="16"/>
                <w:szCs w:val="16"/>
              </w:rPr>
              <w:t>Very Good</w:t>
            </w:r>
            <w:bookmarkStart w:id="7" w:name="_Hlt521727152"/>
            <w:bookmarkEnd w:id="7"/>
          </w:p>
        </w:tc>
        <w:tc>
          <w:tcPr>
            <w:tcW w:w="1980" w:type="dxa"/>
          </w:tcPr>
          <w:p w:rsidR="00537FD2" w:rsidRPr="004D418C" w:rsidRDefault="00537FD2" w:rsidP="004D418C">
            <w:pPr>
              <w:suppressAutoHyphens/>
              <w:jc w:val="center"/>
              <w:rPr>
                <w:rFonts w:ascii="Arial" w:hAnsi="Arial" w:cs="Arial"/>
                <w:sz w:val="16"/>
                <w:szCs w:val="16"/>
              </w:rPr>
            </w:pPr>
            <w:r w:rsidRPr="004D418C">
              <w:rPr>
                <w:rFonts w:ascii="Arial" w:hAnsi="Arial" w:cs="Arial"/>
                <w:sz w:val="16"/>
                <w:szCs w:val="16"/>
              </w:rPr>
              <w:t>3.7</w:t>
            </w:r>
          </w:p>
        </w:tc>
        <w:tc>
          <w:tcPr>
            <w:tcW w:w="2520" w:type="dxa"/>
          </w:tcPr>
          <w:p w:rsidR="00537FD2" w:rsidRPr="004D418C" w:rsidRDefault="00537FD2" w:rsidP="004D418C">
            <w:pPr>
              <w:suppressAutoHyphens/>
              <w:jc w:val="center"/>
              <w:rPr>
                <w:rFonts w:ascii="Arial" w:hAnsi="Arial" w:cs="Arial"/>
                <w:sz w:val="16"/>
                <w:szCs w:val="16"/>
              </w:rPr>
            </w:pPr>
            <w:r w:rsidRPr="004D418C">
              <w:rPr>
                <w:rFonts w:ascii="Arial" w:hAnsi="Arial" w:cs="Arial"/>
                <w:sz w:val="16"/>
                <w:szCs w:val="16"/>
              </w:rPr>
              <w:t>89 - 92</w:t>
            </w:r>
          </w:p>
        </w:tc>
      </w:tr>
      <w:tr w:rsidR="00537FD2" w:rsidRPr="00AC711B" w:rsidTr="004D418C">
        <w:tc>
          <w:tcPr>
            <w:tcW w:w="900" w:type="dxa"/>
          </w:tcPr>
          <w:p w:rsidR="00537FD2" w:rsidRPr="004D418C" w:rsidRDefault="00537FD2" w:rsidP="004D418C">
            <w:pPr>
              <w:suppressAutoHyphens/>
              <w:jc w:val="lowKashida"/>
              <w:rPr>
                <w:rFonts w:ascii="Arial" w:hAnsi="Arial" w:cs="Arial"/>
                <w:i/>
                <w:iCs/>
                <w:sz w:val="16"/>
                <w:szCs w:val="16"/>
              </w:rPr>
            </w:pPr>
            <w:r w:rsidRPr="004D418C">
              <w:rPr>
                <w:rFonts w:ascii="Arial" w:hAnsi="Arial" w:cs="Arial"/>
                <w:i/>
                <w:iCs/>
                <w:sz w:val="16"/>
                <w:szCs w:val="16"/>
              </w:rPr>
              <w:t>B</w:t>
            </w:r>
            <w:r w:rsidRPr="004D418C">
              <w:rPr>
                <w:rFonts w:ascii="Arial" w:hAnsi="Arial" w:cs="Arial"/>
                <w:i/>
                <w:iCs/>
                <w:sz w:val="16"/>
                <w:szCs w:val="16"/>
                <w:vertAlign w:val="superscript"/>
              </w:rPr>
              <w:t>+</w:t>
            </w:r>
          </w:p>
        </w:tc>
        <w:tc>
          <w:tcPr>
            <w:tcW w:w="1890" w:type="dxa"/>
          </w:tcPr>
          <w:p w:rsidR="00537FD2" w:rsidRPr="004D418C" w:rsidRDefault="00537FD2" w:rsidP="004D418C">
            <w:pPr>
              <w:suppressAutoHyphens/>
              <w:jc w:val="lowKashida"/>
              <w:rPr>
                <w:rFonts w:ascii="Arial" w:hAnsi="Arial" w:cs="Arial"/>
                <w:sz w:val="16"/>
                <w:szCs w:val="16"/>
              </w:rPr>
            </w:pPr>
            <w:r w:rsidRPr="004D418C">
              <w:rPr>
                <w:rFonts w:ascii="Arial" w:hAnsi="Arial" w:cs="Arial"/>
                <w:sz w:val="16"/>
                <w:szCs w:val="16"/>
              </w:rPr>
              <w:t>Good</w:t>
            </w:r>
          </w:p>
        </w:tc>
        <w:tc>
          <w:tcPr>
            <w:tcW w:w="1980" w:type="dxa"/>
          </w:tcPr>
          <w:p w:rsidR="00537FD2" w:rsidRPr="004D418C" w:rsidRDefault="00537FD2" w:rsidP="004D418C">
            <w:pPr>
              <w:suppressAutoHyphens/>
              <w:jc w:val="center"/>
              <w:rPr>
                <w:rFonts w:ascii="Arial" w:hAnsi="Arial" w:cs="Arial"/>
                <w:sz w:val="16"/>
                <w:szCs w:val="16"/>
              </w:rPr>
            </w:pPr>
            <w:r w:rsidRPr="004D418C">
              <w:rPr>
                <w:rFonts w:ascii="Arial" w:hAnsi="Arial" w:cs="Arial"/>
                <w:sz w:val="16"/>
                <w:szCs w:val="16"/>
              </w:rPr>
              <w:t>3.3</w:t>
            </w:r>
          </w:p>
        </w:tc>
        <w:tc>
          <w:tcPr>
            <w:tcW w:w="2520" w:type="dxa"/>
          </w:tcPr>
          <w:p w:rsidR="00537FD2" w:rsidRPr="004D418C" w:rsidRDefault="00537FD2" w:rsidP="004D418C">
            <w:pPr>
              <w:suppressAutoHyphens/>
              <w:jc w:val="center"/>
              <w:rPr>
                <w:rFonts w:ascii="Arial" w:hAnsi="Arial" w:cs="Arial"/>
                <w:sz w:val="16"/>
                <w:szCs w:val="16"/>
              </w:rPr>
            </w:pPr>
            <w:r w:rsidRPr="004D418C">
              <w:rPr>
                <w:rFonts w:ascii="Arial" w:hAnsi="Arial" w:cs="Arial"/>
                <w:sz w:val="16"/>
                <w:szCs w:val="16"/>
              </w:rPr>
              <w:t>85 - 88</w:t>
            </w:r>
          </w:p>
        </w:tc>
      </w:tr>
      <w:tr w:rsidR="00537FD2" w:rsidRPr="00AC711B" w:rsidTr="004D418C">
        <w:tc>
          <w:tcPr>
            <w:tcW w:w="900" w:type="dxa"/>
          </w:tcPr>
          <w:p w:rsidR="00537FD2" w:rsidRPr="004D418C" w:rsidRDefault="00537FD2" w:rsidP="004D418C">
            <w:pPr>
              <w:suppressAutoHyphens/>
              <w:jc w:val="lowKashida"/>
              <w:rPr>
                <w:rFonts w:ascii="Arial" w:hAnsi="Arial" w:cs="Arial"/>
                <w:i/>
                <w:iCs/>
                <w:sz w:val="16"/>
                <w:szCs w:val="16"/>
              </w:rPr>
            </w:pPr>
            <w:r w:rsidRPr="004D418C">
              <w:rPr>
                <w:rFonts w:ascii="Arial" w:hAnsi="Arial" w:cs="Arial"/>
                <w:i/>
                <w:iCs/>
                <w:sz w:val="16"/>
                <w:szCs w:val="16"/>
              </w:rPr>
              <w:t>B</w:t>
            </w:r>
          </w:p>
        </w:tc>
        <w:tc>
          <w:tcPr>
            <w:tcW w:w="1890" w:type="dxa"/>
          </w:tcPr>
          <w:p w:rsidR="00537FD2" w:rsidRPr="004D418C" w:rsidRDefault="00537FD2" w:rsidP="004D418C">
            <w:pPr>
              <w:suppressAutoHyphens/>
              <w:jc w:val="lowKashida"/>
              <w:rPr>
                <w:rFonts w:ascii="Arial" w:hAnsi="Arial" w:cs="Arial"/>
                <w:sz w:val="16"/>
                <w:szCs w:val="16"/>
              </w:rPr>
            </w:pPr>
            <w:r w:rsidRPr="004D418C">
              <w:rPr>
                <w:rFonts w:ascii="Arial" w:hAnsi="Arial" w:cs="Arial"/>
                <w:sz w:val="16"/>
                <w:szCs w:val="16"/>
              </w:rPr>
              <w:t>Good</w:t>
            </w:r>
          </w:p>
        </w:tc>
        <w:tc>
          <w:tcPr>
            <w:tcW w:w="1980" w:type="dxa"/>
          </w:tcPr>
          <w:p w:rsidR="00537FD2" w:rsidRPr="004D418C" w:rsidRDefault="00537FD2" w:rsidP="004D418C">
            <w:pPr>
              <w:suppressAutoHyphens/>
              <w:jc w:val="center"/>
              <w:rPr>
                <w:rFonts w:ascii="Arial" w:hAnsi="Arial" w:cs="Arial"/>
                <w:sz w:val="16"/>
                <w:szCs w:val="16"/>
              </w:rPr>
            </w:pPr>
            <w:r w:rsidRPr="004D418C">
              <w:rPr>
                <w:rFonts w:ascii="Arial" w:hAnsi="Arial" w:cs="Arial"/>
                <w:sz w:val="16"/>
                <w:szCs w:val="16"/>
              </w:rPr>
              <w:t>3.0</w:t>
            </w:r>
          </w:p>
        </w:tc>
        <w:tc>
          <w:tcPr>
            <w:tcW w:w="2520" w:type="dxa"/>
          </w:tcPr>
          <w:p w:rsidR="00537FD2" w:rsidRPr="004D418C" w:rsidRDefault="00537FD2" w:rsidP="004D418C">
            <w:pPr>
              <w:suppressAutoHyphens/>
              <w:jc w:val="center"/>
              <w:rPr>
                <w:rFonts w:ascii="Arial" w:hAnsi="Arial" w:cs="Arial"/>
                <w:sz w:val="16"/>
                <w:szCs w:val="16"/>
              </w:rPr>
            </w:pPr>
            <w:r w:rsidRPr="004D418C">
              <w:rPr>
                <w:rFonts w:ascii="Arial" w:hAnsi="Arial" w:cs="Arial"/>
                <w:sz w:val="16"/>
                <w:szCs w:val="16"/>
              </w:rPr>
              <w:t>80 - 84</w:t>
            </w:r>
          </w:p>
        </w:tc>
      </w:tr>
      <w:tr w:rsidR="00537FD2" w:rsidRPr="00AC711B" w:rsidTr="004D418C">
        <w:tc>
          <w:tcPr>
            <w:tcW w:w="900" w:type="dxa"/>
          </w:tcPr>
          <w:p w:rsidR="00537FD2" w:rsidRPr="004D418C" w:rsidRDefault="00537FD2" w:rsidP="004D418C">
            <w:pPr>
              <w:suppressAutoHyphens/>
              <w:jc w:val="lowKashida"/>
              <w:rPr>
                <w:rFonts w:ascii="Arial" w:hAnsi="Arial" w:cs="Arial"/>
                <w:i/>
                <w:iCs/>
                <w:sz w:val="16"/>
                <w:szCs w:val="16"/>
              </w:rPr>
            </w:pPr>
            <w:r w:rsidRPr="004D418C">
              <w:rPr>
                <w:rFonts w:ascii="Arial" w:hAnsi="Arial" w:cs="Arial"/>
                <w:i/>
                <w:iCs/>
                <w:sz w:val="16"/>
                <w:szCs w:val="16"/>
              </w:rPr>
              <w:t>B</w:t>
            </w:r>
            <w:r w:rsidRPr="004D418C">
              <w:rPr>
                <w:rFonts w:ascii="Arial" w:hAnsi="Arial" w:cs="Arial"/>
                <w:i/>
                <w:iCs/>
                <w:sz w:val="16"/>
                <w:szCs w:val="16"/>
                <w:vertAlign w:val="superscript"/>
              </w:rPr>
              <w:t>-</w:t>
            </w:r>
          </w:p>
        </w:tc>
        <w:tc>
          <w:tcPr>
            <w:tcW w:w="1890" w:type="dxa"/>
          </w:tcPr>
          <w:p w:rsidR="00537FD2" w:rsidRPr="004D418C" w:rsidRDefault="00537FD2" w:rsidP="004D418C">
            <w:pPr>
              <w:suppressAutoHyphens/>
              <w:jc w:val="lowKashida"/>
              <w:rPr>
                <w:rFonts w:ascii="Arial" w:hAnsi="Arial" w:cs="Arial"/>
                <w:sz w:val="16"/>
                <w:szCs w:val="16"/>
              </w:rPr>
            </w:pPr>
            <w:r w:rsidRPr="004D418C">
              <w:rPr>
                <w:rFonts w:ascii="Arial" w:hAnsi="Arial" w:cs="Arial"/>
                <w:sz w:val="16"/>
                <w:szCs w:val="16"/>
              </w:rPr>
              <w:t>Good</w:t>
            </w:r>
          </w:p>
        </w:tc>
        <w:tc>
          <w:tcPr>
            <w:tcW w:w="1980" w:type="dxa"/>
          </w:tcPr>
          <w:p w:rsidR="00537FD2" w:rsidRPr="004D418C" w:rsidRDefault="00537FD2" w:rsidP="004D418C">
            <w:pPr>
              <w:suppressAutoHyphens/>
              <w:jc w:val="center"/>
              <w:rPr>
                <w:rFonts w:ascii="Arial" w:hAnsi="Arial" w:cs="Arial"/>
                <w:sz w:val="16"/>
                <w:szCs w:val="16"/>
              </w:rPr>
            </w:pPr>
            <w:r w:rsidRPr="004D418C">
              <w:rPr>
                <w:rFonts w:ascii="Arial" w:hAnsi="Arial" w:cs="Arial"/>
                <w:sz w:val="16"/>
                <w:szCs w:val="16"/>
              </w:rPr>
              <w:t>2.7</w:t>
            </w:r>
          </w:p>
        </w:tc>
        <w:tc>
          <w:tcPr>
            <w:tcW w:w="2520" w:type="dxa"/>
          </w:tcPr>
          <w:p w:rsidR="00537FD2" w:rsidRPr="004D418C" w:rsidRDefault="00537FD2" w:rsidP="004D418C">
            <w:pPr>
              <w:suppressAutoHyphens/>
              <w:jc w:val="center"/>
              <w:rPr>
                <w:rFonts w:ascii="Arial" w:hAnsi="Arial" w:cs="Arial"/>
                <w:sz w:val="16"/>
                <w:szCs w:val="16"/>
              </w:rPr>
            </w:pPr>
            <w:r w:rsidRPr="004D418C">
              <w:rPr>
                <w:rFonts w:ascii="Arial" w:hAnsi="Arial" w:cs="Arial"/>
                <w:sz w:val="16"/>
                <w:szCs w:val="16"/>
              </w:rPr>
              <w:t>77 - 79</w:t>
            </w:r>
          </w:p>
        </w:tc>
      </w:tr>
      <w:tr w:rsidR="00537FD2" w:rsidRPr="00AC711B" w:rsidTr="004D418C">
        <w:tc>
          <w:tcPr>
            <w:tcW w:w="900" w:type="dxa"/>
          </w:tcPr>
          <w:p w:rsidR="00537FD2" w:rsidRPr="004D418C" w:rsidRDefault="00537FD2" w:rsidP="004D418C">
            <w:pPr>
              <w:suppressAutoHyphens/>
              <w:jc w:val="lowKashida"/>
              <w:rPr>
                <w:rFonts w:ascii="Arial" w:hAnsi="Arial" w:cs="Arial"/>
                <w:i/>
                <w:iCs/>
                <w:sz w:val="16"/>
                <w:szCs w:val="16"/>
              </w:rPr>
            </w:pPr>
            <w:r w:rsidRPr="004D418C">
              <w:rPr>
                <w:rFonts w:ascii="Arial" w:hAnsi="Arial" w:cs="Arial"/>
                <w:i/>
                <w:iCs/>
                <w:sz w:val="16"/>
                <w:szCs w:val="16"/>
              </w:rPr>
              <w:t>C</w:t>
            </w:r>
            <w:r w:rsidRPr="004D418C">
              <w:rPr>
                <w:rFonts w:ascii="Arial" w:hAnsi="Arial" w:cs="Arial"/>
                <w:i/>
                <w:iCs/>
                <w:sz w:val="16"/>
                <w:szCs w:val="16"/>
                <w:vertAlign w:val="superscript"/>
              </w:rPr>
              <w:t>+</w:t>
            </w:r>
          </w:p>
        </w:tc>
        <w:tc>
          <w:tcPr>
            <w:tcW w:w="1890" w:type="dxa"/>
          </w:tcPr>
          <w:p w:rsidR="00537FD2" w:rsidRPr="004D418C" w:rsidRDefault="00537FD2" w:rsidP="004D418C">
            <w:pPr>
              <w:suppressAutoHyphens/>
              <w:jc w:val="lowKashida"/>
              <w:rPr>
                <w:rFonts w:ascii="Arial" w:hAnsi="Arial" w:cs="Arial"/>
                <w:sz w:val="16"/>
                <w:szCs w:val="16"/>
              </w:rPr>
            </w:pPr>
            <w:r w:rsidRPr="004D418C">
              <w:rPr>
                <w:rFonts w:ascii="Arial" w:hAnsi="Arial" w:cs="Arial"/>
                <w:sz w:val="16"/>
                <w:szCs w:val="16"/>
              </w:rPr>
              <w:t>Satisfactory</w:t>
            </w:r>
          </w:p>
        </w:tc>
        <w:tc>
          <w:tcPr>
            <w:tcW w:w="1980" w:type="dxa"/>
          </w:tcPr>
          <w:p w:rsidR="00537FD2" w:rsidRPr="004D418C" w:rsidRDefault="00537FD2" w:rsidP="004D418C">
            <w:pPr>
              <w:suppressAutoHyphens/>
              <w:jc w:val="center"/>
              <w:rPr>
                <w:rFonts w:ascii="Arial" w:hAnsi="Arial" w:cs="Arial"/>
                <w:sz w:val="16"/>
                <w:szCs w:val="16"/>
              </w:rPr>
            </w:pPr>
            <w:r w:rsidRPr="004D418C">
              <w:rPr>
                <w:rFonts w:ascii="Arial" w:hAnsi="Arial" w:cs="Arial"/>
                <w:sz w:val="16"/>
                <w:szCs w:val="16"/>
              </w:rPr>
              <w:t>2.3</w:t>
            </w:r>
          </w:p>
        </w:tc>
        <w:tc>
          <w:tcPr>
            <w:tcW w:w="2520" w:type="dxa"/>
          </w:tcPr>
          <w:p w:rsidR="00537FD2" w:rsidRPr="004D418C" w:rsidRDefault="00537FD2" w:rsidP="004D418C">
            <w:pPr>
              <w:suppressAutoHyphens/>
              <w:jc w:val="center"/>
              <w:rPr>
                <w:rFonts w:ascii="Arial" w:hAnsi="Arial" w:cs="Arial"/>
                <w:sz w:val="16"/>
                <w:szCs w:val="16"/>
              </w:rPr>
            </w:pPr>
            <w:r w:rsidRPr="004D418C">
              <w:rPr>
                <w:rFonts w:ascii="Arial" w:hAnsi="Arial" w:cs="Arial"/>
                <w:sz w:val="16"/>
                <w:szCs w:val="16"/>
              </w:rPr>
              <w:t>73 - 76</w:t>
            </w:r>
          </w:p>
        </w:tc>
      </w:tr>
      <w:tr w:rsidR="00537FD2" w:rsidRPr="00AC711B" w:rsidTr="004D418C">
        <w:tc>
          <w:tcPr>
            <w:tcW w:w="900" w:type="dxa"/>
          </w:tcPr>
          <w:p w:rsidR="00537FD2" w:rsidRPr="004D418C" w:rsidRDefault="00537FD2" w:rsidP="004D418C">
            <w:pPr>
              <w:suppressAutoHyphens/>
              <w:jc w:val="lowKashida"/>
              <w:rPr>
                <w:rFonts w:ascii="Arial" w:hAnsi="Arial" w:cs="Arial"/>
                <w:i/>
                <w:iCs/>
                <w:sz w:val="16"/>
                <w:szCs w:val="16"/>
              </w:rPr>
            </w:pPr>
            <w:r w:rsidRPr="004D418C">
              <w:rPr>
                <w:rFonts w:ascii="Arial" w:hAnsi="Arial" w:cs="Arial"/>
                <w:i/>
                <w:iCs/>
                <w:sz w:val="16"/>
                <w:szCs w:val="16"/>
              </w:rPr>
              <w:t>C</w:t>
            </w:r>
          </w:p>
        </w:tc>
        <w:tc>
          <w:tcPr>
            <w:tcW w:w="1890" w:type="dxa"/>
          </w:tcPr>
          <w:p w:rsidR="00537FD2" w:rsidRPr="004D418C" w:rsidRDefault="00537FD2" w:rsidP="004D418C">
            <w:pPr>
              <w:suppressAutoHyphens/>
              <w:jc w:val="lowKashida"/>
              <w:rPr>
                <w:rFonts w:ascii="Arial" w:hAnsi="Arial" w:cs="Arial"/>
                <w:sz w:val="16"/>
                <w:szCs w:val="16"/>
              </w:rPr>
            </w:pPr>
            <w:r w:rsidRPr="004D418C">
              <w:rPr>
                <w:rFonts w:ascii="Arial" w:hAnsi="Arial" w:cs="Arial"/>
                <w:sz w:val="16"/>
                <w:szCs w:val="16"/>
              </w:rPr>
              <w:t>Satisfactory</w:t>
            </w:r>
          </w:p>
        </w:tc>
        <w:tc>
          <w:tcPr>
            <w:tcW w:w="1980" w:type="dxa"/>
          </w:tcPr>
          <w:p w:rsidR="00537FD2" w:rsidRPr="004D418C" w:rsidRDefault="00537FD2" w:rsidP="004D418C">
            <w:pPr>
              <w:suppressAutoHyphens/>
              <w:jc w:val="center"/>
              <w:rPr>
                <w:rFonts w:ascii="Arial" w:hAnsi="Arial" w:cs="Arial"/>
                <w:sz w:val="16"/>
                <w:szCs w:val="16"/>
              </w:rPr>
            </w:pPr>
            <w:r w:rsidRPr="004D418C">
              <w:rPr>
                <w:rFonts w:ascii="Arial" w:hAnsi="Arial" w:cs="Arial"/>
                <w:sz w:val="16"/>
                <w:szCs w:val="16"/>
              </w:rPr>
              <w:t>2.0</w:t>
            </w:r>
          </w:p>
        </w:tc>
        <w:tc>
          <w:tcPr>
            <w:tcW w:w="2520" w:type="dxa"/>
          </w:tcPr>
          <w:p w:rsidR="00537FD2" w:rsidRPr="004D418C" w:rsidRDefault="00537FD2" w:rsidP="004D418C">
            <w:pPr>
              <w:suppressAutoHyphens/>
              <w:jc w:val="center"/>
              <w:rPr>
                <w:rFonts w:ascii="Arial" w:hAnsi="Arial" w:cs="Arial"/>
                <w:sz w:val="16"/>
                <w:szCs w:val="16"/>
              </w:rPr>
            </w:pPr>
            <w:r w:rsidRPr="004D418C">
              <w:rPr>
                <w:rFonts w:ascii="Arial" w:hAnsi="Arial" w:cs="Arial"/>
                <w:sz w:val="16"/>
                <w:szCs w:val="16"/>
              </w:rPr>
              <w:t>70 - 72</w:t>
            </w:r>
          </w:p>
        </w:tc>
      </w:tr>
      <w:tr w:rsidR="00537FD2" w:rsidRPr="00AC711B" w:rsidTr="004D418C">
        <w:tc>
          <w:tcPr>
            <w:tcW w:w="900" w:type="dxa"/>
          </w:tcPr>
          <w:p w:rsidR="00537FD2" w:rsidRPr="004D418C" w:rsidRDefault="00537FD2" w:rsidP="004D418C">
            <w:pPr>
              <w:suppressAutoHyphens/>
              <w:jc w:val="lowKashida"/>
              <w:rPr>
                <w:rFonts w:ascii="Arial" w:hAnsi="Arial" w:cs="Arial"/>
                <w:i/>
                <w:iCs/>
                <w:sz w:val="16"/>
                <w:szCs w:val="16"/>
              </w:rPr>
            </w:pPr>
            <w:r w:rsidRPr="004D418C">
              <w:rPr>
                <w:rFonts w:ascii="Arial" w:hAnsi="Arial" w:cs="Arial"/>
                <w:i/>
                <w:iCs/>
                <w:sz w:val="16"/>
                <w:szCs w:val="16"/>
              </w:rPr>
              <w:t>C</w:t>
            </w:r>
            <w:r w:rsidRPr="004D418C">
              <w:rPr>
                <w:rFonts w:ascii="Arial" w:hAnsi="Arial" w:cs="Arial"/>
                <w:sz w:val="16"/>
                <w:szCs w:val="16"/>
                <w:vertAlign w:val="superscript"/>
              </w:rPr>
              <w:t>-</w:t>
            </w:r>
          </w:p>
        </w:tc>
        <w:tc>
          <w:tcPr>
            <w:tcW w:w="1890" w:type="dxa"/>
          </w:tcPr>
          <w:p w:rsidR="00537FD2" w:rsidRPr="004D418C" w:rsidRDefault="00537FD2" w:rsidP="004D418C">
            <w:pPr>
              <w:suppressAutoHyphens/>
              <w:jc w:val="lowKashida"/>
              <w:rPr>
                <w:rFonts w:ascii="Arial" w:hAnsi="Arial" w:cs="Arial"/>
                <w:sz w:val="16"/>
                <w:szCs w:val="16"/>
              </w:rPr>
            </w:pPr>
            <w:r w:rsidRPr="004D418C">
              <w:rPr>
                <w:rFonts w:ascii="Arial" w:hAnsi="Arial" w:cs="Arial"/>
                <w:sz w:val="16"/>
                <w:szCs w:val="16"/>
              </w:rPr>
              <w:t>Passing</w:t>
            </w:r>
          </w:p>
        </w:tc>
        <w:tc>
          <w:tcPr>
            <w:tcW w:w="1980" w:type="dxa"/>
          </w:tcPr>
          <w:p w:rsidR="00537FD2" w:rsidRPr="004D418C" w:rsidRDefault="00537FD2" w:rsidP="004D418C">
            <w:pPr>
              <w:suppressAutoHyphens/>
              <w:jc w:val="center"/>
              <w:rPr>
                <w:rFonts w:ascii="Arial" w:hAnsi="Arial" w:cs="Arial"/>
                <w:sz w:val="16"/>
                <w:szCs w:val="16"/>
              </w:rPr>
            </w:pPr>
            <w:r w:rsidRPr="004D418C">
              <w:rPr>
                <w:rFonts w:ascii="Arial" w:hAnsi="Arial" w:cs="Arial"/>
                <w:sz w:val="16"/>
                <w:szCs w:val="16"/>
              </w:rPr>
              <w:t>1.7</w:t>
            </w:r>
          </w:p>
        </w:tc>
        <w:tc>
          <w:tcPr>
            <w:tcW w:w="2520" w:type="dxa"/>
          </w:tcPr>
          <w:p w:rsidR="00537FD2" w:rsidRPr="004D418C" w:rsidRDefault="00537FD2" w:rsidP="004D418C">
            <w:pPr>
              <w:suppressAutoHyphens/>
              <w:jc w:val="center"/>
              <w:rPr>
                <w:rFonts w:ascii="Arial" w:hAnsi="Arial" w:cs="Arial"/>
                <w:sz w:val="16"/>
                <w:szCs w:val="16"/>
              </w:rPr>
            </w:pPr>
            <w:r w:rsidRPr="004D418C">
              <w:rPr>
                <w:rFonts w:ascii="Arial" w:hAnsi="Arial" w:cs="Arial"/>
                <w:sz w:val="16"/>
                <w:szCs w:val="16"/>
              </w:rPr>
              <w:t>66 - 69</w:t>
            </w:r>
          </w:p>
        </w:tc>
      </w:tr>
      <w:tr w:rsidR="00537FD2" w:rsidRPr="00AC711B" w:rsidTr="004D418C">
        <w:tc>
          <w:tcPr>
            <w:tcW w:w="900" w:type="dxa"/>
          </w:tcPr>
          <w:p w:rsidR="00537FD2" w:rsidRPr="004D418C" w:rsidRDefault="00537FD2" w:rsidP="004D418C">
            <w:pPr>
              <w:suppressAutoHyphens/>
              <w:jc w:val="lowKashida"/>
              <w:rPr>
                <w:rFonts w:ascii="Arial" w:hAnsi="Arial" w:cs="Arial"/>
                <w:i/>
                <w:iCs/>
                <w:sz w:val="16"/>
                <w:szCs w:val="16"/>
              </w:rPr>
            </w:pPr>
            <w:r w:rsidRPr="004D418C">
              <w:rPr>
                <w:rFonts w:ascii="Arial" w:hAnsi="Arial" w:cs="Arial"/>
                <w:i/>
                <w:iCs/>
                <w:sz w:val="16"/>
                <w:szCs w:val="16"/>
              </w:rPr>
              <w:t>D</w:t>
            </w:r>
            <w:r w:rsidRPr="004D418C">
              <w:rPr>
                <w:rFonts w:ascii="Arial" w:hAnsi="Arial" w:cs="Arial"/>
                <w:i/>
                <w:iCs/>
                <w:sz w:val="16"/>
                <w:szCs w:val="16"/>
                <w:vertAlign w:val="superscript"/>
              </w:rPr>
              <w:t>+</w:t>
            </w:r>
          </w:p>
        </w:tc>
        <w:tc>
          <w:tcPr>
            <w:tcW w:w="1890" w:type="dxa"/>
          </w:tcPr>
          <w:p w:rsidR="00537FD2" w:rsidRPr="004D418C" w:rsidRDefault="00537FD2" w:rsidP="004D418C">
            <w:pPr>
              <w:suppressAutoHyphens/>
              <w:jc w:val="lowKashida"/>
              <w:rPr>
                <w:rFonts w:ascii="Arial" w:hAnsi="Arial" w:cs="Arial"/>
                <w:sz w:val="16"/>
                <w:szCs w:val="16"/>
              </w:rPr>
            </w:pPr>
            <w:r w:rsidRPr="004D418C">
              <w:rPr>
                <w:rFonts w:ascii="Arial" w:hAnsi="Arial" w:cs="Arial"/>
                <w:sz w:val="16"/>
                <w:szCs w:val="16"/>
              </w:rPr>
              <w:t>Passing</w:t>
            </w:r>
          </w:p>
        </w:tc>
        <w:tc>
          <w:tcPr>
            <w:tcW w:w="1980" w:type="dxa"/>
          </w:tcPr>
          <w:p w:rsidR="00537FD2" w:rsidRPr="004D418C" w:rsidRDefault="00537FD2" w:rsidP="004D418C">
            <w:pPr>
              <w:suppressAutoHyphens/>
              <w:jc w:val="center"/>
              <w:rPr>
                <w:rFonts w:ascii="Arial" w:hAnsi="Arial" w:cs="Arial"/>
                <w:sz w:val="16"/>
                <w:szCs w:val="16"/>
              </w:rPr>
            </w:pPr>
            <w:r w:rsidRPr="004D418C">
              <w:rPr>
                <w:rFonts w:ascii="Arial" w:hAnsi="Arial" w:cs="Arial"/>
                <w:sz w:val="16"/>
                <w:szCs w:val="16"/>
              </w:rPr>
              <w:t>1.3</w:t>
            </w:r>
          </w:p>
        </w:tc>
        <w:tc>
          <w:tcPr>
            <w:tcW w:w="2520" w:type="dxa"/>
          </w:tcPr>
          <w:p w:rsidR="00537FD2" w:rsidRPr="004D418C" w:rsidRDefault="00537FD2" w:rsidP="004D418C">
            <w:pPr>
              <w:suppressAutoHyphens/>
              <w:jc w:val="center"/>
              <w:rPr>
                <w:rFonts w:ascii="Arial" w:hAnsi="Arial" w:cs="Arial"/>
                <w:sz w:val="16"/>
                <w:szCs w:val="16"/>
              </w:rPr>
            </w:pPr>
            <w:r w:rsidRPr="004D418C">
              <w:rPr>
                <w:rFonts w:ascii="Arial" w:hAnsi="Arial" w:cs="Arial"/>
                <w:sz w:val="16"/>
                <w:szCs w:val="16"/>
              </w:rPr>
              <w:t>63 - 65</w:t>
            </w:r>
          </w:p>
        </w:tc>
      </w:tr>
      <w:tr w:rsidR="00537FD2" w:rsidRPr="00AC711B" w:rsidTr="004D418C">
        <w:tc>
          <w:tcPr>
            <w:tcW w:w="900" w:type="dxa"/>
          </w:tcPr>
          <w:p w:rsidR="00537FD2" w:rsidRPr="004D418C" w:rsidRDefault="00537FD2" w:rsidP="004D418C">
            <w:pPr>
              <w:suppressAutoHyphens/>
              <w:jc w:val="lowKashida"/>
              <w:rPr>
                <w:rFonts w:ascii="Arial" w:hAnsi="Arial" w:cs="Arial"/>
                <w:i/>
                <w:iCs/>
                <w:sz w:val="16"/>
                <w:szCs w:val="16"/>
              </w:rPr>
            </w:pPr>
            <w:r w:rsidRPr="004D418C">
              <w:rPr>
                <w:rFonts w:ascii="Arial" w:hAnsi="Arial" w:cs="Arial"/>
                <w:i/>
                <w:iCs/>
                <w:sz w:val="16"/>
                <w:szCs w:val="16"/>
              </w:rPr>
              <w:t>D</w:t>
            </w:r>
          </w:p>
        </w:tc>
        <w:tc>
          <w:tcPr>
            <w:tcW w:w="1890" w:type="dxa"/>
          </w:tcPr>
          <w:p w:rsidR="00537FD2" w:rsidRPr="004D418C" w:rsidRDefault="00537FD2" w:rsidP="004D418C">
            <w:pPr>
              <w:suppressAutoHyphens/>
              <w:jc w:val="lowKashida"/>
              <w:rPr>
                <w:rFonts w:ascii="Arial" w:hAnsi="Arial" w:cs="Arial"/>
                <w:sz w:val="16"/>
                <w:szCs w:val="16"/>
              </w:rPr>
            </w:pPr>
            <w:r w:rsidRPr="004D418C">
              <w:rPr>
                <w:rFonts w:ascii="Arial" w:hAnsi="Arial" w:cs="Arial"/>
                <w:sz w:val="16"/>
                <w:szCs w:val="16"/>
              </w:rPr>
              <w:t>Lowest Passing</w:t>
            </w:r>
          </w:p>
        </w:tc>
        <w:tc>
          <w:tcPr>
            <w:tcW w:w="1980" w:type="dxa"/>
          </w:tcPr>
          <w:p w:rsidR="00537FD2" w:rsidRPr="004D418C" w:rsidRDefault="00537FD2" w:rsidP="004D418C">
            <w:pPr>
              <w:suppressAutoHyphens/>
              <w:jc w:val="center"/>
              <w:rPr>
                <w:rFonts w:ascii="Arial" w:hAnsi="Arial" w:cs="Arial"/>
                <w:sz w:val="16"/>
                <w:szCs w:val="16"/>
              </w:rPr>
            </w:pPr>
            <w:r w:rsidRPr="004D418C">
              <w:rPr>
                <w:rFonts w:ascii="Arial" w:hAnsi="Arial" w:cs="Arial"/>
                <w:sz w:val="16"/>
                <w:szCs w:val="16"/>
              </w:rPr>
              <w:t>1.0</w:t>
            </w:r>
          </w:p>
        </w:tc>
        <w:tc>
          <w:tcPr>
            <w:tcW w:w="2520" w:type="dxa"/>
          </w:tcPr>
          <w:p w:rsidR="00537FD2" w:rsidRPr="004D418C" w:rsidRDefault="00537FD2" w:rsidP="004D418C">
            <w:pPr>
              <w:suppressAutoHyphens/>
              <w:jc w:val="center"/>
              <w:rPr>
                <w:rFonts w:ascii="Arial" w:hAnsi="Arial" w:cs="Arial"/>
                <w:sz w:val="16"/>
                <w:szCs w:val="16"/>
              </w:rPr>
            </w:pPr>
            <w:r w:rsidRPr="004D418C">
              <w:rPr>
                <w:rFonts w:ascii="Arial" w:hAnsi="Arial" w:cs="Arial"/>
                <w:sz w:val="16"/>
                <w:szCs w:val="16"/>
              </w:rPr>
              <w:t>60 - 62</w:t>
            </w:r>
          </w:p>
        </w:tc>
      </w:tr>
      <w:tr w:rsidR="00537FD2" w:rsidRPr="00AC711B" w:rsidTr="004D418C">
        <w:tc>
          <w:tcPr>
            <w:tcW w:w="900" w:type="dxa"/>
          </w:tcPr>
          <w:p w:rsidR="00537FD2" w:rsidRPr="004D418C" w:rsidRDefault="00537FD2" w:rsidP="004D418C">
            <w:pPr>
              <w:suppressAutoHyphens/>
              <w:jc w:val="lowKashida"/>
              <w:rPr>
                <w:rFonts w:ascii="Arial" w:hAnsi="Arial" w:cs="Arial"/>
                <w:i/>
                <w:iCs/>
                <w:sz w:val="16"/>
                <w:szCs w:val="16"/>
              </w:rPr>
            </w:pPr>
            <w:r w:rsidRPr="004D418C">
              <w:rPr>
                <w:rFonts w:ascii="Arial" w:hAnsi="Arial" w:cs="Arial"/>
                <w:i/>
                <w:iCs/>
                <w:sz w:val="16"/>
                <w:szCs w:val="16"/>
              </w:rPr>
              <w:t>F</w:t>
            </w:r>
          </w:p>
        </w:tc>
        <w:tc>
          <w:tcPr>
            <w:tcW w:w="1890" w:type="dxa"/>
          </w:tcPr>
          <w:p w:rsidR="00537FD2" w:rsidRPr="004D418C" w:rsidRDefault="00537FD2" w:rsidP="004D418C">
            <w:pPr>
              <w:suppressAutoHyphens/>
              <w:jc w:val="lowKashida"/>
              <w:rPr>
                <w:rFonts w:ascii="Arial" w:hAnsi="Arial" w:cs="Arial"/>
                <w:sz w:val="16"/>
                <w:szCs w:val="16"/>
              </w:rPr>
            </w:pPr>
            <w:r w:rsidRPr="004D418C">
              <w:rPr>
                <w:rFonts w:ascii="Arial" w:hAnsi="Arial" w:cs="Arial"/>
                <w:sz w:val="16"/>
                <w:szCs w:val="16"/>
              </w:rPr>
              <w:t>Failure</w:t>
            </w:r>
          </w:p>
        </w:tc>
        <w:tc>
          <w:tcPr>
            <w:tcW w:w="1980" w:type="dxa"/>
          </w:tcPr>
          <w:p w:rsidR="00537FD2" w:rsidRPr="004D418C" w:rsidRDefault="00537FD2" w:rsidP="004D418C">
            <w:pPr>
              <w:suppressAutoHyphens/>
              <w:jc w:val="center"/>
              <w:rPr>
                <w:rFonts w:ascii="Arial" w:hAnsi="Arial" w:cs="Arial"/>
                <w:sz w:val="16"/>
                <w:szCs w:val="16"/>
              </w:rPr>
            </w:pPr>
            <w:r w:rsidRPr="004D418C">
              <w:rPr>
                <w:rFonts w:ascii="Arial" w:hAnsi="Arial" w:cs="Arial"/>
                <w:sz w:val="16"/>
                <w:szCs w:val="16"/>
              </w:rPr>
              <w:t>0.0</w:t>
            </w:r>
          </w:p>
        </w:tc>
        <w:tc>
          <w:tcPr>
            <w:tcW w:w="2520" w:type="dxa"/>
          </w:tcPr>
          <w:p w:rsidR="00537FD2" w:rsidRPr="004D418C" w:rsidRDefault="00537FD2" w:rsidP="004D418C">
            <w:pPr>
              <w:suppressAutoHyphens/>
              <w:jc w:val="center"/>
              <w:rPr>
                <w:rFonts w:ascii="Arial" w:hAnsi="Arial" w:cs="Arial"/>
                <w:sz w:val="16"/>
                <w:szCs w:val="16"/>
              </w:rPr>
            </w:pPr>
            <w:r w:rsidRPr="004D418C">
              <w:rPr>
                <w:rFonts w:ascii="Arial" w:hAnsi="Arial" w:cs="Arial"/>
                <w:sz w:val="16"/>
                <w:szCs w:val="16"/>
              </w:rPr>
              <w:t>0 - 59</w:t>
            </w:r>
          </w:p>
        </w:tc>
      </w:tr>
      <w:tr w:rsidR="00537FD2" w:rsidRPr="00AC711B" w:rsidTr="004D418C">
        <w:trPr>
          <w:cantSplit/>
        </w:trPr>
        <w:tc>
          <w:tcPr>
            <w:tcW w:w="900" w:type="dxa"/>
          </w:tcPr>
          <w:p w:rsidR="00537FD2" w:rsidRPr="004D418C" w:rsidRDefault="00537FD2" w:rsidP="004D418C">
            <w:pPr>
              <w:suppressAutoHyphens/>
              <w:jc w:val="lowKashida"/>
              <w:rPr>
                <w:rFonts w:ascii="Arial" w:hAnsi="Arial" w:cs="Arial"/>
                <w:i/>
                <w:iCs/>
                <w:sz w:val="16"/>
                <w:szCs w:val="16"/>
              </w:rPr>
            </w:pPr>
            <w:r w:rsidRPr="004D418C">
              <w:rPr>
                <w:rFonts w:ascii="Arial" w:hAnsi="Arial" w:cs="Arial"/>
                <w:i/>
                <w:iCs/>
                <w:sz w:val="16"/>
                <w:szCs w:val="16"/>
              </w:rPr>
              <w:t>UW</w:t>
            </w:r>
          </w:p>
        </w:tc>
        <w:tc>
          <w:tcPr>
            <w:tcW w:w="1890" w:type="dxa"/>
          </w:tcPr>
          <w:p w:rsidR="00537FD2" w:rsidRPr="004D418C" w:rsidRDefault="00537FD2" w:rsidP="004D418C">
            <w:pPr>
              <w:suppressAutoHyphens/>
              <w:jc w:val="lowKashida"/>
              <w:rPr>
                <w:rFonts w:ascii="Arial" w:hAnsi="Arial" w:cs="Arial"/>
                <w:sz w:val="16"/>
                <w:szCs w:val="16"/>
              </w:rPr>
            </w:pPr>
            <w:r w:rsidRPr="004D418C">
              <w:rPr>
                <w:rFonts w:ascii="Arial" w:hAnsi="Arial" w:cs="Arial"/>
                <w:sz w:val="16"/>
                <w:szCs w:val="16"/>
              </w:rPr>
              <w:t>Unofficial Withdrawal</w:t>
            </w:r>
          </w:p>
        </w:tc>
        <w:tc>
          <w:tcPr>
            <w:tcW w:w="4500" w:type="dxa"/>
            <w:gridSpan w:val="2"/>
          </w:tcPr>
          <w:p w:rsidR="00537FD2" w:rsidRPr="004D418C" w:rsidRDefault="00537FD2" w:rsidP="004D418C">
            <w:pPr>
              <w:suppressAutoHyphens/>
              <w:jc w:val="lowKashida"/>
              <w:rPr>
                <w:rFonts w:ascii="Arial" w:hAnsi="Arial" w:cs="Arial"/>
                <w:sz w:val="16"/>
                <w:szCs w:val="16"/>
              </w:rPr>
            </w:pPr>
            <w:r w:rsidRPr="004D418C">
              <w:rPr>
                <w:rFonts w:ascii="Arial" w:hAnsi="Arial" w:cs="Arial"/>
                <w:sz w:val="16"/>
                <w:szCs w:val="16"/>
              </w:rPr>
              <w:t xml:space="preserve">     0.0</w:t>
            </w:r>
          </w:p>
          <w:p w:rsidR="00537FD2" w:rsidRPr="004D418C" w:rsidRDefault="00537FD2" w:rsidP="004D418C">
            <w:pPr>
              <w:suppressAutoHyphens/>
              <w:jc w:val="lowKashida"/>
              <w:rPr>
                <w:rFonts w:ascii="Arial" w:hAnsi="Arial" w:cs="Arial"/>
                <w:sz w:val="16"/>
                <w:szCs w:val="16"/>
              </w:rPr>
            </w:pPr>
            <w:r w:rsidRPr="004D418C">
              <w:rPr>
                <w:rFonts w:ascii="Arial" w:hAnsi="Arial" w:cs="Arial"/>
                <w:sz w:val="16"/>
                <w:szCs w:val="16"/>
              </w:rPr>
              <w:t>The grade “</w:t>
            </w:r>
            <w:r w:rsidRPr="004D418C">
              <w:rPr>
                <w:rFonts w:ascii="Arial" w:hAnsi="Arial" w:cs="Arial"/>
                <w:i/>
                <w:iCs/>
                <w:sz w:val="16"/>
                <w:szCs w:val="16"/>
              </w:rPr>
              <w:t>UW”</w:t>
            </w:r>
            <w:r w:rsidRPr="004D418C">
              <w:rPr>
                <w:rFonts w:ascii="Arial" w:hAnsi="Arial" w:cs="Arial"/>
                <w:sz w:val="16"/>
                <w:szCs w:val="16"/>
              </w:rPr>
              <w:t xml:space="preserve"> is assigned by the instructor when a registered student has never attended a class or has ceased attending and has not submitted an official course withdrawal request to the Office of the Registrar. This grade is computed as an </w:t>
            </w:r>
            <w:r w:rsidRPr="004D418C">
              <w:rPr>
                <w:rFonts w:ascii="Arial" w:hAnsi="Arial" w:cs="Arial"/>
                <w:i/>
                <w:iCs/>
                <w:sz w:val="16"/>
                <w:szCs w:val="16"/>
              </w:rPr>
              <w:t>F</w:t>
            </w:r>
            <w:r w:rsidRPr="004D418C">
              <w:rPr>
                <w:rFonts w:ascii="Arial" w:hAnsi="Arial" w:cs="Arial"/>
                <w:sz w:val="16"/>
                <w:szCs w:val="16"/>
              </w:rPr>
              <w:t xml:space="preserve"> grade in the grade-point average.</w:t>
            </w:r>
          </w:p>
        </w:tc>
      </w:tr>
    </w:tbl>
    <w:p w:rsidR="00537FD2" w:rsidRPr="00AC711B" w:rsidRDefault="00537FD2" w:rsidP="009B4E42">
      <w:pPr>
        <w:rPr>
          <w:rFonts w:ascii="Arial" w:hAnsi="Arial" w:cs="Arial"/>
          <w:sz w:val="20"/>
        </w:rPr>
      </w:pPr>
    </w:p>
    <w:p w:rsidR="00537FD2" w:rsidRPr="00AC711B" w:rsidRDefault="00537FD2" w:rsidP="00B902A6">
      <w:pPr>
        <w:ind w:left="900" w:firstLine="720"/>
        <w:rPr>
          <w:rFonts w:ascii="Arial" w:hAnsi="Arial" w:cs="Arial"/>
          <w:b/>
          <w:bCs/>
          <w:sz w:val="20"/>
          <w:u w:val="single"/>
        </w:rPr>
      </w:pPr>
    </w:p>
    <w:p w:rsidR="00537FD2" w:rsidRPr="00AC711B" w:rsidRDefault="00537FD2" w:rsidP="00B902A6">
      <w:pPr>
        <w:ind w:left="900" w:firstLine="720"/>
        <w:rPr>
          <w:rFonts w:ascii="Arial" w:hAnsi="Arial" w:cs="Arial"/>
          <w:b/>
          <w:bCs/>
          <w:sz w:val="20"/>
          <w:u w:val="single"/>
        </w:rPr>
      </w:pPr>
    </w:p>
    <w:p w:rsidR="00537FD2" w:rsidRPr="00AC711B" w:rsidRDefault="00537FD2" w:rsidP="00B902A6">
      <w:pPr>
        <w:ind w:left="900" w:firstLine="720"/>
        <w:rPr>
          <w:rFonts w:ascii="Arial" w:hAnsi="Arial" w:cs="Arial"/>
          <w:b/>
          <w:bCs/>
          <w:sz w:val="20"/>
          <w:u w:val="single"/>
        </w:rPr>
      </w:pPr>
    </w:p>
    <w:p w:rsidR="00537FD2" w:rsidRPr="00AC711B" w:rsidRDefault="00537FD2" w:rsidP="00B902A6">
      <w:pPr>
        <w:ind w:left="900" w:firstLine="720"/>
        <w:rPr>
          <w:rFonts w:ascii="Arial" w:hAnsi="Arial" w:cs="Arial"/>
          <w:b/>
          <w:bCs/>
          <w:sz w:val="20"/>
          <w:u w:val="single"/>
        </w:rPr>
      </w:pPr>
    </w:p>
    <w:p w:rsidR="00537FD2" w:rsidRPr="00AC711B" w:rsidRDefault="00537FD2" w:rsidP="00B902A6">
      <w:pPr>
        <w:ind w:left="900" w:firstLine="720"/>
        <w:rPr>
          <w:rFonts w:ascii="Arial" w:hAnsi="Arial" w:cs="Arial"/>
          <w:b/>
          <w:bCs/>
          <w:sz w:val="20"/>
          <w:u w:val="single"/>
        </w:rPr>
      </w:pPr>
    </w:p>
    <w:p w:rsidR="003132CC" w:rsidRDefault="003132CC">
      <w:pPr>
        <w:rPr>
          <w:rFonts w:ascii="Arial" w:hAnsi="Arial" w:cs="Arial"/>
          <w:b/>
          <w:bCs/>
          <w:sz w:val="18"/>
          <w:szCs w:val="18"/>
          <w:u w:val="single"/>
        </w:rPr>
      </w:pPr>
      <w:r>
        <w:rPr>
          <w:rFonts w:ascii="Arial" w:hAnsi="Arial" w:cs="Arial"/>
          <w:b/>
          <w:bCs/>
          <w:sz w:val="18"/>
          <w:szCs w:val="18"/>
          <w:u w:val="single"/>
        </w:rPr>
        <w:br w:type="page"/>
      </w:r>
    </w:p>
    <w:p w:rsidR="003132CC" w:rsidRPr="00925688" w:rsidRDefault="003132CC" w:rsidP="003132CC">
      <w:pPr>
        <w:jc w:val="center"/>
        <w:rPr>
          <w:b/>
          <w:bCs/>
          <w:szCs w:val="24"/>
        </w:rPr>
      </w:pPr>
      <w:r w:rsidRPr="00925688">
        <w:rPr>
          <w:b/>
          <w:bCs/>
          <w:szCs w:val="24"/>
        </w:rPr>
        <w:lastRenderedPageBreak/>
        <w:t>DETE</w:t>
      </w:r>
    </w:p>
    <w:p w:rsidR="003132CC" w:rsidRPr="00925688" w:rsidRDefault="003132CC" w:rsidP="003132CC">
      <w:pPr>
        <w:jc w:val="center"/>
        <w:rPr>
          <w:b/>
          <w:bCs/>
          <w:szCs w:val="24"/>
        </w:rPr>
      </w:pPr>
      <w:r w:rsidRPr="00925688">
        <w:rPr>
          <w:b/>
          <w:bCs/>
          <w:szCs w:val="24"/>
        </w:rPr>
        <w:t>WRITING RUBRICS</w:t>
      </w:r>
    </w:p>
    <w:tbl>
      <w:tblPr>
        <w:tblStyle w:val="TableGrid"/>
        <w:tblW w:w="10777" w:type="dxa"/>
        <w:tblInd w:w="-1058" w:type="dxa"/>
        <w:tblLook w:val="04A0"/>
      </w:tblPr>
      <w:tblGrid>
        <w:gridCol w:w="1998"/>
        <w:gridCol w:w="2312"/>
        <w:gridCol w:w="2155"/>
        <w:gridCol w:w="2155"/>
        <w:gridCol w:w="2157"/>
      </w:tblGrid>
      <w:tr w:rsidR="003132CC" w:rsidRPr="00925688" w:rsidTr="003132CC">
        <w:trPr>
          <w:trHeight w:val="593"/>
        </w:trPr>
        <w:tc>
          <w:tcPr>
            <w:tcW w:w="1998" w:type="dxa"/>
          </w:tcPr>
          <w:p w:rsidR="003132CC" w:rsidRPr="00925688" w:rsidRDefault="003132CC" w:rsidP="008644F4">
            <w:pPr>
              <w:rPr>
                <w:sz w:val="20"/>
                <w:szCs w:val="20"/>
              </w:rPr>
            </w:pPr>
            <w:r w:rsidRPr="00925688">
              <w:rPr>
                <w:sz w:val="20"/>
                <w:szCs w:val="20"/>
              </w:rPr>
              <w:t>AREA</w:t>
            </w:r>
          </w:p>
        </w:tc>
        <w:tc>
          <w:tcPr>
            <w:tcW w:w="2312" w:type="dxa"/>
          </w:tcPr>
          <w:p w:rsidR="003132CC" w:rsidRPr="00925688" w:rsidRDefault="003132CC" w:rsidP="008644F4">
            <w:pPr>
              <w:jc w:val="center"/>
              <w:rPr>
                <w:b/>
                <w:bCs/>
                <w:sz w:val="20"/>
                <w:szCs w:val="20"/>
              </w:rPr>
            </w:pPr>
            <w:r w:rsidRPr="00925688">
              <w:rPr>
                <w:b/>
                <w:bCs/>
                <w:sz w:val="20"/>
                <w:szCs w:val="20"/>
              </w:rPr>
              <w:t>Excellent to Very Good</w:t>
            </w:r>
          </w:p>
          <w:p w:rsidR="003132CC" w:rsidRPr="00925688" w:rsidRDefault="003132CC" w:rsidP="008644F4">
            <w:pPr>
              <w:jc w:val="center"/>
              <w:rPr>
                <w:b/>
                <w:bCs/>
                <w:sz w:val="20"/>
                <w:szCs w:val="20"/>
              </w:rPr>
            </w:pPr>
            <w:r w:rsidRPr="00925688">
              <w:rPr>
                <w:b/>
                <w:bCs/>
                <w:sz w:val="20"/>
                <w:szCs w:val="20"/>
              </w:rPr>
              <w:t>25-22</w:t>
            </w:r>
          </w:p>
        </w:tc>
        <w:tc>
          <w:tcPr>
            <w:tcW w:w="2155" w:type="dxa"/>
          </w:tcPr>
          <w:p w:rsidR="003132CC" w:rsidRPr="00925688" w:rsidRDefault="003132CC" w:rsidP="008644F4">
            <w:pPr>
              <w:jc w:val="center"/>
              <w:rPr>
                <w:b/>
                <w:bCs/>
                <w:sz w:val="20"/>
                <w:szCs w:val="20"/>
              </w:rPr>
            </w:pPr>
            <w:r w:rsidRPr="00925688">
              <w:rPr>
                <w:b/>
                <w:bCs/>
                <w:sz w:val="20"/>
                <w:szCs w:val="20"/>
              </w:rPr>
              <w:t>Good to Average</w:t>
            </w:r>
          </w:p>
          <w:p w:rsidR="003132CC" w:rsidRPr="00925688" w:rsidRDefault="003132CC" w:rsidP="008644F4">
            <w:pPr>
              <w:jc w:val="center"/>
              <w:rPr>
                <w:b/>
                <w:bCs/>
                <w:sz w:val="20"/>
                <w:szCs w:val="20"/>
              </w:rPr>
            </w:pPr>
            <w:r w:rsidRPr="00925688">
              <w:rPr>
                <w:b/>
                <w:bCs/>
                <w:sz w:val="20"/>
                <w:szCs w:val="20"/>
              </w:rPr>
              <w:t>21-18</w:t>
            </w:r>
          </w:p>
        </w:tc>
        <w:tc>
          <w:tcPr>
            <w:tcW w:w="2155" w:type="dxa"/>
          </w:tcPr>
          <w:p w:rsidR="003132CC" w:rsidRPr="00925688" w:rsidRDefault="003132CC" w:rsidP="008644F4">
            <w:pPr>
              <w:jc w:val="center"/>
              <w:rPr>
                <w:b/>
                <w:bCs/>
                <w:sz w:val="20"/>
                <w:szCs w:val="20"/>
              </w:rPr>
            </w:pPr>
            <w:r w:rsidRPr="00925688">
              <w:rPr>
                <w:b/>
                <w:bCs/>
                <w:sz w:val="20"/>
                <w:szCs w:val="20"/>
              </w:rPr>
              <w:t>Fair to Poor</w:t>
            </w:r>
          </w:p>
          <w:p w:rsidR="003132CC" w:rsidRPr="00925688" w:rsidRDefault="003132CC" w:rsidP="008644F4">
            <w:pPr>
              <w:jc w:val="center"/>
              <w:rPr>
                <w:b/>
                <w:bCs/>
                <w:sz w:val="20"/>
                <w:szCs w:val="20"/>
              </w:rPr>
            </w:pPr>
            <w:r w:rsidRPr="00925688">
              <w:rPr>
                <w:b/>
                <w:bCs/>
                <w:sz w:val="20"/>
                <w:szCs w:val="20"/>
              </w:rPr>
              <w:t>17-11</w:t>
            </w:r>
          </w:p>
        </w:tc>
        <w:tc>
          <w:tcPr>
            <w:tcW w:w="2157" w:type="dxa"/>
          </w:tcPr>
          <w:p w:rsidR="003132CC" w:rsidRPr="00925688" w:rsidRDefault="003132CC" w:rsidP="008644F4">
            <w:pPr>
              <w:jc w:val="center"/>
              <w:rPr>
                <w:b/>
                <w:bCs/>
                <w:sz w:val="20"/>
                <w:szCs w:val="20"/>
              </w:rPr>
            </w:pPr>
            <w:r w:rsidRPr="00925688">
              <w:rPr>
                <w:b/>
                <w:bCs/>
                <w:sz w:val="20"/>
                <w:szCs w:val="20"/>
              </w:rPr>
              <w:t>Very Poor</w:t>
            </w:r>
          </w:p>
          <w:p w:rsidR="003132CC" w:rsidRPr="00925688" w:rsidRDefault="003132CC" w:rsidP="008644F4">
            <w:pPr>
              <w:jc w:val="center"/>
              <w:rPr>
                <w:b/>
                <w:bCs/>
                <w:sz w:val="20"/>
                <w:szCs w:val="20"/>
              </w:rPr>
            </w:pPr>
            <w:r w:rsidRPr="00925688">
              <w:rPr>
                <w:b/>
                <w:bCs/>
                <w:sz w:val="20"/>
                <w:szCs w:val="20"/>
              </w:rPr>
              <w:t>10-5</w:t>
            </w:r>
          </w:p>
        </w:tc>
      </w:tr>
      <w:tr w:rsidR="003132CC" w:rsidRPr="00925688" w:rsidTr="003132CC">
        <w:trPr>
          <w:trHeight w:val="1849"/>
        </w:trPr>
        <w:tc>
          <w:tcPr>
            <w:tcW w:w="1998" w:type="dxa"/>
          </w:tcPr>
          <w:p w:rsidR="003132CC" w:rsidRPr="00925688" w:rsidRDefault="003132CC" w:rsidP="008644F4">
            <w:pPr>
              <w:rPr>
                <w:sz w:val="20"/>
                <w:szCs w:val="20"/>
              </w:rPr>
            </w:pPr>
            <w:r w:rsidRPr="00925688">
              <w:rPr>
                <w:sz w:val="20"/>
                <w:szCs w:val="20"/>
              </w:rPr>
              <w:t>CONTENT</w:t>
            </w:r>
          </w:p>
        </w:tc>
        <w:tc>
          <w:tcPr>
            <w:tcW w:w="2312" w:type="dxa"/>
          </w:tcPr>
          <w:p w:rsidR="003132CC" w:rsidRPr="00925688" w:rsidRDefault="003132CC" w:rsidP="003132CC">
            <w:pPr>
              <w:pStyle w:val="ListParagraph"/>
              <w:numPr>
                <w:ilvl w:val="0"/>
                <w:numId w:val="20"/>
              </w:numPr>
              <w:rPr>
                <w:sz w:val="20"/>
                <w:szCs w:val="20"/>
              </w:rPr>
            </w:pPr>
            <w:r w:rsidRPr="00925688">
              <w:rPr>
                <w:sz w:val="20"/>
                <w:szCs w:val="20"/>
              </w:rPr>
              <w:t>Demonstrates knowledge of subject</w:t>
            </w:r>
          </w:p>
          <w:p w:rsidR="003132CC" w:rsidRPr="00925688" w:rsidRDefault="003132CC" w:rsidP="003132CC">
            <w:pPr>
              <w:pStyle w:val="ListParagraph"/>
              <w:numPr>
                <w:ilvl w:val="0"/>
                <w:numId w:val="20"/>
              </w:numPr>
              <w:rPr>
                <w:sz w:val="20"/>
                <w:szCs w:val="20"/>
              </w:rPr>
            </w:pPr>
            <w:r w:rsidRPr="00925688">
              <w:rPr>
                <w:sz w:val="20"/>
                <w:szCs w:val="20"/>
              </w:rPr>
              <w:t>Provides substantive material</w:t>
            </w:r>
          </w:p>
          <w:p w:rsidR="003132CC" w:rsidRPr="00925688" w:rsidRDefault="003132CC" w:rsidP="003132CC">
            <w:pPr>
              <w:pStyle w:val="ListParagraph"/>
              <w:numPr>
                <w:ilvl w:val="0"/>
                <w:numId w:val="20"/>
              </w:numPr>
              <w:rPr>
                <w:sz w:val="20"/>
                <w:szCs w:val="20"/>
              </w:rPr>
            </w:pPr>
            <w:r w:rsidRPr="00925688">
              <w:rPr>
                <w:sz w:val="20"/>
                <w:szCs w:val="20"/>
              </w:rPr>
              <w:t>Is relevant to assigned topic</w:t>
            </w:r>
          </w:p>
          <w:p w:rsidR="003132CC" w:rsidRPr="00925688" w:rsidRDefault="003132CC" w:rsidP="003132CC">
            <w:pPr>
              <w:pStyle w:val="ListParagraph"/>
              <w:numPr>
                <w:ilvl w:val="0"/>
                <w:numId w:val="20"/>
              </w:numPr>
              <w:rPr>
                <w:sz w:val="20"/>
                <w:szCs w:val="20"/>
              </w:rPr>
            </w:pPr>
            <w:r w:rsidRPr="00925688">
              <w:rPr>
                <w:sz w:val="20"/>
                <w:szCs w:val="20"/>
              </w:rPr>
              <w:t>Presents quality details</w:t>
            </w:r>
          </w:p>
          <w:p w:rsidR="003132CC" w:rsidRPr="00925688" w:rsidRDefault="003132CC" w:rsidP="003132CC">
            <w:pPr>
              <w:pStyle w:val="ListParagraph"/>
              <w:numPr>
                <w:ilvl w:val="0"/>
                <w:numId w:val="20"/>
              </w:numPr>
              <w:rPr>
                <w:sz w:val="20"/>
                <w:szCs w:val="20"/>
              </w:rPr>
            </w:pPr>
            <w:r w:rsidRPr="00925688">
              <w:rPr>
                <w:sz w:val="20"/>
                <w:szCs w:val="20"/>
              </w:rPr>
              <w:t>Presents fresh and original ideas</w:t>
            </w:r>
          </w:p>
          <w:p w:rsidR="003132CC" w:rsidRPr="00925688" w:rsidRDefault="003132CC" w:rsidP="003132CC">
            <w:pPr>
              <w:pStyle w:val="ListParagraph"/>
              <w:numPr>
                <w:ilvl w:val="0"/>
                <w:numId w:val="20"/>
              </w:numPr>
              <w:rPr>
                <w:sz w:val="20"/>
                <w:szCs w:val="20"/>
              </w:rPr>
            </w:pPr>
            <w:r w:rsidRPr="00925688">
              <w:rPr>
                <w:sz w:val="20"/>
                <w:szCs w:val="20"/>
              </w:rPr>
              <w:t>Presents accurate details that go beyond the obvious</w:t>
            </w:r>
          </w:p>
        </w:tc>
        <w:tc>
          <w:tcPr>
            <w:tcW w:w="2155" w:type="dxa"/>
          </w:tcPr>
          <w:p w:rsidR="003132CC" w:rsidRPr="00925688" w:rsidRDefault="003132CC" w:rsidP="003132CC">
            <w:pPr>
              <w:pStyle w:val="ListParagraph"/>
              <w:numPr>
                <w:ilvl w:val="0"/>
                <w:numId w:val="21"/>
              </w:numPr>
              <w:rPr>
                <w:sz w:val="20"/>
                <w:szCs w:val="20"/>
              </w:rPr>
            </w:pPr>
            <w:r w:rsidRPr="00925688">
              <w:rPr>
                <w:sz w:val="20"/>
                <w:szCs w:val="20"/>
              </w:rPr>
              <w:t>Demonstrates some knowledge of subject</w:t>
            </w:r>
          </w:p>
          <w:p w:rsidR="003132CC" w:rsidRPr="00925688" w:rsidRDefault="003132CC" w:rsidP="003132CC">
            <w:pPr>
              <w:pStyle w:val="ListParagraph"/>
              <w:numPr>
                <w:ilvl w:val="0"/>
                <w:numId w:val="21"/>
              </w:numPr>
              <w:rPr>
                <w:sz w:val="20"/>
                <w:szCs w:val="20"/>
              </w:rPr>
            </w:pPr>
            <w:r w:rsidRPr="00925688">
              <w:rPr>
                <w:sz w:val="20"/>
                <w:szCs w:val="20"/>
              </w:rPr>
              <w:t>Presents an adequate range of information</w:t>
            </w:r>
          </w:p>
          <w:p w:rsidR="003132CC" w:rsidRPr="00925688" w:rsidRDefault="003132CC" w:rsidP="003132CC">
            <w:pPr>
              <w:pStyle w:val="ListParagraph"/>
              <w:numPr>
                <w:ilvl w:val="0"/>
                <w:numId w:val="21"/>
              </w:numPr>
              <w:rPr>
                <w:sz w:val="20"/>
                <w:szCs w:val="20"/>
              </w:rPr>
            </w:pPr>
            <w:r w:rsidRPr="00925688">
              <w:rPr>
                <w:sz w:val="20"/>
                <w:szCs w:val="20"/>
              </w:rPr>
              <w:t>Is mostly relevant but lacks substantive details</w:t>
            </w:r>
          </w:p>
          <w:p w:rsidR="003132CC" w:rsidRPr="00925688" w:rsidRDefault="003132CC" w:rsidP="003132CC">
            <w:pPr>
              <w:pStyle w:val="ListParagraph"/>
              <w:numPr>
                <w:ilvl w:val="0"/>
                <w:numId w:val="21"/>
              </w:numPr>
              <w:rPr>
                <w:sz w:val="20"/>
                <w:szCs w:val="20"/>
              </w:rPr>
            </w:pPr>
            <w:r w:rsidRPr="00925688">
              <w:rPr>
                <w:sz w:val="20"/>
                <w:szCs w:val="20"/>
              </w:rPr>
              <w:t>Presents limited development of thesis/main idea</w:t>
            </w:r>
          </w:p>
        </w:tc>
        <w:tc>
          <w:tcPr>
            <w:tcW w:w="2155" w:type="dxa"/>
          </w:tcPr>
          <w:p w:rsidR="003132CC" w:rsidRPr="00925688" w:rsidRDefault="003132CC" w:rsidP="003132CC">
            <w:pPr>
              <w:pStyle w:val="ListParagraph"/>
              <w:numPr>
                <w:ilvl w:val="0"/>
                <w:numId w:val="21"/>
              </w:numPr>
              <w:rPr>
                <w:sz w:val="20"/>
                <w:szCs w:val="20"/>
              </w:rPr>
            </w:pPr>
            <w:r w:rsidRPr="00925688">
              <w:rPr>
                <w:sz w:val="20"/>
                <w:szCs w:val="20"/>
              </w:rPr>
              <w:t>Shows limited knowledge of subject</w:t>
            </w:r>
          </w:p>
          <w:p w:rsidR="003132CC" w:rsidRPr="00925688" w:rsidRDefault="003132CC" w:rsidP="003132CC">
            <w:pPr>
              <w:pStyle w:val="ListParagraph"/>
              <w:numPr>
                <w:ilvl w:val="0"/>
                <w:numId w:val="21"/>
              </w:numPr>
              <w:rPr>
                <w:sz w:val="20"/>
                <w:szCs w:val="20"/>
              </w:rPr>
            </w:pPr>
            <w:r w:rsidRPr="00925688">
              <w:rPr>
                <w:sz w:val="20"/>
                <w:szCs w:val="20"/>
              </w:rPr>
              <w:t>Is of little substance</w:t>
            </w:r>
          </w:p>
          <w:p w:rsidR="003132CC" w:rsidRPr="00925688" w:rsidRDefault="003132CC" w:rsidP="003132CC">
            <w:pPr>
              <w:pStyle w:val="ListParagraph"/>
              <w:numPr>
                <w:ilvl w:val="0"/>
                <w:numId w:val="21"/>
              </w:numPr>
              <w:rPr>
                <w:sz w:val="20"/>
                <w:szCs w:val="20"/>
              </w:rPr>
            </w:pPr>
            <w:r w:rsidRPr="00925688">
              <w:rPr>
                <w:sz w:val="20"/>
                <w:szCs w:val="20"/>
              </w:rPr>
              <w:t>Presents inadequate development of thesis</w:t>
            </w:r>
          </w:p>
          <w:p w:rsidR="003132CC" w:rsidRPr="00925688" w:rsidRDefault="003132CC" w:rsidP="003132CC">
            <w:pPr>
              <w:pStyle w:val="ListParagraph"/>
              <w:numPr>
                <w:ilvl w:val="0"/>
                <w:numId w:val="21"/>
              </w:numPr>
              <w:rPr>
                <w:sz w:val="20"/>
                <w:szCs w:val="20"/>
              </w:rPr>
            </w:pPr>
            <w:r w:rsidRPr="00925688">
              <w:rPr>
                <w:sz w:val="20"/>
                <w:szCs w:val="20"/>
              </w:rPr>
              <w:t>Lacks originality</w:t>
            </w:r>
          </w:p>
          <w:p w:rsidR="003132CC" w:rsidRPr="00925688" w:rsidRDefault="003132CC" w:rsidP="003132CC">
            <w:pPr>
              <w:pStyle w:val="ListParagraph"/>
              <w:numPr>
                <w:ilvl w:val="0"/>
                <w:numId w:val="21"/>
              </w:numPr>
              <w:rPr>
                <w:sz w:val="20"/>
                <w:szCs w:val="20"/>
              </w:rPr>
            </w:pPr>
            <w:r w:rsidRPr="00925688">
              <w:rPr>
                <w:sz w:val="20"/>
                <w:szCs w:val="20"/>
              </w:rPr>
              <w:t>Presents mundane details</w:t>
            </w:r>
          </w:p>
        </w:tc>
        <w:tc>
          <w:tcPr>
            <w:tcW w:w="2157" w:type="dxa"/>
          </w:tcPr>
          <w:p w:rsidR="003132CC" w:rsidRPr="00925688" w:rsidRDefault="003132CC" w:rsidP="003132CC">
            <w:pPr>
              <w:pStyle w:val="ListParagraph"/>
              <w:numPr>
                <w:ilvl w:val="0"/>
                <w:numId w:val="21"/>
              </w:numPr>
              <w:rPr>
                <w:sz w:val="20"/>
                <w:szCs w:val="20"/>
              </w:rPr>
            </w:pPr>
            <w:r w:rsidRPr="00925688">
              <w:rPr>
                <w:sz w:val="20"/>
                <w:szCs w:val="20"/>
              </w:rPr>
              <w:t>Does not show knowledge of subject</w:t>
            </w:r>
          </w:p>
          <w:p w:rsidR="003132CC" w:rsidRPr="00925688" w:rsidRDefault="003132CC" w:rsidP="003132CC">
            <w:pPr>
              <w:pStyle w:val="ListParagraph"/>
              <w:numPr>
                <w:ilvl w:val="0"/>
                <w:numId w:val="21"/>
              </w:numPr>
              <w:rPr>
                <w:sz w:val="20"/>
                <w:szCs w:val="20"/>
              </w:rPr>
            </w:pPr>
            <w:r w:rsidRPr="00925688">
              <w:rPr>
                <w:sz w:val="20"/>
                <w:szCs w:val="20"/>
              </w:rPr>
              <w:t xml:space="preserve">Is non-substantive </w:t>
            </w:r>
          </w:p>
          <w:p w:rsidR="003132CC" w:rsidRPr="00925688" w:rsidRDefault="003132CC" w:rsidP="003132CC">
            <w:pPr>
              <w:pStyle w:val="ListParagraph"/>
              <w:numPr>
                <w:ilvl w:val="0"/>
                <w:numId w:val="21"/>
              </w:numPr>
              <w:rPr>
                <w:sz w:val="20"/>
                <w:szCs w:val="20"/>
              </w:rPr>
            </w:pPr>
            <w:r w:rsidRPr="00925688">
              <w:rPr>
                <w:sz w:val="20"/>
                <w:szCs w:val="20"/>
              </w:rPr>
              <w:t>Is non pertinent</w:t>
            </w:r>
          </w:p>
          <w:p w:rsidR="003132CC" w:rsidRPr="00925688" w:rsidRDefault="003132CC" w:rsidP="003132CC">
            <w:pPr>
              <w:pStyle w:val="ListParagraph"/>
              <w:numPr>
                <w:ilvl w:val="0"/>
                <w:numId w:val="21"/>
              </w:numPr>
              <w:rPr>
                <w:sz w:val="20"/>
                <w:szCs w:val="20"/>
              </w:rPr>
            </w:pPr>
            <w:r w:rsidRPr="00925688">
              <w:rPr>
                <w:sz w:val="20"/>
                <w:szCs w:val="20"/>
              </w:rPr>
              <w:t>Is not enough to evaluate</w:t>
            </w:r>
          </w:p>
          <w:p w:rsidR="003132CC" w:rsidRPr="00925688" w:rsidRDefault="003132CC" w:rsidP="003132CC">
            <w:pPr>
              <w:pStyle w:val="ListParagraph"/>
              <w:numPr>
                <w:ilvl w:val="0"/>
                <w:numId w:val="21"/>
              </w:numPr>
              <w:rPr>
                <w:sz w:val="20"/>
                <w:szCs w:val="20"/>
              </w:rPr>
            </w:pPr>
            <w:r w:rsidRPr="00925688">
              <w:rPr>
                <w:sz w:val="20"/>
                <w:szCs w:val="20"/>
              </w:rPr>
              <w:t>Has no relation to assigned topic</w:t>
            </w:r>
          </w:p>
        </w:tc>
      </w:tr>
      <w:tr w:rsidR="003132CC" w:rsidRPr="00925688" w:rsidTr="003132CC">
        <w:trPr>
          <w:trHeight w:val="305"/>
        </w:trPr>
        <w:tc>
          <w:tcPr>
            <w:tcW w:w="1998" w:type="dxa"/>
          </w:tcPr>
          <w:p w:rsidR="003132CC" w:rsidRPr="00925688" w:rsidRDefault="003132CC" w:rsidP="008644F4">
            <w:pPr>
              <w:rPr>
                <w:sz w:val="20"/>
                <w:szCs w:val="20"/>
              </w:rPr>
            </w:pPr>
            <w:r w:rsidRPr="00925688">
              <w:rPr>
                <w:sz w:val="20"/>
                <w:szCs w:val="20"/>
              </w:rPr>
              <w:t>ORGANIZATION</w:t>
            </w:r>
          </w:p>
        </w:tc>
        <w:tc>
          <w:tcPr>
            <w:tcW w:w="2312" w:type="dxa"/>
          </w:tcPr>
          <w:p w:rsidR="003132CC" w:rsidRPr="00925688" w:rsidRDefault="003132CC" w:rsidP="003132CC">
            <w:pPr>
              <w:pStyle w:val="ListParagraph"/>
              <w:numPr>
                <w:ilvl w:val="0"/>
                <w:numId w:val="22"/>
              </w:numPr>
              <w:rPr>
                <w:sz w:val="20"/>
                <w:szCs w:val="20"/>
              </w:rPr>
            </w:pPr>
            <w:r w:rsidRPr="00925688">
              <w:rPr>
                <w:sz w:val="20"/>
                <w:szCs w:val="20"/>
              </w:rPr>
              <w:t>Clearly shows proper organization of ideas</w:t>
            </w:r>
          </w:p>
          <w:p w:rsidR="003132CC" w:rsidRPr="00925688" w:rsidRDefault="003132CC" w:rsidP="003132CC">
            <w:pPr>
              <w:pStyle w:val="ListParagraph"/>
              <w:numPr>
                <w:ilvl w:val="0"/>
                <w:numId w:val="22"/>
              </w:numPr>
              <w:rPr>
                <w:sz w:val="20"/>
                <w:szCs w:val="20"/>
              </w:rPr>
            </w:pPr>
            <w:r w:rsidRPr="00925688">
              <w:rPr>
                <w:sz w:val="20"/>
                <w:szCs w:val="20"/>
              </w:rPr>
              <w:t>Develops topic using IBC*</w:t>
            </w:r>
          </w:p>
          <w:p w:rsidR="003132CC" w:rsidRPr="00925688" w:rsidRDefault="003132CC" w:rsidP="003132CC">
            <w:pPr>
              <w:pStyle w:val="ListParagraph"/>
              <w:numPr>
                <w:ilvl w:val="0"/>
                <w:numId w:val="22"/>
              </w:numPr>
              <w:rPr>
                <w:sz w:val="20"/>
                <w:szCs w:val="20"/>
              </w:rPr>
            </w:pPr>
            <w:r w:rsidRPr="00925688">
              <w:rPr>
                <w:sz w:val="20"/>
                <w:szCs w:val="20"/>
              </w:rPr>
              <w:t>Uses effective connectors between paragraphs and sentences</w:t>
            </w:r>
          </w:p>
          <w:p w:rsidR="003132CC" w:rsidRPr="00925688" w:rsidRDefault="003132CC" w:rsidP="003132CC">
            <w:pPr>
              <w:pStyle w:val="ListParagraph"/>
              <w:numPr>
                <w:ilvl w:val="0"/>
                <w:numId w:val="22"/>
              </w:numPr>
              <w:rPr>
                <w:sz w:val="20"/>
                <w:szCs w:val="20"/>
              </w:rPr>
            </w:pPr>
            <w:r w:rsidRPr="00925688">
              <w:rPr>
                <w:sz w:val="20"/>
                <w:szCs w:val="20"/>
              </w:rPr>
              <w:t>Shows a clear logical ordering of ideas**</w:t>
            </w:r>
          </w:p>
        </w:tc>
        <w:tc>
          <w:tcPr>
            <w:tcW w:w="2155" w:type="dxa"/>
          </w:tcPr>
          <w:p w:rsidR="003132CC" w:rsidRPr="00925688" w:rsidRDefault="003132CC" w:rsidP="003132CC">
            <w:pPr>
              <w:pStyle w:val="ListParagraph"/>
              <w:numPr>
                <w:ilvl w:val="0"/>
                <w:numId w:val="22"/>
              </w:numPr>
              <w:rPr>
                <w:sz w:val="20"/>
                <w:szCs w:val="20"/>
              </w:rPr>
            </w:pPr>
            <w:r w:rsidRPr="00925688">
              <w:rPr>
                <w:sz w:val="20"/>
                <w:szCs w:val="20"/>
              </w:rPr>
              <w:t>Main ideas stand out but organization is unclear</w:t>
            </w:r>
          </w:p>
          <w:p w:rsidR="003132CC" w:rsidRPr="00925688" w:rsidRDefault="003132CC" w:rsidP="003132CC">
            <w:pPr>
              <w:pStyle w:val="ListParagraph"/>
              <w:numPr>
                <w:ilvl w:val="0"/>
                <w:numId w:val="22"/>
              </w:numPr>
              <w:rPr>
                <w:sz w:val="20"/>
                <w:szCs w:val="20"/>
              </w:rPr>
            </w:pPr>
            <w:r w:rsidRPr="00925688">
              <w:rPr>
                <w:sz w:val="20"/>
                <w:szCs w:val="20"/>
              </w:rPr>
              <w:t>Presents limited development of introduction/ conclusion</w:t>
            </w:r>
          </w:p>
        </w:tc>
        <w:tc>
          <w:tcPr>
            <w:tcW w:w="2155" w:type="dxa"/>
          </w:tcPr>
          <w:p w:rsidR="003132CC" w:rsidRPr="00925688" w:rsidRDefault="003132CC" w:rsidP="003132CC">
            <w:pPr>
              <w:pStyle w:val="ListParagraph"/>
              <w:numPr>
                <w:ilvl w:val="0"/>
                <w:numId w:val="22"/>
              </w:numPr>
              <w:rPr>
                <w:sz w:val="20"/>
                <w:szCs w:val="20"/>
              </w:rPr>
            </w:pPr>
            <w:r w:rsidRPr="00925688">
              <w:rPr>
                <w:sz w:val="20"/>
                <w:szCs w:val="20"/>
              </w:rPr>
              <w:t>Presents confused or disconnected ideas</w:t>
            </w:r>
          </w:p>
          <w:p w:rsidR="003132CC" w:rsidRPr="00925688" w:rsidRDefault="003132CC" w:rsidP="003132CC">
            <w:pPr>
              <w:pStyle w:val="ListParagraph"/>
              <w:numPr>
                <w:ilvl w:val="0"/>
                <w:numId w:val="22"/>
              </w:numPr>
              <w:rPr>
                <w:sz w:val="20"/>
                <w:szCs w:val="20"/>
              </w:rPr>
            </w:pPr>
            <w:r w:rsidRPr="00925688">
              <w:rPr>
                <w:sz w:val="20"/>
                <w:szCs w:val="20"/>
              </w:rPr>
              <w:t>Lacks logical sequencing</w:t>
            </w:r>
          </w:p>
          <w:p w:rsidR="003132CC" w:rsidRPr="00925688" w:rsidRDefault="003132CC" w:rsidP="008644F4">
            <w:pPr>
              <w:pStyle w:val="ListParagraph"/>
              <w:ind w:left="360"/>
              <w:rPr>
                <w:sz w:val="20"/>
                <w:szCs w:val="20"/>
              </w:rPr>
            </w:pPr>
          </w:p>
        </w:tc>
        <w:tc>
          <w:tcPr>
            <w:tcW w:w="2157" w:type="dxa"/>
          </w:tcPr>
          <w:p w:rsidR="003132CC" w:rsidRPr="00925688" w:rsidRDefault="003132CC" w:rsidP="003132CC">
            <w:pPr>
              <w:pStyle w:val="ListParagraph"/>
              <w:numPr>
                <w:ilvl w:val="0"/>
                <w:numId w:val="22"/>
              </w:numPr>
              <w:rPr>
                <w:sz w:val="20"/>
                <w:szCs w:val="20"/>
              </w:rPr>
            </w:pPr>
            <w:r w:rsidRPr="00925688">
              <w:rPr>
                <w:sz w:val="20"/>
                <w:szCs w:val="20"/>
              </w:rPr>
              <w:t>Does not communicate</w:t>
            </w:r>
          </w:p>
          <w:p w:rsidR="003132CC" w:rsidRPr="00925688" w:rsidRDefault="003132CC" w:rsidP="003132CC">
            <w:pPr>
              <w:pStyle w:val="ListParagraph"/>
              <w:numPr>
                <w:ilvl w:val="0"/>
                <w:numId w:val="22"/>
              </w:numPr>
              <w:rPr>
                <w:sz w:val="20"/>
                <w:szCs w:val="20"/>
              </w:rPr>
            </w:pPr>
            <w:r w:rsidRPr="00925688">
              <w:rPr>
                <w:sz w:val="20"/>
                <w:szCs w:val="20"/>
              </w:rPr>
              <w:t>Lacks organization</w:t>
            </w:r>
          </w:p>
          <w:p w:rsidR="003132CC" w:rsidRPr="00925688" w:rsidRDefault="003132CC" w:rsidP="003132CC">
            <w:pPr>
              <w:pStyle w:val="ListParagraph"/>
              <w:numPr>
                <w:ilvl w:val="0"/>
                <w:numId w:val="22"/>
              </w:numPr>
              <w:rPr>
                <w:sz w:val="20"/>
                <w:szCs w:val="20"/>
              </w:rPr>
            </w:pPr>
            <w:r w:rsidRPr="00925688">
              <w:rPr>
                <w:sz w:val="20"/>
                <w:szCs w:val="20"/>
              </w:rPr>
              <w:t>Is not enough to evaluate</w:t>
            </w:r>
          </w:p>
        </w:tc>
      </w:tr>
      <w:tr w:rsidR="003132CC" w:rsidRPr="00925688" w:rsidTr="003132CC">
        <w:trPr>
          <w:trHeight w:val="611"/>
        </w:trPr>
        <w:tc>
          <w:tcPr>
            <w:tcW w:w="1998" w:type="dxa"/>
          </w:tcPr>
          <w:p w:rsidR="003132CC" w:rsidRPr="00925688" w:rsidRDefault="003132CC" w:rsidP="008644F4">
            <w:pPr>
              <w:rPr>
                <w:sz w:val="20"/>
                <w:szCs w:val="20"/>
              </w:rPr>
            </w:pPr>
            <w:r w:rsidRPr="00925688">
              <w:rPr>
                <w:sz w:val="20"/>
                <w:szCs w:val="20"/>
              </w:rPr>
              <w:t>SENTENCE STRUCTURE</w:t>
            </w:r>
          </w:p>
        </w:tc>
        <w:tc>
          <w:tcPr>
            <w:tcW w:w="2312" w:type="dxa"/>
          </w:tcPr>
          <w:p w:rsidR="003132CC" w:rsidRPr="00925688" w:rsidRDefault="003132CC" w:rsidP="003132CC">
            <w:pPr>
              <w:pStyle w:val="ListParagraph"/>
              <w:numPr>
                <w:ilvl w:val="0"/>
                <w:numId w:val="23"/>
              </w:numPr>
              <w:rPr>
                <w:sz w:val="20"/>
                <w:szCs w:val="20"/>
              </w:rPr>
            </w:pPr>
            <w:r w:rsidRPr="00925688">
              <w:rPr>
                <w:sz w:val="20"/>
                <w:szCs w:val="20"/>
              </w:rPr>
              <w:t>Uses variety of sentences‡</w:t>
            </w:r>
          </w:p>
          <w:p w:rsidR="003132CC" w:rsidRPr="00925688" w:rsidRDefault="003132CC" w:rsidP="003132CC">
            <w:pPr>
              <w:pStyle w:val="ListParagraph"/>
              <w:numPr>
                <w:ilvl w:val="0"/>
                <w:numId w:val="23"/>
              </w:numPr>
              <w:rPr>
                <w:sz w:val="20"/>
                <w:szCs w:val="20"/>
              </w:rPr>
            </w:pPr>
            <w:r w:rsidRPr="00925688">
              <w:rPr>
                <w:sz w:val="20"/>
                <w:szCs w:val="20"/>
              </w:rPr>
              <w:t>Uses subordinators and coordinators effectively</w:t>
            </w:r>
          </w:p>
          <w:p w:rsidR="003132CC" w:rsidRPr="00925688" w:rsidRDefault="003132CC" w:rsidP="003132CC">
            <w:pPr>
              <w:pStyle w:val="ListParagraph"/>
              <w:numPr>
                <w:ilvl w:val="0"/>
                <w:numId w:val="23"/>
              </w:numPr>
              <w:rPr>
                <w:sz w:val="20"/>
                <w:szCs w:val="20"/>
              </w:rPr>
            </w:pPr>
            <w:r w:rsidRPr="00925688">
              <w:rPr>
                <w:sz w:val="20"/>
                <w:szCs w:val="20"/>
              </w:rPr>
              <w:t>Has very few grammatical errors‡‡</w:t>
            </w:r>
          </w:p>
        </w:tc>
        <w:tc>
          <w:tcPr>
            <w:tcW w:w="2155" w:type="dxa"/>
          </w:tcPr>
          <w:p w:rsidR="003132CC" w:rsidRPr="00925688" w:rsidRDefault="003132CC" w:rsidP="003132CC">
            <w:pPr>
              <w:pStyle w:val="ListParagraph"/>
              <w:numPr>
                <w:ilvl w:val="0"/>
                <w:numId w:val="23"/>
              </w:numPr>
              <w:rPr>
                <w:sz w:val="20"/>
                <w:szCs w:val="20"/>
              </w:rPr>
            </w:pPr>
            <w:r w:rsidRPr="00925688">
              <w:rPr>
                <w:sz w:val="20"/>
                <w:szCs w:val="20"/>
              </w:rPr>
              <w:t>Shows some inconsistency in sentence structure</w:t>
            </w:r>
          </w:p>
          <w:p w:rsidR="003132CC" w:rsidRPr="00925688" w:rsidRDefault="003132CC" w:rsidP="003132CC">
            <w:pPr>
              <w:pStyle w:val="ListParagraph"/>
              <w:numPr>
                <w:ilvl w:val="0"/>
                <w:numId w:val="23"/>
              </w:numPr>
              <w:rPr>
                <w:sz w:val="20"/>
                <w:szCs w:val="20"/>
              </w:rPr>
            </w:pPr>
            <w:r w:rsidRPr="00925688">
              <w:rPr>
                <w:sz w:val="20"/>
                <w:szCs w:val="20"/>
              </w:rPr>
              <w:t>Has several grammatical errors‡‡</w:t>
            </w:r>
          </w:p>
          <w:p w:rsidR="003132CC" w:rsidRPr="00925688" w:rsidRDefault="003132CC" w:rsidP="003132CC">
            <w:pPr>
              <w:pStyle w:val="ListParagraph"/>
              <w:numPr>
                <w:ilvl w:val="0"/>
                <w:numId w:val="23"/>
              </w:numPr>
              <w:rPr>
                <w:sz w:val="20"/>
                <w:szCs w:val="20"/>
              </w:rPr>
            </w:pPr>
            <w:r w:rsidRPr="00925688">
              <w:rPr>
                <w:sz w:val="20"/>
                <w:szCs w:val="20"/>
              </w:rPr>
              <w:t>Meaning is not obscured</w:t>
            </w:r>
          </w:p>
        </w:tc>
        <w:tc>
          <w:tcPr>
            <w:tcW w:w="2155" w:type="dxa"/>
          </w:tcPr>
          <w:p w:rsidR="003132CC" w:rsidRPr="00925688" w:rsidRDefault="003132CC" w:rsidP="003132CC">
            <w:pPr>
              <w:pStyle w:val="ListParagraph"/>
              <w:numPr>
                <w:ilvl w:val="0"/>
                <w:numId w:val="23"/>
              </w:numPr>
              <w:rPr>
                <w:sz w:val="20"/>
                <w:szCs w:val="20"/>
              </w:rPr>
            </w:pPr>
            <w:r w:rsidRPr="00925688">
              <w:rPr>
                <w:sz w:val="20"/>
                <w:szCs w:val="20"/>
              </w:rPr>
              <w:t>Shows major problems in sentence structure</w:t>
            </w:r>
          </w:p>
          <w:p w:rsidR="003132CC" w:rsidRPr="00925688" w:rsidRDefault="003132CC" w:rsidP="003132CC">
            <w:pPr>
              <w:pStyle w:val="ListParagraph"/>
              <w:numPr>
                <w:ilvl w:val="0"/>
                <w:numId w:val="23"/>
              </w:numPr>
              <w:rPr>
                <w:sz w:val="20"/>
                <w:szCs w:val="20"/>
              </w:rPr>
            </w:pPr>
            <w:r w:rsidRPr="00925688">
              <w:rPr>
                <w:sz w:val="20"/>
                <w:szCs w:val="20"/>
              </w:rPr>
              <w:t>Frequent grammatical errors‡‡</w:t>
            </w:r>
          </w:p>
          <w:p w:rsidR="003132CC" w:rsidRPr="00925688" w:rsidRDefault="003132CC" w:rsidP="003132CC">
            <w:pPr>
              <w:pStyle w:val="ListParagraph"/>
              <w:numPr>
                <w:ilvl w:val="0"/>
                <w:numId w:val="23"/>
              </w:numPr>
              <w:rPr>
                <w:sz w:val="20"/>
                <w:szCs w:val="20"/>
              </w:rPr>
            </w:pPr>
            <w:r w:rsidRPr="00925688">
              <w:rPr>
                <w:sz w:val="20"/>
                <w:szCs w:val="20"/>
              </w:rPr>
              <w:t>Meaning is sometimes obscured</w:t>
            </w:r>
          </w:p>
        </w:tc>
        <w:tc>
          <w:tcPr>
            <w:tcW w:w="2157" w:type="dxa"/>
          </w:tcPr>
          <w:p w:rsidR="003132CC" w:rsidRPr="00925688" w:rsidRDefault="003132CC" w:rsidP="003132CC">
            <w:pPr>
              <w:pStyle w:val="ListParagraph"/>
              <w:numPr>
                <w:ilvl w:val="0"/>
                <w:numId w:val="23"/>
              </w:numPr>
              <w:rPr>
                <w:sz w:val="20"/>
                <w:szCs w:val="20"/>
              </w:rPr>
            </w:pPr>
            <w:r w:rsidRPr="00925688">
              <w:rPr>
                <w:sz w:val="20"/>
                <w:szCs w:val="20"/>
              </w:rPr>
              <w:t>Shows lacks of mastery of sentence construction rules</w:t>
            </w:r>
          </w:p>
          <w:p w:rsidR="003132CC" w:rsidRPr="00925688" w:rsidRDefault="003132CC" w:rsidP="003132CC">
            <w:pPr>
              <w:pStyle w:val="ListParagraph"/>
              <w:numPr>
                <w:ilvl w:val="0"/>
                <w:numId w:val="23"/>
              </w:numPr>
              <w:rPr>
                <w:sz w:val="20"/>
                <w:szCs w:val="20"/>
              </w:rPr>
            </w:pPr>
            <w:r w:rsidRPr="00925688">
              <w:rPr>
                <w:sz w:val="20"/>
                <w:szCs w:val="20"/>
              </w:rPr>
              <w:t>Meaning is confused or obscured</w:t>
            </w:r>
          </w:p>
          <w:p w:rsidR="003132CC" w:rsidRPr="00925688" w:rsidRDefault="003132CC" w:rsidP="003132CC">
            <w:pPr>
              <w:pStyle w:val="ListParagraph"/>
              <w:numPr>
                <w:ilvl w:val="0"/>
                <w:numId w:val="23"/>
              </w:numPr>
              <w:rPr>
                <w:sz w:val="20"/>
                <w:szCs w:val="20"/>
              </w:rPr>
            </w:pPr>
            <w:r w:rsidRPr="00925688">
              <w:rPr>
                <w:sz w:val="20"/>
                <w:szCs w:val="20"/>
              </w:rPr>
              <w:t>Is dominated by grammatical errors‡‡</w:t>
            </w:r>
          </w:p>
          <w:p w:rsidR="003132CC" w:rsidRPr="00925688" w:rsidRDefault="003132CC" w:rsidP="003132CC">
            <w:pPr>
              <w:pStyle w:val="ListParagraph"/>
              <w:numPr>
                <w:ilvl w:val="0"/>
                <w:numId w:val="23"/>
              </w:numPr>
              <w:rPr>
                <w:sz w:val="20"/>
                <w:szCs w:val="20"/>
              </w:rPr>
            </w:pPr>
            <w:r w:rsidRPr="00925688">
              <w:rPr>
                <w:sz w:val="20"/>
                <w:szCs w:val="20"/>
              </w:rPr>
              <w:t>Is not enough to evaluate</w:t>
            </w:r>
          </w:p>
        </w:tc>
      </w:tr>
      <w:tr w:rsidR="003132CC" w:rsidRPr="00925688" w:rsidTr="003132CC">
        <w:trPr>
          <w:trHeight w:val="305"/>
        </w:trPr>
        <w:tc>
          <w:tcPr>
            <w:tcW w:w="1998" w:type="dxa"/>
          </w:tcPr>
          <w:p w:rsidR="003132CC" w:rsidRPr="00925688" w:rsidRDefault="003132CC" w:rsidP="008644F4">
            <w:pPr>
              <w:rPr>
                <w:sz w:val="20"/>
                <w:szCs w:val="20"/>
              </w:rPr>
            </w:pPr>
            <w:r w:rsidRPr="00925688">
              <w:rPr>
                <w:sz w:val="20"/>
                <w:szCs w:val="20"/>
              </w:rPr>
              <w:t>VOCABULARY AND MECHANICS</w:t>
            </w:r>
          </w:p>
        </w:tc>
        <w:tc>
          <w:tcPr>
            <w:tcW w:w="2312" w:type="dxa"/>
          </w:tcPr>
          <w:p w:rsidR="003132CC" w:rsidRPr="00925688" w:rsidRDefault="003132CC" w:rsidP="003132CC">
            <w:pPr>
              <w:pStyle w:val="ListParagraph"/>
              <w:numPr>
                <w:ilvl w:val="0"/>
                <w:numId w:val="24"/>
              </w:numPr>
              <w:rPr>
                <w:sz w:val="20"/>
                <w:szCs w:val="20"/>
              </w:rPr>
            </w:pPr>
            <w:r w:rsidRPr="00925688">
              <w:rPr>
                <w:sz w:val="20"/>
                <w:szCs w:val="20"/>
              </w:rPr>
              <w:t>Demonstrates mastery of conventions†</w:t>
            </w:r>
          </w:p>
          <w:p w:rsidR="003132CC" w:rsidRPr="00925688" w:rsidRDefault="003132CC" w:rsidP="003132CC">
            <w:pPr>
              <w:pStyle w:val="ListParagraph"/>
              <w:numPr>
                <w:ilvl w:val="0"/>
                <w:numId w:val="24"/>
              </w:numPr>
              <w:rPr>
                <w:sz w:val="20"/>
                <w:szCs w:val="20"/>
              </w:rPr>
            </w:pPr>
            <w:r w:rsidRPr="00925688">
              <w:rPr>
                <w:sz w:val="20"/>
                <w:szCs w:val="20"/>
              </w:rPr>
              <w:t>Is presented in clear handwriting or typing, spacing, etc.</w:t>
            </w:r>
          </w:p>
          <w:p w:rsidR="003132CC" w:rsidRPr="00925688" w:rsidRDefault="003132CC" w:rsidP="003132CC">
            <w:pPr>
              <w:pStyle w:val="ListParagraph"/>
              <w:numPr>
                <w:ilvl w:val="0"/>
                <w:numId w:val="24"/>
              </w:numPr>
              <w:rPr>
                <w:sz w:val="20"/>
                <w:szCs w:val="20"/>
              </w:rPr>
            </w:pPr>
            <w:r w:rsidRPr="00925688">
              <w:rPr>
                <w:sz w:val="20"/>
                <w:szCs w:val="20"/>
              </w:rPr>
              <w:t>Uses advanced vocabulary and idiomatic expressions</w:t>
            </w:r>
          </w:p>
        </w:tc>
        <w:tc>
          <w:tcPr>
            <w:tcW w:w="2155" w:type="dxa"/>
          </w:tcPr>
          <w:p w:rsidR="003132CC" w:rsidRPr="00925688" w:rsidRDefault="003132CC" w:rsidP="003132CC">
            <w:pPr>
              <w:pStyle w:val="ListParagraph"/>
              <w:numPr>
                <w:ilvl w:val="0"/>
                <w:numId w:val="24"/>
              </w:numPr>
              <w:rPr>
                <w:sz w:val="20"/>
                <w:szCs w:val="20"/>
              </w:rPr>
            </w:pPr>
            <w:r w:rsidRPr="00925688">
              <w:rPr>
                <w:sz w:val="20"/>
                <w:szCs w:val="20"/>
              </w:rPr>
              <w:t>Has occasional errors†</w:t>
            </w:r>
          </w:p>
          <w:p w:rsidR="003132CC" w:rsidRPr="00925688" w:rsidRDefault="003132CC" w:rsidP="003132CC">
            <w:pPr>
              <w:pStyle w:val="ListParagraph"/>
              <w:numPr>
                <w:ilvl w:val="0"/>
                <w:numId w:val="24"/>
              </w:numPr>
              <w:rPr>
                <w:sz w:val="20"/>
                <w:szCs w:val="20"/>
              </w:rPr>
            </w:pPr>
            <w:r w:rsidRPr="00925688">
              <w:rPr>
                <w:sz w:val="20"/>
                <w:szCs w:val="20"/>
              </w:rPr>
              <w:t>Has some problems in clear presentation</w:t>
            </w:r>
          </w:p>
          <w:p w:rsidR="003132CC" w:rsidRPr="00925688" w:rsidRDefault="003132CC" w:rsidP="003132CC">
            <w:pPr>
              <w:pStyle w:val="ListParagraph"/>
              <w:numPr>
                <w:ilvl w:val="0"/>
                <w:numId w:val="24"/>
              </w:numPr>
              <w:rPr>
                <w:sz w:val="20"/>
                <w:szCs w:val="20"/>
              </w:rPr>
            </w:pPr>
            <w:r w:rsidRPr="00925688">
              <w:rPr>
                <w:sz w:val="20"/>
                <w:szCs w:val="20"/>
              </w:rPr>
              <w:t>Demonstrates ability to use adequate vocabulary and idiomatic expressions</w:t>
            </w:r>
          </w:p>
        </w:tc>
        <w:tc>
          <w:tcPr>
            <w:tcW w:w="2155" w:type="dxa"/>
          </w:tcPr>
          <w:p w:rsidR="003132CC" w:rsidRPr="00925688" w:rsidRDefault="003132CC" w:rsidP="003132CC">
            <w:pPr>
              <w:pStyle w:val="ListParagraph"/>
              <w:numPr>
                <w:ilvl w:val="0"/>
                <w:numId w:val="24"/>
              </w:numPr>
              <w:rPr>
                <w:sz w:val="20"/>
                <w:szCs w:val="20"/>
              </w:rPr>
            </w:pPr>
            <w:r w:rsidRPr="00925688">
              <w:rPr>
                <w:sz w:val="20"/>
                <w:szCs w:val="20"/>
              </w:rPr>
              <w:t>Frequent mechanical errors‡</w:t>
            </w:r>
          </w:p>
          <w:p w:rsidR="003132CC" w:rsidRPr="00925688" w:rsidRDefault="003132CC" w:rsidP="003132CC">
            <w:pPr>
              <w:pStyle w:val="ListParagraph"/>
              <w:numPr>
                <w:ilvl w:val="0"/>
                <w:numId w:val="24"/>
              </w:numPr>
              <w:rPr>
                <w:sz w:val="20"/>
                <w:szCs w:val="20"/>
              </w:rPr>
            </w:pPr>
            <w:r w:rsidRPr="00925688">
              <w:rPr>
                <w:sz w:val="20"/>
                <w:szCs w:val="20"/>
              </w:rPr>
              <w:t>Poor handwriting</w:t>
            </w:r>
          </w:p>
          <w:p w:rsidR="003132CC" w:rsidRPr="00925688" w:rsidRDefault="003132CC" w:rsidP="003132CC">
            <w:pPr>
              <w:pStyle w:val="ListParagraph"/>
              <w:numPr>
                <w:ilvl w:val="0"/>
                <w:numId w:val="24"/>
              </w:numPr>
              <w:rPr>
                <w:sz w:val="20"/>
                <w:szCs w:val="20"/>
              </w:rPr>
            </w:pPr>
            <w:r w:rsidRPr="00925688">
              <w:rPr>
                <w:sz w:val="20"/>
                <w:szCs w:val="20"/>
              </w:rPr>
              <w:t>Meaning is confused or obscured because of poor use of vocabulary</w:t>
            </w:r>
          </w:p>
        </w:tc>
        <w:tc>
          <w:tcPr>
            <w:tcW w:w="2157" w:type="dxa"/>
          </w:tcPr>
          <w:p w:rsidR="003132CC" w:rsidRPr="00925688" w:rsidRDefault="003132CC" w:rsidP="003132CC">
            <w:pPr>
              <w:pStyle w:val="ListParagraph"/>
              <w:numPr>
                <w:ilvl w:val="0"/>
                <w:numId w:val="24"/>
              </w:numPr>
              <w:rPr>
                <w:sz w:val="20"/>
                <w:szCs w:val="20"/>
              </w:rPr>
            </w:pPr>
            <w:r w:rsidRPr="00925688">
              <w:rPr>
                <w:sz w:val="20"/>
                <w:szCs w:val="20"/>
              </w:rPr>
              <w:t>No mastery of conventions‡</w:t>
            </w:r>
          </w:p>
          <w:p w:rsidR="003132CC" w:rsidRPr="00925688" w:rsidRDefault="003132CC" w:rsidP="003132CC">
            <w:pPr>
              <w:pStyle w:val="ListParagraph"/>
              <w:numPr>
                <w:ilvl w:val="0"/>
                <w:numId w:val="24"/>
              </w:numPr>
              <w:rPr>
                <w:sz w:val="20"/>
                <w:szCs w:val="20"/>
              </w:rPr>
            </w:pPr>
            <w:r w:rsidRPr="00925688">
              <w:rPr>
                <w:sz w:val="20"/>
                <w:szCs w:val="20"/>
              </w:rPr>
              <w:t>Is dominated by errors</w:t>
            </w:r>
          </w:p>
          <w:p w:rsidR="003132CC" w:rsidRPr="00925688" w:rsidRDefault="003132CC" w:rsidP="003132CC">
            <w:pPr>
              <w:pStyle w:val="ListParagraph"/>
              <w:numPr>
                <w:ilvl w:val="0"/>
                <w:numId w:val="24"/>
              </w:numPr>
              <w:rPr>
                <w:sz w:val="20"/>
                <w:szCs w:val="20"/>
              </w:rPr>
            </w:pPr>
            <w:r w:rsidRPr="00925688">
              <w:rPr>
                <w:sz w:val="20"/>
                <w:szCs w:val="20"/>
              </w:rPr>
              <w:t>Illegible handwriting</w:t>
            </w:r>
          </w:p>
          <w:p w:rsidR="003132CC" w:rsidRPr="00925688" w:rsidRDefault="003132CC" w:rsidP="003132CC">
            <w:pPr>
              <w:pStyle w:val="ListParagraph"/>
              <w:numPr>
                <w:ilvl w:val="0"/>
                <w:numId w:val="24"/>
              </w:numPr>
              <w:rPr>
                <w:sz w:val="20"/>
                <w:szCs w:val="20"/>
              </w:rPr>
            </w:pPr>
            <w:r w:rsidRPr="00925688">
              <w:rPr>
                <w:sz w:val="20"/>
                <w:szCs w:val="20"/>
              </w:rPr>
              <w:t>Is not enough to evaluate</w:t>
            </w:r>
          </w:p>
        </w:tc>
      </w:tr>
    </w:tbl>
    <w:p w:rsidR="003132CC" w:rsidRPr="00925688" w:rsidRDefault="003132CC" w:rsidP="003132CC">
      <w:pPr>
        <w:ind w:left="360"/>
        <w:rPr>
          <w:sz w:val="20"/>
        </w:rPr>
      </w:pPr>
      <w:r w:rsidRPr="00925688">
        <w:rPr>
          <w:sz w:val="20"/>
        </w:rPr>
        <w:t>* Introduction, body, conclusion</w:t>
      </w:r>
    </w:p>
    <w:p w:rsidR="003132CC" w:rsidRPr="00925688" w:rsidRDefault="003132CC" w:rsidP="003132CC">
      <w:pPr>
        <w:ind w:left="360"/>
        <w:rPr>
          <w:sz w:val="20"/>
        </w:rPr>
      </w:pPr>
      <w:r w:rsidRPr="00925688">
        <w:rPr>
          <w:sz w:val="20"/>
        </w:rPr>
        <w:lastRenderedPageBreak/>
        <w:t xml:space="preserve">** </w:t>
      </w:r>
      <w:proofErr w:type="gramStart"/>
      <w:r w:rsidRPr="00925688">
        <w:rPr>
          <w:sz w:val="20"/>
        </w:rPr>
        <w:t>chronological</w:t>
      </w:r>
      <w:proofErr w:type="gramEnd"/>
      <w:r w:rsidRPr="00925688">
        <w:rPr>
          <w:sz w:val="20"/>
        </w:rPr>
        <w:t>, causal, definitional, comparison, descriptive, narrative, or combinations</w:t>
      </w:r>
    </w:p>
    <w:p w:rsidR="003132CC" w:rsidRPr="00925688" w:rsidRDefault="003132CC" w:rsidP="003132CC">
      <w:pPr>
        <w:ind w:left="360"/>
        <w:rPr>
          <w:sz w:val="20"/>
        </w:rPr>
      </w:pPr>
      <w:r w:rsidRPr="00925688">
        <w:rPr>
          <w:sz w:val="20"/>
        </w:rPr>
        <w:t xml:space="preserve">‡ </w:t>
      </w:r>
      <w:proofErr w:type="gramStart"/>
      <w:r w:rsidRPr="00925688">
        <w:rPr>
          <w:sz w:val="20"/>
        </w:rPr>
        <w:t>simple</w:t>
      </w:r>
      <w:proofErr w:type="gramEnd"/>
      <w:r w:rsidRPr="00925688">
        <w:rPr>
          <w:sz w:val="20"/>
        </w:rPr>
        <w:t>, compound and complex structures</w:t>
      </w:r>
    </w:p>
    <w:p w:rsidR="003132CC" w:rsidRPr="00925688" w:rsidRDefault="003132CC" w:rsidP="003132CC">
      <w:pPr>
        <w:ind w:left="360"/>
        <w:rPr>
          <w:sz w:val="20"/>
        </w:rPr>
      </w:pPr>
      <w:r w:rsidRPr="00925688">
        <w:rPr>
          <w:sz w:val="20"/>
        </w:rPr>
        <w:t>‡‡ such as S-V agreement, tense, number, word order, articles, pronouns, prepositions, fragments, run-ons, comma splices, etc.</w:t>
      </w:r>
    </w:p>
    <w:p w:rsidR="003132CC" w:rsidRDefault="003132CC" w:rsidP="003132CC">
      <w:pPr>
        <w:ind w:left="360"/>
        <w:rPr>
          <w:sz w:val="20"/>
        </w:rPr>
      </w:pPr>
      <w:r w:rsidRPr="00925688">
        <w:rPr>
          <w:sz w:val="20"/>
        </w:rPr>
        <w:t xml:space="preserve">† </w:t>
      </w:r>
      <w:proofErr w:type="gramStart"/>
      <w:r w:rsidRPr="00925688">
        <w:rPr>
          <w:sz w:val="20"/>
        </w:rPr>
        <w:t>spelling</w:t>
      </w:r>
      <w:proofErr w:type="gramEnd"/>
      <w:r w:rsidRPr="00925688">
        <w:rPr>
          <w:sz w:val="20"/>
        </w:rPr>
        <w:t>, punctuation and capitalization</w:t>
      </w:r>
    </w:p>
    <w:p w:rsidR="003132CC" w:rsidRPr="00A32FD4" w:rsidRDefault="003132CC" w:rsidP="003132CC">
      <w:pPr>
        <w:ind w:left="360"/>
        <w:jc w:val="center"/>
        <w:rPr>
          <w:i/>
          <w:iCs/>
        </w:rPr>
      </w:pPr>
      <w:r w:rsidRPr="00A32FD4">
        <w:rPr>
          <w:i/>
          <w:iCs/>
          <w:sz w:val="20"/>
        </w:rPr>
        <w:t>Compiled from suggestions submitted by A. Vanloan and H. Oueijan</w:t>
      </w:r>
    </w:p>
    <w:p w:rsidR="00537FD2" w:rsidRDefault="00537FD2" w:rsidP="00B902A6">
      <w:pPr>
        <w:ind w:left="900" w:firstLine="720"/>
        <w:rPr>
          <w:rFonts w:ascii="Arial" w:hAnsi="Arial" w:cs="Arial"/>
          <w:b/>
          <w:bCs/>
          <w:sz w:val="18"/>
          <w:szCs w:val="18"/>
          <w:u w:val="single"/>
        </w:rPr>
      </w:pPr>
    </w:p>
    <w:p w:rsidR="006768E0" w:rsidRDefault="006768E0" w:rsidP="006768E0">
      <w:pPr>
        <w:rPr>
          <w:rFonts w:ascii="Arial" w:hAnsi="Arial" w:cs="Arial"/>
          <w:bCs/>
          <w:i/>
          <w:iCs/>
          <w:lang w:eastAsia="zh-CN"/>
        </w:rPr>
      </w:pPr>
    </w:p>
    <w:p w:rsidR="006768E0" w:rsidRDefault="006768E0" w:rsidP="006768E0">
      <w:pPr>
        <w:rPr>
          <w:rFonts w:ascii="Arial" w:hAnsi="Arial" w:cs="Arial"/>
          <w:bCs/>
          <w:i/>
          <w:iCs/>
          <w:lang w:eastAsia="zh-CN"/>
        </w:rPr>
      </w:pPr>
    </w:p>
    <w:p w:rsidR="006768E0" w:rsidRPr="005939C0" w:rsidRDefault="006768E0" w:rsidP="006768E0">
      <w:pPr>
        <w:rPr>
          <w:rFonts w:ascii="Arial" w:hAnsi="Arial" w:cs="Arial"/>
          <w:bCs/>
          <w:i/>
          <w:iCs/>
          <w:lang w:eastAsia="zh-CN"/>
        </w:rPr>
      </w:pPr>
      <w:r w:rsidRPr="005939C0">
        <w:rPr>
          <w:rFonts w:ascii="Arial" w:hAnsi="Arial" w:cs="Arial"/>
          <w:bCs/>
          <w:i/>
          <w:iCs/>
          <w:lang w:eastAsia="zh-CN"/>
        </w:rPr>
        <w:t>Argument Paper</w:t>
      </w:r>
    </w:p>
    <w:p w:rsidR="006768E0" w:rsidRDefault="006768E0" w:rsidP="006768E0">
      <w:pPr>
        <w:rPr>
          <w:rFonts w:ascii="Arial" w:hAnsi="Arial" w:cs="Arial"/>
          <w:bCs/>
          <w:lang w:eastAsia="zh-CN"/>
        </w:rPr>
      </w:pPr>
      <w:r w:rsidRPr="005939C0">
        <w:rPr>
          <w:rFonts w:ascii="Arial" w:hAnsi="Arial" w:cs="Arial"/>
          <w:bCs/>
          <w:lang w:eastAsia="zh-CN"/>
        </w:rPr>
        <w:t>Name:</w:t>
      </w:r>
    </w:p>
    <w:p w:rsidR="006768E0" w:rsidRPr="005939C0" w:rsidRDefault="006768E0" w:rsidP="006768E0">
      <w:pPr>
        <w:rPr>
          <w:rFonts w:ascii="Arial" w:hAnsi="Arial" w:cs="Arial"/>
          <w:bCs/>
          <w:lang w:eastAsia="zh-CN"/>
        </w:rPr>
      </w:pPr>
      <w:r>
        <w:rPr>
          <w:rFonts w:ascii="Arial" w:hAnsi="Arial" w:cs="Arial"/>
          <w:bCs/>
          <w:lang w:eastAsia="zh-CN"/>
        </w:rPr>
        <w:t>Date:</w:t>
      </w:r>
    </w:p>
    <w:p w:rsidR="006768E0" w:rsidRPr="005939C0" w:rsidRDefault="006768E0" w:rsidP="006768E0">
      <w:pPr>
        <w:rPr>
          <w:rFonts w:ascii="Arial" w:hAnsi="Arial" w:cs="Arial"/>
          <w:bCs/>
          <w:lang w:eastAsia="zh-CN"/>
        </w:rPr>
      </w:pPr>
      <w:r w:rsidRPr="005939C0">
        <w:rPr>
          <w:rFonts w:ascii="Arial" w:hAnsi="Arial" w:cs="Arial"/>
          <w:bCs/>
          <w:lang w:eastAsia="zh-CN"/>
        </w:rPr>
        <w:t>Score:</w:t>
      </w:r>
    </w:p>
    <w:p w:rsidR="006768E0" w:rsidRPr="00FD06C2" w:rsidRDefault="006768E0" w:rsidP="006768E0">
      <w:pPr>
        <w:rPr>
          <w:sz w:val="20"/>
        </w:rPr>
      </w:pPr>
    </w:p>
    <w:tbl>
      <w:tblPr>
        <w:tblW w:w="10308"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1"/>
        <w:gridCol w:w="2276"/>
        <w:gridCol w:w="2157"/>
        <w:gridCol w:w="2276"/>
        <w:gridCol w:w="2038"/>
      </w:tblGrid>
      <w:tr w:rsidR="006768E0" w:rsidRPr="00FD06C2" w:rsidTr="006768E0">
        <w:trPr>
          <w:trHeight w:val="413"/>
        </w:trPr>
        <w:tc>
          <w:tcPr>
            <w:tcW w:w="1561" w:type="dxa"/>
            <w:tcBorders>
              <w:top w:val="single" w:sz="4" w:space="0" w:color="000000"/>
              <w:left w:val="single" w:sz="4" w:space="0" w:color="000000"/>
              <w:bottom w:val="single" w:sz="4" w:space="0" w:color="000000"/>
              <w:right w:val="single" w:sz="4" w:space="0" w:color="000000"/>
            </w:tcBorders>
            <w:shd w:val="solid" w:color="auto" w:fill="auto"/>
            <w:vAlign w:val="center"/>
          </w:tcPr>
          <w:p w:rsidR="006768E0" w:rsidRPr="003771C1" w:rsidRDefault="006768E0" w:rsidP="008644F4">
            <w:pPr>
              <w:jc w:val="center"/>
              <w:rPr>
                <w:color w:val="FFFFFF"/>
                <w:sz w:val="22"/>
              </w:rPr>
            </w:pPr>
            <w:r w:rsidRPr="003771C1">
              <w:rPr>
                <w:rFonts w:ascii="Verdana" w:hAnsi="Verdana"/>
                <w:b/>
                <w:color w:val="FFFFFF"/>
                <w:sz w:val="22"/>
              </w:rPr>
              <w:t>Criteria</w:t>
            </w:r>
          </w:p>
        </w:tc>
        <w:tc>
          <w:tcPr>
            <w:tcW w:w="8747" w:type="dxa"/>
            <w:gridSpan w:val="4"/>
            <w:tcBorders>
              <w:left w:val="single" w:sz="4" w:space="0" w:color="000000"/>
            </w:tcBorders>
            <w:shd w:val="solid" w:color="auto" w:fill="auto"/>
            <w:vAlign w:val="center"/>
          </w:tcPr>
          <w:p w:rsidR="006768E0" w:rsidRPr="003771C1" w:rsidRDefault="006768E0" w:rsidP="008644F4">
            <w:pPr>
              <w:jc w:val="center"/>
              <w:rPr>
                <w:b/>
                <w:sz w:val="22"/>
              </w:rPr>
            </w:pPr>
            <w:r w:rsidRPr="003771C1">
              <w:rPr>
                <w:rFonts w:ascii="Verdana" w:hAnsi="Verdana"/>
                <w:b/>
                <w:sz w:val="22"/>
              </w:rPr>
              <w:t>Levels of Achievement</w:t>
            </w:r>
          </w:p>
        </w:tc>
      </w:tr>
      <w:tr w:rsidR="006768E0" w:rsidRPr="00FD06C2" w:rsidTr="006768E0">
        <w:trPr>
          <w:trHeight w:val="341"/>
        </w:trPr>
        <w:tc>
          <w:tcPr>
            <w:tcW w:w="1561" w:type="dxa"/>
            <w:tcBorders>
              <w:top w:val="single" w:sz="4" w:space="0" w:color="000000"/>
            </w:tcBorders>
          </w:tcPr>
          <w:p w:rsidR="006768E0" w:rsidRPr="00FD06C2" w:rsidRDefault="006768E0" w:rsidP="008644F4">
            <w:pPr>
              <w:rPr>
                <w:b/>
                <w:sz w:val="20"/>
              </w:rPr>
            </w:pPr>
          </w:p>
        </w:tc>
        <w:tc>
          <w:tcPr>
            <w:tcW w:w="2276" w:type="dxa"/>
            <w:vAlign w:val="center"/>
          </w:tcPr>
          <w:p w:rsidR="006768E0" w:rsidRPr="003771C1" w:rsidRDefault="006768E0" w:rsidP="008644F4">
            <w:pPr>
              <w:jc w:val="center"/>
              <w:rPr>
                <w:b/>
                <w:sz w:val="20"/>
              </w:rPr>
            </w:pPr>
            <w:r w:rsidRPr="003771C1">
              <w:rPr>
                <w:rFonts w:ascii="Arial" w:hAnsi="Arial"/>
                <w:b/>
                <w:sz w:val="20"/>
              </w:rPr>
              <w:t>4</w:t>
            </w:r>
          </w:p>
        </w:tc>
        <w:tc>
          <w:tcPr>
            <w:tcW w:w="2157" w:type="dxa"/>
            <w:vAlign w:val="center"/>
          </w:tcPr>
          <w:p w:rsidR="006768E0" w:rsidRPr="003771C1" w:rsidRDefault="006768E0" w:rsidP="008644F4">
            <w:pPr>
              <w:jc w:val="center"/>
              <w:rPr>
                <w:b/>
                <w:sz w:val="20"/>
              </w:rPr>
            </w:pPr>
            <w:r w:rsidRPr="003771C1">
              <w:rPr>
                <w:rFonts w:ascii="Arial" w:hAnsi="Arial"/>
                <w:b/>
                <w:sz w:val="20"/>
              </w:rPr>
              <w:t>3</w:t>
            </w:r>
          </w:p>
        </w:tc>
        <w:tc>
          <w:tcPr>
            <w:tcW w:w="2276" w:type="dxa"/>
            <w:vAlign w:val="center"/>
          </w:tcPr>
          <w:p w:rsidR="006768E0" w:rsidRPr="003771C1" w:rsidRDefault="006768E0" w:rsidP="008644F4">
            <w:pPr>
              <w:jc w:val="center"/>
              <w:rPr>
                <w:b/>
                <w:sz w:val="20"/>
              </w:rPr>
            </w:pPr>
            <w:r w:rsidRPr="003771C1">
              <w:rPr>
                <w:rFonts w:ascii="Arial" w:hAnsi="Arial"/>
                <w:b/>
                <w:sz w:val="20"/>
              </w:rPr>
              <w:t>2</w:t>
            </w:r>
          </w:p>
        </w:tc>
        <w:tc>
          <w:tcPr>
            <w:tcW w:w="2038" w:type="dxa"/>
            <w:vAlign w:val="center"/>
          </w:tcPr>
          <w:p w:rsidR="006768E0" w:rsidRPr="003771C1" w:rsidRDefault="006768E0" w:rsidP="008644F4">
            <w:pPr>
              <w:jc w:val="center"/>
              <w:rPr>
                <w:b/>
                <w:sz w:val="20"/>
              </w:rPr>
            </w:pPr>
            <w:r w:rsidRPr="003771C1">
              <w:rPr>
                <w:rFonts w:ascii="Arial" w:hAnsi="Arial"/>
                <w:b/>
                <w:sz w:val="20"/>
              </w:rPr>
              <w:t>1</w:t>
            </w:r>
          </w:p>
        </w:tc>
      </w:tr>
      <w:tr w:rsidR="006768E0" w:rsidRPr="00FD06C2" w:rsidTr="006768E0">
        <w:tc>
          <w:tcPr>
            <w:tcW w:w="1561" w:type="dxa"/>
          </w:tcPr>
          <w:p w:rsidR="006768E0" w:rsidRPr="003771C1" w:rsidRDefault="006768E0" w:rsidP="008644F4">
            <w:pPr>
              <w:rPr>
                <w:rFonts w:ascii="Arial" w:hAnsi="Arial"/>
                <w:b/>
                <w:sz w:val="20"/>
              </w:rPr>
            </w:pPr>
            <w:r w:rsidRPr="003771C1">
              <w:rPr>
                <w:rFonts w:ascii="Arial" w:hAnsi="Arial"/>
                <w:b/>
                <w:sz w:val="20"/>
              </w:rPr>
              <w:t>Introduction, thesis, and conclusion</w:t>
            </w:r>
          </w:p>
          <w:p w:rsidR="006768E0" w:rsidRPr="003771C1" w:rsidRDefault="006768E0" w:rsidP="008644F4">
            <w:pPr>
              <w:rPr>
                <w:b/>
                <w:sz w:val="20"/>
                <w:lang w:eastAsia="zh-CN"/>
              </w:rPr>
            </w:pPr>
            <w:r w:rsidRPr="003771C1">
              <w:rPr>
                <w:rFonts w:ascii="Arial" w:hAnsi="Arial" w:hint="eastAsia"/>
                <w:b/>
                <w:sz w:val="20"/>
                <w:lang w:eastAsia="zh-CN"/>
              </w:rPr>
              <w:t>(</w:t>
            </w:r>
            <w:r w:rsidRPr="003771C1">
              <w:rPr>
                <w:rFonts w:ascii="Arial" w:hAnsi="Arial"/>
                <w:b/>
                <w:sz w:val="20"/>
                <w:lang w:eastAsia="zh-CN"/>
              </w:rPr>
              <w:t>x 10</w:t>
            </w:r>
            <w:r w:rsidRPr="003771C1">
              <w:rPr>
                <w:rFonts w:ascii="Arial" w:hAnsi="Arial" w:hint="eastAsia"/>
                <w:b/>
                <w:sz w:val="20"/>
                <w:lang w:eastAsia="zh-CN"/>
              </w:rPr>
              <w:t>)</w:t>
            </w:r>
          </w:p>
        </w:tc>
        <w:tc>
          <w:tcPr>
            <w:tcW w:w="2276" w:type="dxa"/>
          </w:tcPr>
          <w:p w:rsidR="006768E0" w:rsidRPr="00ED27BE" w:rsidRDefault="006768E0" w:rsidP="008644F4">
            <w:pPr>
              <w:rPr>
                <w:sz w:val="16"/>
              </w:rPr>
            </w:pPr>
            <w:r w:rsidRPr="00ED27BE">
              <w:rPr>
                <w:rFonts w:ascii="Arial" w:hAnsi="Arial"/>
                <w:sz w:val="16"/>
              </w:rPr>
              <w:t xml:space="preserve">Intro captures attention </w:t>
            </w:r>
            <w:r>
              <w:rPr>
                <w:rFonts w:ascii="Arial" w:hAnsi="Arial"/>
                <w:sz w:val="16"/>
              </w:rPr>
              <w:t xml:space="preserve">with an attention grabber </w:t>
            </w:r>
            <w:r w:rsidRPr="00ED27BE">
              <w:rPr>
                <w:rFonts w:ascii="Arial" w:hAnsi="Arial"/>
                <w:sz w:val="16"/>
              </w:rPr>
              <w:t xml:space="preserve">and provides context for the paper; </w:t>
            </w:r>
            <w:r>
              <w:rPr>
                <w:rFonts w:ascii="Arial" w:hAnsi="Arial"/>
                <w:sz w:val="16"/>
              </w:rPr>
              <w:t xml:space="preserve">issue is explained including needed background; </w:t>
            </w:r>
            <w:r w:rsidRPr="00ED27BE">
              <w:rPr>
                <w:rFonts w:ascii="Arial" w:hAnsi="Arial"/>
                <w:sz w:val="16"/>
              </w:rPr>
              <w:t>thesis is a specific</w:t>
            </w:r>
            <w:r>
              <w:rPr>
                <w:rFonts w:ascii="Arial" w:hAnsi="Arial"/>
                <w:sz w:val="16"/>
              </w:rPr>
              <w:t>,</w:t>
            </w:r>
            <w:r w:rsidRPr="00ED27BE">
              <w:rPr>
                <w:rFonts w:ascii="Arial" w:hAnsi="Arial"/>
                <w:sz w:val="16"/>
              </w:rPr>
              <w:t xml:space="preserve"> well-developed debatable claim</w:t>
            </w:r>
            <w:r w:rsidRPr="00ED27BE">
              <w:rPr>
                <w:sz w:val="16"/>
              </w:rPr>
              <w:t xml:space="preserve">  </w:t>
            </w:r>
          </w:p>
          <w:p w:rsidR="006768E0" w:rsidRPr="00ED27BE" w:rsidRDefault="006768E0" w:rsidP="008644F4">
            <w:pPr>
              <w:jc w:val="center"/>
              <w:rPr>
                <w:b/>
                <w:lang w:eastAsia="zh-CN"/>
              </w:rPr>
            </w:pPr>
            <w:r>
              <w:rPr>
                <w:rFonts w:ascii="Arial" w:hAnsi="Arial"/>
                <w:b/>
              </w:rPr>
              <w:t>9-10</w:t>
            </w:r>
          </w:p>
        </w:tc>
        <w:tc>
          <w:tcPr>
            <w:tcW w:w="2157" w:type="dxa"/>
          </w:tcPr>
          <w:p w:rsidR="006768E0" w:rsidRDefault="006768E0" w:rsidP="008644F4">
            <w:pPr>
              <w:rPr>
                <w:rFonts w:ascii="Arial" w:hAnsi="Arial"/>
                <w:b/>
              </w:rPr>
            </w:pPr>
            <w:r w:rsidRPr="00ED27BE">
              <w:rPr>
                <w:rFonts w:ascii="Arial" w:hAnsi="Arial"/>
                <w:sz w:val="16"/>
              </w:rPr>
              <w:t xml:space="preserve">Intro </w:t>
            </w:r>
            <w:r>
              <w:rPr>
                <w:rFonts w:ascii="Arial" w:hAnsi="Arial"/>
                <w:sz w:val="16"/>
              </w:rPr>
              <w:t>fails to capture</w:t>
            </w:r>
            <w:r w:rsidRPr="00ED27BE">
              <w:rPr>
                <w:rFonts w:ascii="Arial" w:hAnsi="Arial"/>
                <w:sz w:val="16"/>
              </w:rPr>
              <w:t xml:space="preserve"> attention </w:t>
            </w:r>
            <w:r>
              <w:rPr>
                <w:rFonts w:ascii="Arial" w:hAnsi="Arial"/>
                <w:sz w:val="16"/>
              </w:rPr>
              <w:t>with an attention grabber and provides</w:t>
            </w:r>
            <w:r w:rsidRPr="00ED27BE">
              <w:rPr>
                <w:rFonts w:ascii="Arial" w:hAnsi="Arial"/>
                <w:sz w:val="16"/>
              </w:rPr>
              <w:t xml:space="preserve"> </w:t>
            </w:r>
            <w:r>
              <w:rPr>
                <w:rFonts w:ascii="Arial" w:hAnsi="Arial"/>
                <w:sz w:val="16"/>
              </w:rPr>
              <w:t xml:space="preserve">insufficient </w:t>
            </w:r>
            <w:r w:rsidRPr="00ED27BE">
              <w:rPr>
                <w:rFonts w:ascii="Arial" w:hAnsi="Arial"/>
                <w:sz w:val="16"/>
              </w:rPr>
              <w:t xml:space="preserve">context for the paper; </w:t>
            </w:r>
            <w:r>
              <w:rPr>
                <w:rFonts w:ascii="Arial" w:hAnsi="Arial"/>
                <w:sz w:val="16"/>
              </w:rPr>
              <w:t xml:space="preserve">issue is insufficiently explained including needed background; </w:t>
            </w:r>
            <w:r w:rsidRPr="00ED27BE">
              <w:rPr>
                <w:rFonts w:ascii="Arial" w:hAnsi="Arial"/>
                <w:sz w:val="16"/>
              </w:rPr>
              <w:t xml:space="preserve">thesis </w:t>
            </w:r>
            <w:r>
              <w:rPr>
                <w:rFonts w:ascii="Arial" w:hAnsi="Arial"/>
                <w:sz w:val="16"/>
              </w:rPr>
              <w:t xml:space="preserve">is weak as </w:t>
            </w:r>
            <w:r w:rsidRPr="00ED27BE">
              <w:rPr>
                <w:rFonts w:ascii="Arial" w:hAnsi="Arial"/>
                <w:sz w:val="16"/>
              </w:rPr>
              <w:t>a specific</w:t>
            </w:r>
            <w:r>
              <w:rPr>
                <w:rFonts w:ascii="Arial" w:hAnsi="Arial"/>
                <w:sz w:val="16"/>
              </w:rPr>
              <w:t>,</w:t>
            </w:r>
            <w:r w:rsidRPr="00ED27BE">
              <w:rPr>
                <w:rFonts w:ascii="Arial" w:hAnsi="Arial"/>
                <w:sz w:val="16"/>
              </w:rPr>
              <w:t xml:space="preserve"> well-developed debatable claim</w:t>
            </w:r>
          </w:p>
          <w:p w:rsidR="006768E0" w:rsidRPr="00ED27BE" w:rsidRDefault="006768E0" w:rsidP="008644F4">
            <w:pPr>
              <w:jc w:val="center"/>
              <w:rPr>
                <w:b/>
                <w:lang w:eastAsia="zh-CN"/>
              </w:rPr>
            </w:pPr>
            <w:r>
              <w:rPr>
                <w:rFonts w:ascii="Arial" w:hAnsi="Arial"/>
                <w:b/>
              </w:rPr>
              <w:t>7-8</w:t>
            </w:r>
          </w:p>
        </w:tc>
        <w:tc>
          <w:tcPr>
            <w:tcW w:w="2276" w:type="dxa"/>
          </w:tcPr>
          <w:p w:rsidR="006768E0" w:rsidRPr="00ED27BE" w:rsidRDefault="006768E0" w:rsidP="008644F4">
            <w:pPr>
              <w:rPr>
                <w:rFonts w:ascii="Arial" w:hAnsi="Arial"/>
                <w:sz w:val="16"/>
              </w:rPr>
            </w:pPr>
            <w:r w:rsidRPr="00ED27BE">
              <w:rPr>
                <w:rFonts w:ascii="Arial" w:hAnsi="Arial"/>
                <w:sz w:val="16"/>
              </w:rPr>
              <w:t>Intro does not capture attention</w:t>
            </w:r>
            <w:r>
              <w:rPr>
                <w:rFonts w:ascii="Arial" w:hAnsi="Arial"/>
                <w:sz w:val="16"/>
              </w:rPr>
              <w:t>, does not  provide</w:t>
            </w:r>
            <w:r w:rsidRPr="00ED27BE">
              <w:rPr>
                <w:rFonts w:ascii="Arial" w:hAnsi="Arial"/>
                <w:sz w:val="16"/>
              </w:rPr>
              <w:t xml:space="preserve"> suffic</w:t>
            </w:r>
            <w:r>
              <w:rPr>
                <w:rFonts w:ascii="Arial" w:hAnsi="Arial"/>
                <w:sz w:val="16"/>
              </w:rPr>
              <w:t>ient context;</w:t>
            </w:r>
            <w:r w:rsidRPr="00ED27BE">
              <w:rPr>
                <w:rFonts w:ascii="Arial" w:hAnsi="Arial"/>
                <w:sz w:val="16"/>
              </w:rPr>
              <w:t xml:space="preserve"> </w:t>
            </w:r>
            <w:r>
              <w:rPr>
                <w:rFonts w:ascii="Arial" w:hAnsi="Arial"/>
                <w:sz w:val="16"/>
              </w:rPr>
              <w:t>issue</w:t>
            </w:r>
            <w:r w:rsidRPr="00ED27BE">
              <w:rPr>
                <w:rFonts w:ascii="Arial" w:hAnsi="Arial"/>
                <w:sz w:val="16"/>
              </w:rPr>
              <w:t xml:space="preserve"> is insufficient as a developed debatable claim</w:t>
            </w:r>
            <w:r>
              <w:rPr>
                <w:rFonts w:ascii="Arial" w:hAnsi="Arial"/>
                <w:sz w:val="16"/>
              </w:rPr>
              <w:t>; background is insufficient</w:t>
            </w:r>
          </w:p>
          <w:p w:rsidR="006768E0" w:rsidRPr="00ED27BE" w:rsidRDefault="006768E0" w:rsidP="008644F4">
            <w:pPr>
              <w:jc w:val="center"/>
              <w:rPr>
                <w:b/>
              </w:rPr>
            </w:pPr>
            <w:r>
              <w:rPr>
                <w:rFonts w:ascii="Arial" w:hAnsi="Arial"/>
                <w:b/>
              </w:rPr>
              <w:t>5-6</w:t>
            </w:r>
          </w:p>
        </w:tc>
        <w:tc>
          <w:tcPr>
            <w:tcW w:w="2038" w:type="dxa"/>
          </w:tcPr>
          <w:p w:rsidR="006768E0" w:rsidRPr="00ED27BE" w:rsidRDefault="006768E0" w:rsidP="008644F4">
            <w:pPr>
              <w:rPr>
                <w:b/>
                <w:sz w:val="16"/>
              </w:rPr>
            </w:pPr>
            <w:r w:rsidRPr="00ED27BE">
              <w:rPr>
                <w:rFonts w:ascii="Arial" w:hAnsi="Arial"/>
                <w:sz w:val="16"/>
              </w:rPr>
              <w:t xml:space="preserve">Intro </w:t>
            </w:r>
            <w:r w:rsidRPr="00ED27BE">
              <w:rPr>
                <w:rFonts w:ascii="Arial" w:hAnsi="Arial"/>
                <w:sz w:val="16"/>
                <w:lang w:eastAsia="zh-CN"/>
              </w:rPr>
              <w:t>provide</w:t>
            </w:r>
            <w:r w:rsidRPr="00ED27BE">
              <w:rPr>
                <w:rFonts w:ascii="Arial" w:hAnsi="Arial"/>
                <w:sz w:val="16"/>
              </w:rPr>
              <w:t xml:space="preserve">s </w:t>
            </w:r>
            <w:r w:rsidRPr="00ED27BE">
              <w:rPr>
                <w:rFonts w:ascii="Arial" w:hAnsi="Arial"/>
                <w:sz w:val="16"/>
                <w:lang w:eastAsia="zh-CN"/>
              </w:rPr>
              <w:t xml:space="preserve">no background about topic; does not capture attention; </w:t>
            </w:r>
            <w:r w:rsidRPr="00ED27BE">
              <w:rPr>
                <w:rFonts w:ascii="Arial" w:hAnsi="Arial"/>
                <w:sz w:val="16"/>
              </w:rPr>
              <w:t xml:space="preserve">thesis is not explicit or not present; </w:t>
            </w:r>
            <w:r>
              <w:rPr>
                <w:rFonts w:ascii="Arial" w:hAnsi="Arial"/>
                <w:sz w:val="16"/>
              </w:rPr>
              <w:t>no background is provided</w:t>
            </w:r>
          </w:p>
          <w:p w:rsidR="006768E0" w:rsidRPr="00ED27BE" w:rsidRDefault="006768E0" w:rsidP="008644F4">
            <w:pPr>
              <w:jc w:val="center"/>
              <w:rPr>
                <w:b/>
              </w:rPr>
            </w:pPr>
            <w:r>
              <w:rPr>
                <w:rFonts w:ascii="Arial" w:hAnsi="Arial"/>
                <w:b/>
              </w:rPr>
              <w:t>1-4</w:t>
            </w:r>
          </w:p>
        </w:tc>
      </w:tr>
      <w:tr w:rsidR="006768E0" w:rsidRPr="00FD06C2" w:rsidTr="006768E0">
        <w:tc>
          <w:tcPr>
            <w:tcW w:w="1561" w:type="dxa"/>
          </w:tcPr>
          <w:p w:rsidR="006768E0" w:rsidRPr="003771C1" w:rsidRDefault="006768E0" w:rsidP="008644F4">
            <w:pPr>
              <w:rPr>
                <w:rFonts w:ascii="Arial" w:hAnsi="Arial"/>
                <w:b/>
                <w:sz w:val="20"/>
                <w:lang w:eastAsia="zh-CN"/>
              </w:rPr>
            </w:pPr>
            <w:r>
              <w:rPr>
                <w:rFonts w:ascii="Arial" w:hAnsi="Arial"/>
                <w:b/>
                <w:sz w:val="20"/>
              </w:rPr>
              <w:t>C</w:t>
            </w:r>
            <w:r w:rsidRPr="003771C1">
              <w:rPr>
                <w:rFonts w:ascii="Arial" w:hAnsi="Arial"/>
                <w:b/>
                <w:sz w:val="20"/>
              </w:rPr>
              <w:t>onclusion</w:t>
            </w:r>
            <w:r>
              <w:rPr>
                <w:rFonts w:ascii="Arial" w:hAnsi="Arial"/>
                <w:b/>
                <w:sz w:val="20"/>
              </w:rPr>
              <w:t xml:space="preserve"> (x10)</w:t>
            </w:r>
          </w:p>
        </w:tc>
        <w:tc>
          <w:tcPr>
            <w:tcW w:w="2276" w:type="dxa"/>
          </w:tcPr>
          <w:p w:rsidR="006768E0" w:rsidRDefault="006768E0" w:rsidP="008644F4">
            <w:pPr>
              <w:tabs>
                <w:tab w:val="left" w:pos="720"/>
                <w:tab w:val="left" w:pos="810"/>
                <w:tab w:val="right" w:pos="8640"/>
              </w:tabs>
              <w:rPr>
                <w:rFonts w:ascii="Arial" w:hAnsi="Arial"/>
                <w:sz w:val="16"/>
                <w:lang w:eastAsia="zh-CN"/>
              </w:rPr>
            </w:pPr>
            <w:r>
              <w:rPr>
                <w:rFonts w:ascii="Arial" w:hAnsi="Arial"/>
                <w:sz w:val="16"/>
                <w:lang w:eastAsia="zh-CN"/>
              </w:rPr>
              <w:t>Summarize argument, make a strong impression, describe implications, either end with a call for action or relate topic to a larger context of issues.</w:t>
            </w:r>
          </w:p>
          <w:p w:rsidR="006768E0" w:rsidRPr="006C2687" w:rsidRDefault="006768E0" w:rsidP="008644F4">
            <w:pPr>
              <w:tabs>
                <w:tab w:val="left" w:pos="720"/>
                <w:tab w:val="left" w:pos="810"/>
                <w:tab w:val="right" w:pos="8640"/>
              </w:tabs>
              <w:jc w:val="center"/>
              <w:rPr>
                <w:rFonts w:ascii="Arial" w:hAnsi="Arial"/>
                <w:b/>
                <w:bCs/>
                <w:lang w:eastAsia="zh-CN"/>
              </w:rPr>
            </w:pPr>
            <w:r>
              <w:rPr>
                <w:rFonts w:ascii="Arial" w:hAnsi="Arial"/>
                <w:b/>
              </w:rPr>
              <w:t>9-10</w:t>
            </w:r>
          </w:p>
        </w:tc>
        <w:tc>
          <w:tcPr>
            <w:tcW w:w="2157" w:type="dxa"/>
          </w:tcPr>
          <w:p w:rsidR="006768E0" w:rsidRDefault="006768E0" w:rsidP="008644F4">
            <w:pPr>
              <w:rPr>
                <w:sz w:val="16"/>
              </w:rPr>
            </w:pPr>
            <w:r>
              <w:rPr>
                <w:rFonts w:ascii="Arial" w:hAnsi="Arial"/>
                <w:sz w:val="16"/>
              </w:rPr>
              <w:t>C</w:t>
            </w:r>
            <w:r w:rsidRPr="00ED27BE">
              <w:rPr>
                <w:rFonts w:ascii="Arial" w:hAnsi="Arial"/>
                <w:sz w:val="16"/>
              </w:rPr>
              <w:t xml:space="preserve">onclusion fails to </w:t>
            </w:r>
            <w:r>
              <w:rPr>
                <w:rFonts w:ascii="Arial" w:hAnsi="Arial"/>
                <w:sz w:val="16"/>
                <w:lang w:eastAsia="zh-CN"/>
              </w:rPr>
              <w:t>summarize argument, make a strong impression, describe implications, either end with a call for action or relate topic to a larger context of issues.</w:t>
            </w:r>
            <w:r w:rsidRPr="00ED27BE">
              <w:rPr>
                <w:sz w:val="16"/>
              </w:rPr>
              <w:t xml:space="preserve">  </w:t>
            </w:r>
          </w:p>
          <w:p w:rsidR="006768E0" w:rsidRPr="00ED27BE" w:rsidRDefault="006768E0" w:rsidP="008644F4">
            <w:pPr>
              <w:jc w:val="center"/>
              <w:rPr>
                <w:rFonts w:ascii="Arial" w:hAnsi="Arial"/>
                <w:sz w:val="16"/>
                <w:lang w:eastAsia="zh-CN"/>
              </w:rPr>
            </w:pPr>
            <w:r>
              <w:rPr>
                <w:rFonts w:ascii="Arial" w:hAnsi="Arial"/>
                <w:b/>
              </w:rPr>
              <w:t>7-8</w:t>
            </w:r>
          </w:p>
        </w:tc>
        <w:tc>
          <w:tcPr>
            <w:tcW w:w="2276" w:type="dxa"/>
          </w:tcPr>
          <w:p w:rsidR="006768E0" w:rsidRDefault="006768E0" w:rsidP="008644F4">
            <w:pPr>
              <w:rPr>
                <w:rFonts w:ascii="Arial" w:hAnsi="Arial"/>
                <w:sz w:val="16"/>
              </w:rPr>
            </w:pPr>
            <w:r>
              <w:rPr>
                <w:rFonts w:ascii="Arial" w:hAnsi="Arial"/>
                <w:sz w:val="16"/>
              </w:rPr>
              <w:t>C</w:t>
            </w:r>
            <w:r w:rsidRPr="00ED27BE">
              <w:rPr>
                <w:rFonts w:ascii="Arial" w:hAnsi="Arial"/>
                <w:sz w:val="16"/>
              </w:rPr>
              <w:t>onclusion makes insufficient reference to thesis</w:t>
            </w:r>
          </w:p>
          <w:p w:rsidR="006768E0" w:rsidRPr="00ED27BE" w:rsidRDefault="006768E0" w:rsidP="008644F4">
            <w:pPr>
              <w:jc w:val="center"/>
              <w:rPr>
                <w:rFonts w:ascii="Arial" w:hAnsi="Arial"/>
                <w:sz w:val="16"/>
                <w:lang w:eastAsia="zh-CN"/>
              </w:rPr>
            </w:pPr>
            <w:r>
              <w:rPr>
                <w:rFonts w:ascii="Arial" w:hAnsi="Arial"/>
                <w:b/>
              </w:rPr>
              <w:t>5-6</w:t>
            </w:r>
          </w:p>
        </w:tc>
        <w:tc>
          <w:tcPr>
            <w:tcW w:w="2038" w:type="dxa"/>
          </w:tcPr>
          <w:p w:rsidR="006768E0" w:rsidRDefault="006768E0" w:rsidP="008644F4">
            <w:pPr>
              <w:rPr>
                <w:b/>
                <w:sz w:val="16"/>
              </w:rPr>
            </w:pPr>
            <w:r>
              <w:rPr>
                <w:rFonts w:ascii="Arial" w:hAnsi="Arial"/>
                <w:sz w:val="16"/>
              </w:rPr>
              <w:t>C</w:t>
            </w:r>
            <w:r w:rsidRPr="00ED27BE">
              <w:rPr>
                <w:rFonts w:ascii="Arial" w:hAnsi="Arial"/>
                <w:sz w:val="16"/>
              </w:rPr>
              <w:t>onclusion does not refer to thesis and does not add to cohesion of paper</w:t>
            </w:r>
            <w:r w:rsidRPr="00ED27BE">
              <w:rPr>
                <w:sz w:val="16"/>
              </w:rPr>
              <w:t xml:space="preserve">   </w:t>
            </w:r>
            <w:r w:rsidRPr="00ED27BE">
              <w:rPr>
                <w:b/>
                <w:sz w:val="16"/>
              </w:rPr>
              <w:t xml:space="preserve">    </w:t>
            </w:r>
          </w:p>
          <w:p w:rsidR="006768E0" w:rsidRPr="00ED27BE" w:rsidRDefault="006768E0" w:rsidP="008644F4">
            <w:pPr>
              <w:jc w:val="center"/>
              <w:rPr>
                <w:rFonts w:ascii="Arial" w:hAnsi="Arial"/>
                <w:sz w:val="16"/>
                <w:lang w:eastAsia="zh-CN"/>
              </w:rPr>
            </w:pPr>
            <w:r>
              <w:rPr>
                <w:rFonts w:ascii="Arial" w:hAnsi="Arial"/>
                <w:b/>
              </w:rPr>
              <w:t>1-4</w:t>
            </w:r>
          </w:p>
        </w:tc>
      </w:tr>
      <w:tr w:rsidR="006768E0" w:rsidRPr="00FD06C2" w:rsidTr="006768E0">
        <w:tc>
          <w:tcPr>
            <w:tcW w:w="1561" w:type="dxa"/>
          </w:tcPr>
          <w:p w:rsidR="006768E0" w:rsidRPr="003771C1" w:rsidRDefault="006768E0" w:rsidP="008644F4">
            <w:pPr>
              <w:rPr>
                <w:rFonts w:ascii="Arial" w:hAnsi="Arial"/>
                <w:b/>
                <w:sz w:val="20"/>
                <w:lang w:eastAsia="zh-CN"/>
              </w:rPr>
            </w:pPr>
            <w:r w:rsidRPr="003771C1">
              <w:rPr>
                <w:rFonts w:ascii="Arial" w:hAnsi="Arial"/>
                <w:b/>
                <w:sz w:val="20"/>
                <w:lang w:eastAsia="zh-CN"/>
              </w:rPr>
              <w:t>Argument development</w:t>
            </w:r>
          </w:p>
          <w:p w:rsidR="006768E0" w:rsidRPr="003771C1" w:rsidRDefault="006768E0" w:rsidP="008644F4">
            <w:pPr>
              <w:rPr>
                <w:b/>
                <w:sz w:val="20"/>
                <w:lang w:eastAsia="zh-CN"/>
              </w:rPr>
            </w:pPr>
            <w:r w:rsidRPr="003771C1">
              <w:rPr>
                <w:rFonts w:ascii="Arial" w:hAnsi="Arial" w:hint="eastAsia"/>
                <w:b/>
                <w:sz w:val="20"/>
                <w:lang w:eastAsia="zh-CN"/>
              </w:rPr>
              <w:t>(</w:t>
            </w:r>
            <w:r>
              <w:rPr>
                <w:rFonts w:ascii="Arial" w:hAnsi="Arial"/>
                <w:b/>
                <w:sz w:val="20"/>
                <w:lang w:eastAsia="zh-CN"/>
              </w:rPr>
              <w:t>x 30</w:t>
            </w:r>
            <w:r w:rsidRPr="003771C1">
              <w:rPr>
                <w:rFonts w:ascii="Arial" w:hAnsi="Arial" w:hint="eastAsia"/>
                <w:b/>
                <w:sz w:val="20"/>
                <w:lang w:eastAsia="zh-CN"/>
              </w:rPr>
              <w:t>)</w:t>
            </w:r>
          </w:p>
        </w:tc>
        <w:tc>
          <w:tcPr>
            <w:tcW w:w="2276" w:type="dxa"/>
          </w:tcPr>
          <w:p w:rsidR="006768E0" w:rsidRPr="00ED27BE" w:rsidRDefault="006768E0" w:rsidP="008644F4">
            <w:pPr>
              <w:tabs>
                <w:tab w:val="left" w:pos="720"/>
                <w:tab w:val="left" w:pos="810"/>
                <w:tab w:val="right" w:pos="8640"/>
              </w:tabs>
              <w:rPr>
                <w:b/>
                <w:sz w:val="16"/>
              </w:rPr>
            </w:pPr>
            <w:r>
              <w:rPr>
                <w:rFonts w:ascii="Arial" w:hAnsi="Arial"/>
                <w:sz w:val="16"/>
                <w:lang w:eastAsia="zh-CN"/>
              </w:rPr>
              <w:t xml:space="preserve">Each reason </w:t>
            </w:r>
            <w:r w:rsidRPr="00ED27BE">
              <w:rPr>
                <w:rFonts w:ascii="Arial" w:hAnsi="Arial"/>
                <w:sz w:val="16"/>
              </w:rPr>
              <w:t>is identifiable, reasonable, and sound;</w:t>
            </w:r>
            <w:r w:rsidRPr="00ED27BE">
              <w:rPr>
                <w:rFonts w:ascii="Arial" w:hAnsi="Arial"/>
                <w:sz w:val="16"/>
                <w:lang w:eastAsia="zh-CN"/>
              </w:rPr>
              <w:t xml:space="preserve"> e</w:t>
            </w:r>
            <w:r w:rsidRPr="00ED27BE">
              <w:rPr>
                <w:rFonts w:ascii="Arial" w:hAnsi="Arial"/>
                <w:sz w:val="16"/>
              </w:rPr>
              <w:t>very point is supported by persuasive evidence</w:t>
            </w:r>
            <w:r w:rsidRPr="00ED27BE">
              <w:rPr>
                <w:sz w:val="16"/>
              </w:rPr>
              <w:t xml:space="preserve">   </w:t>
            </w:r>
          </w:p>
          <w:p w:rsidR="006768E0" w:rsidRPr="00ED27BE" w:rsidRDefault="006768E0" w:rsidP="008644F4">
            <w:pPr>
              <w:tabs>
                <w:tab w:val="left" w:pos="720"/>
                <w:tab w:val="left" w:pos="810"/>
                <w:tab w:val="right" w:pos="8640"/>
              </w:tabs>
              <w:jc w:val="center"/>
              <w:rPr>
                <w:b/>
                <w:lang w:eastAsia="zh-CN"/>
              </w:rPr>
            </w:pPr>
            <w:r>
              <w:rPr>
                <w:rFonts w:ascii="Arial" w:hAnsi="Arial"/>
                <w:b/>
              </w:rPr>
              <w:t>27-3</w:t>
            </w:r>
            <w:r w:rsidRPr="00ED27BE">
              <w:rPr>
                <w:rFonts w:ascii="Arial" w:hAnsi="Arial"/>
                <w:b/>
              </w:rPr>
              <w:t>0</w:t>
            </w:r>
          </w:p>
        </w:tc>
        <w:tc>
          <w:tcPr>
            <w:tcW w:w="2157" w:type="dxa"/>
          </w:tcPr>
          <w:p w:rsidR="006768E0" w:rsidRPr="00ED27BE" w:rsidRDefault="006768E0" w:rsidP="008644F4">
            <w:pPr>
              <w:rPr>
                <w:b/>
                <w:sz w:val="16"/>
                <w:lang w:eastAsia="zh-CN"/>
              </w:rPr>
            </w:pPr>
            <w:r>
              <w:rPr>
                <w:rFonts w:ascii="Arial" w:hAnsi="Arial"/>
                <w:sz w:val="16"/>
                <w:lang w:eastAsia="zh-CN"/>
              </w:rPr>
              <w:t>Either each reason</w:t>
            </w:r>
            <w:r w:rsidRPr="00ED27BE">
              <w:rPr>
                <w:rFonts w:ascii="Arial" w:hAnsi="Arial"/>
                <w:sz w:val="16"/>
                <w:lang w:eastAsia="zh-CN"/>
              </w:rPr>
              <w:t xml:space="preserve"> is not easily identifiable OR not supported by </w:t>
            </w:r>
            <w:r>
              <w:rPr>
                <w:rFonts w:ascii="Arial" w:hAnsi="Arial"/>
                <w:sz w:val="16"/>
                <w:lang w:eastAsia="zh-CN"/>
              </w:rPr>
              <w:t xml:space="preserve">sufficient </w:t>
            </w:r>
            <w:r w:rsidRPr="00ED27BE">
              <w:rPr>
                <w:rFonts w:ascii="Arial" w:hAnsi="Arial"/>
                <w:sz w:val="16"/>
                <w:lang w:eastAsia="zh-CN"/>
              </w:rPr>
              <w:t>evidence</w:t>
            </w:r>
            <w:r w:rsidRPr="00ED27BE">
              <w:rPr>
                <w:sz w:val="16"/>
                <w:lang w:eastAsia="zh-CN"/>
              </w:rPr>
              <w:t xml:space="preserve">   </w:t>
            </w:r>
          </w:p>
          <w:p w:rsidR="006768E0" w:rsidRPr="00ED27BE" w:rsidRDefault="006768E0" w:rsidP="008644F4">
            <w:pPr>
              <w:jc w:val="center"/>
              <w:rPr>
                <w:lang w:eastAsia="zh-CN"/>
              </w:rPr>
            </w:pPr>
            <w:r>
              <w:rPr>
                <w:rFonts w:ascii="Arial" w:hAnsi="Arial"/>
                <w:b/>
                <w:lang w:eastAsia="zh-CN"/>
              </w:rPr>
              <w:t>21-26</w:t>
            </w:r>
          </w:p>
        </w:tc>
        <w:tc>
          <w:tcPr>
            <w:tcW w:w="2276" w:type="dxa"/>
          </w:tcPr>
          <w:p w:rsidR="006768E0" w:rsidRPr="00ED27BE" w:rsidRDefault="006768E0" w:rsidP="008644F4">
            <w:pPr>
              <w:rPr>
                <w:b/>
                <w:sz w:val="16"/>
              </w:rPr>
            </w:pPr>
            <w:r w:rsidRPr="00ED27BE">
              <w:rPr>
                <w:rFonts w:ascii="Arial" w:hAnsi="Arial"/>
                <w:sz w:val="16"/>
                <w:lang w:eastAsia="zh-CN"/>
              </w:rPr>
              <w:t>Argument is barely reasonable and identifiable; few points are supported by evidence and examples</w:t>
            </w:r>
            <w:r w:rsidRPr="00ED27BE">
              <w:rPr>
                <w:sz w:val="16"/>
                <w:lang w:eastAsia="zh-CN"/>
              </w:rPr>
              <w:t xml:space="preserve">   </w:t>
            </w:r>
          </w:p>
          <w:p w:rsidR="006768E0" w:rsidRPr="00ED27BE" w:rsidRDefault="006768E0" w:rsidP="008644F4">
            <w:pPr>
              <w:jc w:val="center"/>
              <w:rPr>
                <w:lang w:eastAsia="zh-CN"/>
              </w:rPr>
            </w:pPr>
            <w:r>
              <w:rPr>
                <w:rFonts w:ascii="Arial" w:hAnsi="Arial"/>
                <w:b/>
              </w:rPr>
              <w:t>15-</w:t>
            </w:r>
            <w:r w:rsidRPr="00ED27BE">
              <w:rPr>
                <w:rFonts w:ascii="Arial" w:hAnsi="Arial"/>
                <w:b/>
              </w:rPr>
              <w:t>20</w:t>
            </w:r>
          </w:p>
        </w:tc>
        <w:tc>
          <w:tcPr>
            <w:tcW w:w="2038" w:type="dxa"/>
          </w:tcPr>
          <w:p w:rsidR="006768E0" w:rsidRPr="00ED27BE" w:rsidRDefault="006768E0" w:rsidP="008644F4">
            <w:pPr>
              <w:rPr>
                <w:b/>
                <w:sz w:val="16"/>
                <w:lang w:eastAsia="zh-CN"/>
              </w:rPr>
            </w:pPr>
            <w:r w:rsidRPr="00ED27BE">
              <w:rPr>
                <w:rFonts w:ascii="Arial" w:hAnsi="Arial"/>
                <w:sz w:val="16"/>
                <w:lang w:eastAsia="zh-CN"/>
              </w:rPr>
              <w:t>Argument is not identifiable and insufficiently supported</w:t>
            </w:r>
            <w:r w:rsidRPr="00ED27BE">
              <w:rPr>
                <w:sz w:val="16"/>
                <w:lang w:eastAsia="zh-CN"/>
              </w:rPr>
              <w:t xml:space="preserve">   </w:t>
            </w:r>
          </w:p>
          <w:p w:rsidR="006768E0" w:rsidRPr="00ED27BE" w:rsidRDefault="006768E0" w:rsidP="008644F4">
            <w:pPr>
              <w:jc w:val="center"/>
              <w:rPr>
                <w:b/>
                <w:lang w:eastAsia="zh-CN"/>
              </w:rPr>
            </w:pPr>
            <w:r>
              <w:rPr>
                <w:rFonts w:ascii="Arial" w:hAnsi="Arial"/>
                <w:b/>
                <w:lang w:eastAsia="zh-CN"/>
              </w:rPr>
              <w:t>1-14</w:t>
            </w:r>
          </w:p>
        </w:tc>
      </w:tr>
      <w:tr w:rsidR="006768E0" w:rsidRPr="00FD06C2" w:rsidTr="006768E0">
        <w:tc>
          <w:tcPr>
            <w:tcW w:w="1561" w:type="dxa"/>
          </w:tcPr>
          <w:p w:rsidR="006768E0" w:rsidRPr="003771C1" w:rsidRDefault="006768E0" w:rsidP="008644F4">
            <w:pPr>
              <w:rPr>
                <w:rFonts w:ascii="Arial" w:hAnsi="Arial"/>
                <w:b/>
                <w:sz w:val="20"/>
                <w:lang w:eastAsia="zh-CN"/>
              </w:rPr>
            </w:pPr>
            <w:r>
              <w:rPr>
                <w:rFonts w:ascii="Arial" w:hAnsi="Arial"/>
                <w:b/>
                <w:sz w:val="20"/>
                <w:lang w:eastAsia="zh-CN"/>
              </w:rPr>
              <w:t>Opposing views (x10)</w:t>
            </w:r>
          </w:p>
        </w:tc>
        <w:tc>
          <w:tcPr>
            <w:tcW w:w="2276" w:type="dxa"/>
          </w:tcPr>
          <w:p w:rsidR="006768E0" w:rsidRDefault="006768E0" w:rsidP="008644F4">
            <w:pPr>
              <w:tabs>
                <w:tab w:val="left" w:pos="720"/>
                <w:tab w:val="left" w:pos="810"/>
                <w:tab w:val="right" w:pos="8640"/>
              </w:tabs>
              <w:rPr>
                <w:rFonts w:ascii="Arial" w:hAnsi="Arial"/>
                <w:sz w:val="16"/>
              </w:rPr>
            </w:pPr>
            <w:r>
              <w:rPr>
                <w:rFonts w:ascii="Arial" w:hAnsi="Arial"/>
                <w:sz w:val="16"/>
              </w:rPr>
              <w:t>Summary of opposing views is fair and complete</w:t>
            </w:r>
          </w:p>
          <w:p w:rsidR="006768E0" w:rsidRPr="006C2687" w:rsidRDefault="006768E0" w:rsidP="008644F4">
            <w:pPr>
              <w:tabs>
                <w:tab w:val="left" w:pos="720"/>
                <w:tab w:val="left" w:pos="810"/>
                <w:tab w:val="right" w:pos="8640"/>
              </w:tabs>
              <w:jc w:val="center"/>
              <w:rPr>
                <w:rFonts w:ascii="Arial" w:hAnsi="Arial"/>
                <w:b/>
                <w:bCs/>
              </w:rPr>
            </w:pPr>
            <w:r>
              <w:rPr>
                <w:rFonts w:ascii="Arial" w:hAnsi="Arial"/>
                <w:b/>
              </w:rPr>
              <w:t>9-10</w:t>
            </w:r>
          </w:p>
        </w:tc>
        <w:tc>
          <w:tcPr>
            <w:tcW w:w="2157" w:type="dxa"/>
          </w:tcPr>
          <w:p w:rsidR="006768E0" w:rsidRDefault="006768E0" w:rsidP="008644F4">
            <w:pPr>
              <w:rPr>
                <w:rFonts w:ascii="Arial" w:hAnsi="Arial"/>
                <w:sz w:val="16"/>
              </w:rPr>
            </w:pPr>
            <w:r>
              <w:rPr>
                <w:rFonts w:ascii="Arial" w:hAnsi="Arial"/>
                <w:sz w:val="16"/>
              </w:rPr>
              <w:t xml:space="preserve">Summary of opposing views is insufficiently fair or complete </w:t>
            </w:r>
          </w:p>
          <w:p w:rsidR="006768E0" w:rsidRPr="00ED27BE" w:rsidRDefault="006768E0" w:rsidP="008644F4">
            <w:pPr>
              <w:jc w:val="center"/>
              <w:rPr>
                <w:rFonts w:ascii="Arial" w:hAnsi="Arial"/>
                <w:sz w:val="16"/>
              </w:rPr>
            </w:pPr>
            <w:r>
              <w:rPr>
                <w:rFonts w:ascii="Arial" w:hAnsi="Arial"/>
                <w:b/>
              </w:rPr>
              <w:t>7-8</w:t>
            </w:r>
          </w:p>
        </w:tc>
        <w:tc>
          <w:tcPr>
            <w:tcW w:w="2276" w:type="dxa"/>
          </w:tcPr>
          <w:p w:rsidR="006768E0" w:rsidRDefault="006768E0" w:rsidP="008644F4">
            <w:pPr>
              <w:rPr>
                <w:rFonts w:ascii="Arial" w:hAnsi="Arial"/>
                <w:sz w:val="16"/>
              </w:rPr>
            </w:pPr>
            <w:r>
              <w:rPr>
                <w:rFonts w:ascii="Arial" w:hAnsi="Arial"/>
                <w:sz w:val="16"/>
              </w:rPr>
              <w:t>Summary of opposing views is either not fair OR not complete</w:t>
            </w:r>
          </w:p>
          <w:p w:rsidR="006768E0" w:rsidRPr="00ED27BE" w:rsidRDefault="006768E0" w:rsidP="008644F4">
            <w:pPr>
              <w:jc w:val="center"/>
              <w:rPr>
                <w:rFonts w:ascii="Arial" w:hAnsi="Arial"/>
                <w:sz w:val="16"/>
              </w:rPr>
            </w:pPr>
            <w:r>
              <w:rPr>
                <w:rFonts w:ascii="Arial" w:hAnsi="Arial"/>
                <w:b/>
              </w:rPr>
              <w:t>5-6</w:t>
            </w:r>
          </w:p>
        </w:tc>
        <w:tc>
          <w:tcPr>
            <w:tcW w:w="2038" w:type="dxa"/>
          </w:tcPr>
          <w:p w:rsidR="006768E0" w:rsidRDefault="006768E0" w:rsidP="008644F4">
            <w:pPr>
              <w:rPr>
                <w:rFonts w:ascii="Arial" w:hAnsi="Arial"/>
                <w:sz w:val="16"/>
              </w:rPr>
            </w:pPr>
            <w:r>
              <w:rPr>
                <w:rFonts w:ascii="Arial" w:hAnsi="Arial"/>
                <w:sz w:val="16"/>
              </w:rPr>
              <w:t>There is no clear and complete summary of opposing views</w:t>
            </w:r>
          </w:p>
          <w:p w:rsidR="006768E0" w:rsidRPr="00ED27BE" w:rsidRDefault="006768E0" w:rsidP="008644F4">
            <w:pPr>
              <w:jc w:val="center"/>
              <w:rPr>
                <w:rFonts w:ascii="Arial" w:hAnsi="Arial"/>
                <w:sz w:val="16"/>
              </w:rPr>
            </w:pPr>
            <w:r>
              <w:rPr>
                <w:rFonts w:ascii="Arial" w:hAnsi="Arial"/>
                <w:b/>
              </w:rPr>
              <w:t>1-4</w:t>
            </w:r>
          </w:p>
        </w:tc>
      </w:tr>
      <w:tr w:rsidR="006768E0" w:rsidRPr="00FD06C2" w:rsidTr="006768E0">
        <w:tc>
          <w:tcPr>
            <w:tcW w:w="1561" w:type="dxa"/>
          </w:tcPr>
          <w:p w:rsidR="006768E0" w:rsidRPr="003771C1" w:rsidRDefault="006768E0" w:rsidP="008644F4">
            <w:pPr>
              <w:rPr>
                <w:rFonts w:ascii="Arial" w:hAnsi="Arial"/>
                <w:b/>
                <w:sz w:val="20"/>
                <w:lang w:eastAsia="zh-CN"/>
              </w:rPr>
            </w:pPr>
            <w:r>
              <w:rPr>
                <w:rFonts w:ascii="Arial" w:hAnsi="Arial"/>
                <w:b/>
                <w:sz w:val="20"/>
                <w:lang w:eastAsia="zh-CN"/>
              </w:rPr>
              <w:t>Response to opposing views (x20)</w:t>
            </w:r>
          </w:p>
        </w:tc>
        <w:tc>
          <w:tcPr>
            <w:tcW w:w="2276" w:type="dxa"/>
          </w:tcPr>
          <w:p w:rsidR="006768E0" w:rsidRDefault="006768E0" w:rsidP="008644F4">
            <w:pPr>
              <w:tabs>
                <w:tab w:val="left" w:pos="720"/>
                <w:tab w:val="left" w:pos="810"/>
                <w:tab w:val="right" w:pos="8640"/>
              </w:tabs>
              <w:rPr>
                <w:rFonts w:ascii="Arial" w:hAnsi="Arial"/>
                <w:sz w:val="16"/>
              </w:rPr>
            </w:pPr>
            <w:r>
              <w:rPr>
                <w:rFonts w:ascii="Arial" w:hAnsi="Arial"/>
                <w:sz w:val="16"/>
              </w:rPr>
              <w:t>Refutation/rebuttal to opposing views; weaknesses pointed out; concession to some validity/strengths made</w:t>
            </w:r>
          </w:p>
          <w:p w:rsidR="006768E0" w:rsidRPr="00C531F5" w:rsidRDefault="006768E0" w:rsidP="008644F4">
            <w:pPr>
              <w:tabs>
                <w:tab w:val="left" w:pos="720"/>
                <w:tab w:val="left" w:pos="810"/>
                <w:tab w:val="right" w:pos="8640"/>
              </w:tabs>
              <w:jc w:val="center"/>
              <w:rPr>
                <w:rFonts w:ascii="Arial" w:hAnsi="Arial"/>
                <w:b/>
                <w:bCs/>
              </w:rPr>
            </w:pPr>
            <w:r>
              <w:rPr>
                <w:rFonts w:ascii="Arial" w:hAnsi="Arial"/>
                <w:b/>
                <w:bCs/>
              </w:rPr>
              <w:t>18-20</w:t>
            </w:r>
          </w:p>
        </w:tc>
        <w:tc>
          <w:tcPr>
            <w:tcW w:w="2157" w:type="dxa"/>
          </w:tcPr>
          <w:p w:rsidR="006768E0" w:rsidRDefault="006768E0" w:rsidP="008644F4">
            <w:pPr>
              <w:rPr>
                <w:rFonts w:ascii="Arial" w:hAnsi="Arial"/>
                <w:sz w:val="16"/>
              </w:rPr>
            </w:pPr>
            <w:r>
              <w:rPr>
                <w:rFonts w:ascii="Arial" w:hAnsi="Arial"/>
                <w:sz w:val="16"/>
              </w:rPr>
              <w:t>Refutation/rebuttal to opposing views insufficient; weaknesses insufficiently pointed out; insufficient concession to some validity/strengths made</w:t>
            </w:r>
          </w:p>
          <w:p w:rsidR="006768E0" w:rsidRPr="00873391" w:rsidRDefault="006768E0" w:rsidP="008644F4">
            <w:pPr>
              <w:jc w:val="center"/>
              <w:rPr>
                <w:rFonts w:ascii="Arial" w:hAnsi="Arial"/>
                <w:b/>
                <w:bCs/>
              </w:rPr>
            </w:pPr>
            <w:r>
              <w:rPr>
                <w:rFonts w:ascii="Arial" w:hAnsi="Arial"/>
                <w:b/>
                <w:bCs/>
              </w:rPr>
              <w:t>14</w:t>
            </w:r>
            <w:r w:rsidRPr="00873391">
              <w:rPr>
                <w:rFonts w:ascii="Arial" w:hAnsi="Arial"/>
                <w:b/>
                <w:bCs/>
              </w:rPr>
              <w:t>-17</w:t>
            </w:r>
          </w:p>
        </w:tc>
        <w:tc>
          <w:tcPr>
            <w:tcW w:w="2276" w:type="dxa"/>
          </w:tcPr>
          <w:p w:rsidR="006768E0" w:rsidRDefault="006768E0" w:rsidP="008644F4">
            <w:pPr>
              <w:rPr>
                <w:rFonts w:ascii="Arial" w:hAnsi="Arial"/>
                <w:sz w:val="16"/>
              </w:rPr>
            </w:pPr>
            <w:r>
              <w:rPr>
                <w:rFonts w:ascii="Arial" w:hAnsi="Arial"/>
                <w:sz w:val="16"/>
              </w:rPr>
              <w:t>Refutation/rebuttal to opposing views not established OR weaknesses not pointed out OR concession to some validity/strengths made not made</w:t>
            </w:r>
          </w:p>
          <w:p w:rsidR="006768E0" w:rsidRPr="00873391" w:rsidRDefault="006768E0" w:rsidP="008644F4">
            <w:pPr>
              <w:jc w:val="center"/>
              <w:rPr>
                <w:rFonts w:ascii="Arial" w:hAnsi="Arial"/>
                <w:b/>
                <w:bCs/>
              </w:rPr>
            </w:pPr>
            <w:r>
              <w:rPr>
                <w:rFonts w:ascii="Arial" w:hAnsi="Arial"/>
                <w:b/>
                <w:bCs/>
              </w:rPr>
              <w:t>10-13</w:t>
            </w:r>
          </w:p>
        </w:tc>
        <w:tc>
          <w:tcPr>
            <w:tcW w:w="2038" w:type="dxa"/>
          </w:tcPr>
          <w:p w:rsidR="006768E0" w:rsidRDefault="006768E0" w:rsidP="008644F4">
            <w:pPr>
              <w:rPr>
                <w:rFonts w:ascii="Arial" w:hAnsi="Arial"/>
                <w:sz w:val="16"/>
              </w:rPr>
            </w:pPr>
            <w:r>
              <w:rPr>
                <w:rFonts w:ascii="Arial" w:hAnsi="Arial"/>
                <w:sz w:val="16"/>
              </w:rPr>
              <w:t>Lacking in: Refutation/rebuttal to opposing views; weaknesses pointed out; concession to some validity/strengths made</w:t>
            </w:r>
          </w:p>
          <w:p w:rsidR="006768E0" w:rsidRPr="00873391" w:rsidRDefault="006768E0" w:rsidP="008644F4">
            <w:pPr>
              <w:jc w:val="center"/>
              <w:rPr>
                <w:rFonts w:ascii="Arial" w:hAnsi="Arial"/>
                <w:b/>
                <w:bCs/>
              </w:rPr>
            </w:pPr>
            <w:r>
              <w:rPr>
                <w:rFonts w:ascii="Arial" w:hAnsi="Arial"/>
                <w:b/>
                <w:bCs/>
              </w:rPr>
              <w:t>1-9</w:t>
            </w:r>
          </w:p>
        </w:tc>
      </w:tr>
      <w:tr w:rsidR="006768E0" w:rsidRPr="00FD06C2" w:rsidTr="006768E0">
        <w:tc>
          <w:tcPr>
            <w:tcW w:w="1561" w:type="dxa"/>
          </w:tcPr>
          <w:p w:rsidR="006768E0" w:rsidRPr="003771C1" w:rsidRDefault="006768E0" w:rsidP="008644F4">
            <w:pPr>
              <w:rPr>
                <w:rFonts w:ascii="Arial" w:hAnsi="Arial"/>
                <w:b/>
                <w:sz w:val="20"/>
                <w:lang w:eastAsia="zh-CN"/>
              </w:rPr>
            </w:pPr>
            <w:r w:rsidRPr="003771C1">
              <w:rPr>
                <w:rFonts w:ascii="Arial" w:hAnsi="Arial"/>
                <w:b/>
                <w:sz w:val="20"/>
                <w:lang w:eastAsia="zh-CN"/>
              </w:rPr>
              <w:t>Argument structure and organization</w:t>
            </w:r>
          </w:p>
          <w:p w:rsidR="006768E0" w:rsidRPr="00FD06C2" w:rsidRDefault="006768E0" w:rsidP="008644F4">
            <w:pPr>
              <w:rPr>
                <w:b/>
                <w:sz w:val="20"/>
                <w:lang w:eastAsia="zh-CN"/>
              </w:rPr>
            </w:pPr>
            <w:r w:rsidRPr="003771C1">
              <w:rPr>
                <w:rFonts w:ascii="Arial" w:hAnsi="Arial" w:hint="eastAsia"/>
                <w:b/>
                <w:sz w:val="20"/>
                <w:lang w:eastAsia="zh-CN"/>
              </w:rPr>
              <w:t>(</w:t>
            </w:r>
            <w:r>
              <w:rPr>
                <w:rFonts w:ascii="Arial" w:hAnsi="Arial"/>
                <w:b/>
                <w:sz w:val="20"/>
                <w:lang w:eastAsia="zh-CN"/>
              </w:rPr>
              <w:t>x 10</w:t>
            </w:r>
            <w:r w:rsidRPr="003771C1">
              <w:rPr>
                <w:rFonts w:ascii="Arial" w:hAnsi="Arial" w:hint="eastAsia"/>
                <w:b/>
                <w:sz w:val="20"/>
                <w:lang w:eastAsia="zh-CN"/>
              </w:rPr>
              <w:t>)</w:t>
            </w:r>
          </w:p>
        </w:tc>
        <w:tc>
          <w:tcPr>
            <w:tcW w:w="2276" w:type="dxa"/>
          </w:tcPr>
          <w:p w:rsidR="006768E0" w:rsidRPr="00ED27BE" w:rsidRDefault="006768E0" w:rsidP="008644F4">
            <w:pPr>
              <w:tabs>
                <w:tab w:val="left" w:pos="720"/>
                <w:tab w:val="left" w:pos="810"/>
                <w:tab w:val="right" w:pos="8640"/>
              </w:tabs>
              <w:rPr>
                <w:b/>
                <w:sz w:val="16"/>
                <w:lang w:eastAsia="zh-CN"/>
              </w:rPr>
            </w:pPr>
            <w:r w:rsidRPr="00ED27BE">
              <w:rPr>
                <w:rFonts w:ascii="Arial" w:hAnsi="Arial"/>
                <w:sz w:val="16"/>
              </w:rPr>
              <w:t xml:space="preserve">Argument points and </w:t>
            </w:r>
            <w:r>
              <w:rPr>
                <w:rFonts w:ascii="Arial" w:hAnsi="Arial"/>
                <w:sz w:val="16"/>
              </w:rPr>
              <w:t>opposing views</w:t>
            </w:r>
            <w:r w:rsidRPr="00ED27BE">
              <w:rPr>
                <w:rFonts w:ascii="Arial" w:hAnsi="Arial"/>
                <w:sz w:val="16"/>
              </w:rPr>
              <w:t xml:space="preserve"> logically structured and sequenced </w:t>
            </w:r>
            <w:r w:rsidRPr="00ED27BE">
              <w:rPr>
                <w:rFonts w:ascii="Arial" w:hAnsi="Arial"/>
                <w:sz w:val="16"/>
                <w:lang w:eastAsia="zh-CN"/>
              </w:rPr>
              <w:t>with transitions and cohesive devices used when needed</w:t>
            </w:r>
            <w:r w:rsidRPr="00ED27BE">
              <w:rPr>
                <w:sz w:val="16"/>
                <w:lang w:eastAsia="zh-CN"/>
              </w:rPr>
              <w:t xml:space="preserve">  </w:t>
            </w:r>
          </w:p>
          <w:p w:rsidR="006768E0" w:rsidRPr="00ED27BE" w:rsidRDefault="006768E0" w:rsidP="008644F4">
            <w:pPr>
              <w:tabs>
                <w:tab w:val="left" w:pos="720"/>
                <w:tab w:val="left" w:pos="810"/>
                <w:tab w:val="right" w:pos="8640"/>
              </w:tabs>
              <w:jc w:val="center"/>
              <w:rPr>
                <w:b/>
                <w:lang w:eastAsia="zh-CN"/>
              </w:rPr>
            </w:pPr>
            <w:r>
              <w:rPr>
                <w:rFonts w:ascii="Arial" w:hAnsi="Arial"/>
                <w:b/>
              </w:rPr>
              <w:t>9-10</w:t>
            </w:r>
          </w:p>
        </w:tc>
        <w:tc>
          <w:tcPr>
            <w:tcW w:w="2157" w:type="dxa"/>
          </w:tcPr>
          <w:p w:rsidR="006768E0" w:rsidRPr="00ED27BE" w:rsidRDefault="006768E0" w:rsidP="008644F4">
            <w:pPr>
              <w:rPr>
                <w:rFonts w:ascii="Arial" w:hAnsi="Arial"/>
                <w:b/>
                <w:sz w:val="16"/>
              </w:rPr>
            </w:pPr>
            <w:r w:rsidRPr="00ED27BE">
              <w:rPr>
                <w:rFonts w:ascii="Arial" w:hAnsi="Arial"/>
                <w:sz w:val="16"/>
              </w:rPr>
              <w:t xml:space="preserve">Argument points and </w:t>
            </w:r>
            <w:r>
              <w:rPr>
                <w:rFonts w:ascii="Arial" w:hAnsi="Arial"/>
                <w:sz w:val="16"/>
              </w:rPr>
              <w:t>opposing views</w:t>
            </w:r>
            <w:r w:rsidRPr="00ED27BE">
              <w:rPr>
                <w:rFonts w:ascii="Arial" w:hAnsi="Arial"/>
                <w:sz w:val="16"/>
              </w:rPr>
              <w:t xml:space="preserve"> could be better structured with transitions and cohesive devices </w:t>
            </w:r>
            <w:r w:rsidRPr="00ED27BE">
              <w:rPr>
                <w:rFonts w:ascii="Arial" w:hAnsi="Arial"/>
                <w:b/>
                <w:sz w:val="16"/>
              </w:rPr>
              <w:t xml:space="preserve">  </w:t>
            </w:r>
          </w:p>
          <w:p w:rsidR="006768E0" w:rsidRPr="00ED27BE" w:rsidRDefault="006768E0" w:rsidP="008644F4">
            <w:pPr>
              <w:jc w:val="center"/>
              <w:rPr>
                <w:lang w:eastAsia="zh-CN"/>
              </w:rPr>
            </w:pPr>
            <w:r>
              <w:rPr>
                <w:rFonts w:ascii="Arial" w:hAnsi="Arial"/>
                <w:b/>
              </w:rPr>
              <w:t>7-8</w:t>
            </w:r>
          </w:p>
        </w:tc>
        <w:tc>
          <w:tcPr>
            <w:tcW w:w="2276" w:type="dxa"/>
          </w:tcPr>
          <w:p w:rsidR="006768E0" w:rsidRPr="00ED27BE" w:rsidRDefault="006768E0" w:rsidP="008644F4">
            <w:pPr>
              <w:rPr>
                <w:b/>
                <w:sz w:val="16"/>
              </w:rPr>
            </w:pPr>
            <w:r w:rsidRPr="00ED27BE">
              <w:rPr>
                <w:rFonts w:ascii="Arial" w:hAnsi="Arial"/>
                <w:sz w:val="16"/>
              </w:rPr>
              <w:t xml:space="preserve">Argument points and </w:t>
            </w:r>
            <w:r>
              <w:rPr>
                <w:rFonts w:ascii="Arial" w:hAnsi="Arial"/>
                <w:sz w:val="16"/>
              </w:rPr>
              <w:t>opposing views</w:t>
            </w:r>
            <w:r w:rsidRPr="00ED27BE">
              <w:rPr>
                <w:rFonts w:ascii="Arial" w:hAnsi="Arial"/>
                <w:sz w:val="16"/>
                <w:lang w:eastAsia="zh-CN"/>
              </w:rPr>
              <w:t xml:space="preserve"> not logically structured in most of paper;</w:t>
            </w:r>
            <w:r w:rsidRPr="00ED27BE">
              <w:rPr>
                <w:rFonts w:ascii="Arial" w:hAnsi="Arial"/>
                <w:sz w:val="16"/>
              </w:rPr>
              <w:t xml:space="preserve"> infrequent or inappropriate use of transitions and cohesive devices</w:t>
            </w:r>
            <w:r w:rsidRPr="00ED27BE">
              <w:rPr>
                <w:sz w:val="16"/>
              </w:rPr>
              <w:t xml:space="preserve"> </w:t>
            </w:r>
            <w:r w:rsidRPr="00ED27BE">
              <w:rPr>
                <w:b/>
                <w:sz w:val="16"/>
              </w:rPr>
              <w:t xml:space="preserve">   </w:t>
            </w:r>
          </w:p>
          <w:p w:rsidR="006768E0" w:rsidRPr="00ED27BE" w:rsidRDefault="006768E0" w:rsidP="008644F4">
            <w:pPr>
              <w:jc w:val="center"/>
              <w:rPr>
                <w:b/>
                <w:lang w:eastAsia="zh-CN"/>
              </w:rPr>
            </w:pPr>
            <w:r>
              <w:rPr>
                <w:rFonts w:ascii="Arial" w:hAnsi="Arial"/>
                <w:b/>
              </w:rPr>
              <w:t>5-6</w:t>
            </w:r>
          </w:p>
        </w:tc>
        <w:tc>
          <w:tcPr>
            <w:tcW w:w="2038" w:type="dxa"/>
          </w:tcPr>
          <w:p w:rsidR="006768E0" w:rsidRPr="00ED27BE" w:rsidRDefault="006768E0" w:rsidP="008644F4">
            <w:pPr>
              <w:rPr>
                <w:b/>
                <w:sz w:val="16"/>
              </w:rPr>
            </w:pPr>
            <w:r w:rsidRPr="00ED27BE">
              <w:rPr>
                <w:rFonts w:ascii="Arial" w:hAnsi="Arial"/>
                <w:sz w:val="16"/>
              </w:rPr>
              <w:t xml:space="preserve">Argument points and </w:t>
            </w:r>
            <w:r>
              <w:rPr>
                <w:rFonts w:ascii="Arial" w:hAnsi="Arial"/>
                <w:sz w:val="16"/>
              </w:rPr>
              <w:t>opposing views</w:t>
            </w:r>
            <w:r w:rsidRPr="00ED27BE">
              <w:rPr>
                <w:rFonts w:ascii="Arial" w:hAnsi="Arial"/>
                <w:sz w:val="16"/>
              </w:rPr>
              <w:t xml:space="preserve"> seem to be out of order and haphazard; no transitions or cohesive devices are used</w:t>
            </w:r>
            <w:r w:rsidRPr="00ED27BE">
              <w:rPr>
                <w:sz w:val="16"/>
              </w:rPr>
              <w:t xml:space="preserve">  </w:t>
            </w:r>
          </w:p>
          <w:p w:rsidR="006768E0" w:rsidRPr="00ED27BE" w:rsidRDefault="006768E0" w:rsidP="008644F4">
            <w:pPr>
              <w:jc w:val="center"/>
              <w:rPr>
                <w:lang w:eastAsia="zh-CN"/>
              </w:rPr>
            </w:pPr>
            <w:r>
              <w:rPr>
                <w:rFonts w:ascii="Arial" w:hAnsi="Arial"/>
                <w:b/>
              </w:rPr>
              <w:t>1-4</w:t>
            </w:r>
          </w:p>
        </w:tc>
      </w:tr>
      <w:tr w:rsidR="006768E0" w:rsidRPr="00FD06C2" w:rsidTr="006768E0">
        <w:tc>
          <w:tcPr>
            <w:tcW w:w="1561" w:type="dxa"/>
          </w:tcPr>
          <w:p w:rsidR="006768E0" w:rsidRPr="003771C1" w:rsidRDefault="006768E0" w:rsidP="008644F4">
            <w:pPr>
              <w:rPr>
                <w:rFonts w:ascii="Arial" w:hAnsi="Arial"/>
                <w:b/>
                <w:sz w:val="20"/>
                <w:lang w:eastAsia="zh-CN"/>
              </w:rPr>
            </w:pPr>
            <w:r w:rsidRPr="003771C1">
              <w:rPr>
                <w:rFonts w:ascii="Arial" w:hAnsi="Arial"/>
                <w:b/>
                <w:sz w:val="20"/>
                <w:lang w:eastAsia="zh-CN"/>
              </w:rPr>
              <w:lastRenderedPageBreak/>
              <w:t>U</w:t>
            </w:r>
            <w:r w:rsidRPr="003771C1">
              <w:rPr>
                <w:rFonts w:ascii="Arial" w:hAnsi="Arial" w:hint="eastAsia"/>
                <w:b/>
                <w:sz w:val="20"/>
                <w:lang w:eastAsia="zh-CN"/>
              </w:rPr>
              <w:t xml:space="preserve">se of sources </w:t>
            </w:r>
          </w:p>
          <w:p w:rsidR="006768E0" w:rsidRPr="00FD06C2" w:rsidRDefault="006768E0" w:rsidP="008644F4">
            <w:pPr>
              <w:rPr>
                <w:b/>
                <w:sz w:val="20"/>
                <w:lang w:eastAsia="zh-CN"/>
              </w:rPr>
            </w:pPr>
            <w:r w:rsidRPr="003771C1">
              <w:rPr>
                <w:rFonts w:ascii="Arial" w:hAnsi="Arial" w:hint="eastAsia"/>
                <w:b/>
                <w:sz w:val="20"/>
                <w:lang w:eastAsia="zh-CN"/>
              </w:rPr>
              <w:t>(</w:t>
            </w:r>
            <w:r>
              <w:rPr>
                <w:rFonts w:ascii="Arial" w:hAnsi="Arial"/>
                <w:b/>
                <w:sz w:val="20"/>
                <w:lang w:eastAsia="zh-CN"/>
              </w:rPr>
              <w:t>x5</w:t>
            </w:r>
            <w:r w:rsidRPr="003771C1">
              <w:rPr>
                <w:rFonts w:ascii="Arial" w:hAnsi="Arial" w:hint="eastAsia"/>
                <w:b/>
                <w:sz w:val="20"/>
                <w:lang w:eastAsia="zh-CN"/>
              </w:rPr>
              <w:t>)</w:t>
            </w:r>
          </w:p>
        </w:tc>
        <w:tc>
          <w:tcPr>
            <w:tcW w:w="2276" w:type="dxa"/>
          </w:tcPr>
          <w:p w:rsidR="006768E0" w:rsidRPr="00ED27BE" w:rsidRDefault="006768E0" w:rsidP="008644F4">
            <w:pPr>
              <w:rPr>
                <w:b/>
                <w:sz w:val="16"/>
                <w:lang w:eastAsia="zh-CN"/>
              </w:rPr>
            </w:pPr>
            <w:r w:rsidRPr="00ED27BE">
              <w:rPr>
                <w:rFonts w:ascii="Arial" w:hAnsi="Arial"/>
                <w:sz w:val="16"/>
              </w:rPr>
              <w:t xml:space="preserve">Quotations and paraphrases are well integrated </w:t>
            </w:r>
            <w:r w:rsidRPr="00ED27BE">
              <w:rPr>
                <w:rFonts w:ascii="Arial" w:hAnsi="Arial"/>
                <w:sz w:val="16"/>
                <w:lang w:eastAsia="zh-CN"/>
              </w:rPr>
              <w:t>and excellently</w:t>
            </w:r>
            <w:r w:rsidRPr="00ED27BE">
              <w:rPr>
                <w:rFonts w:ascii="Arial" w:hAnsi="Arial"/>
                <w:sz w:val="16"/>
              </w:rPr>
              <w:t xml:space="preserve"> analyzed; a</w:t>
            </w:r>
            <w:r>
              <w:rPr>
                <w:rFonts w:ascii="Arial" w:hAnsi="Arial"/>
                <w:sz w:val="16"/>
                <w:lang w:eastAsia="zh-CN"/>
              </w:rPr>
              <w:t>t least 3</w:t>
            </w:r>
            <w:r w:rsidRPr="00ED27BE">
              <w:rPr>
                <w:rFonts w:ascii="Arial" w:hAnsi="Arial"/>
                <w:sz w:val="16"/>
                <w:lang w:eastAsia="zh-CN"/>
              </w:rPr>
              <w:t xml:space="preserve"> sources are cited</w:t>
            </w:r>
            <w:r w:rsidRPr="00ED27BE">
              <w:rPr>
                <w:b/>
                <w:sz w:val="16"/>
                <w:lang w:eastAsia="zh-CN"/>
              </w:rPr>
              <w:t xml:space="preserve">  </w:t>
            </w:r>
          </w:p>
          <w:p w:rsidR="006768E0" w:rsidRPr="00ED27BE" w:rsidRDefault="006768E0" w:rsidP="008644F4">
            <w:pPr>
              <w:jc w:val="center"/>
              <w:rPr>
                <w:lang w:eastAsia="zh-CN"/>
              </w:rPr>
            </w:pPr>
            <w:r>
              <w:rPr>
                <w:rFonts w:ascii="Arial" w:hAnsi="Arial"/>
                <w:b/>
                <w:lang w:eastAsia="zh-CN"/>
              </w:rPr>
              <w:t>5</w:t>
            </w:r>
          </w:p>
        </w:tc>
        <w:tc>
          <w:tcPr>
            <w:tcW w:w="2157" w:type="dxa"/>
          </w:tcPr>
          <w:p w:rsidR="006768E0" w:rsidRPr="00ED27BE" w:rsidRDefault="006768E0" w:rsidP="008644F4">
            <w:pPr>
              <w:rPr>
                <w:b/>
                <w:sz w:val="16"/>
                <w:lang w:eastAsia="zh-CN"/>
              </w:rPr>
            </w:pPr>
            <w:r w:rsidRPr="00ED27BE">
              <w:rPr>
                <w:rFonts w:ascii="Arial" w:hAnsi="Arial"/>
                <w:sz w:val="16"/>
                <w:lang w:eastAsia="zh-CN"/>
              </w:rPr>
              <w:t>Either quotations and paraphrases are not sufficiently integrated and analyzed OR an insufficient number of sources is cited</w:t>
            </w:r>
            <w:r w:rsidRPr="00ED27BE">
              <w:rPr>
                <w:sz w:val="16"/>
                <w:lang w:eastAsia="zh-CN"/>
              </w:rPr>
              <w:t xml:space="preserve">   </w:t>
            </w:r>
          </w:p>
          <w:p w:rsidR="006768E0" w:rsidRPr="00ED27BE" w:rsidRDefault="006768E0" w:rsidP="008644F4">
            <w:pPr>
              <w:jc w:val="center"/>
              <w:rPr>
                <w:b/>
                <w:lang w:eastAsia="zh-CN"/>
              </w:rPr>
            </w:pPr>
            <w:r>
              <w:rPr>
                <w:rFonts w:ascii="Arial" w:hAnsi="Arial"/>
                <w:b/>
                <w:lang w:eastAsia="zh-CN"/>
              </w:rPr>
              <w:t>4</w:t>
            </w:r>
          </w:p>
        </w:tc>
        <w:tc>
          <w:tcPr>
            <w:tcW w:w="2276" w:type="dxa"/>
          </w:tcPr>
          <w:p w:rsidR="006768E0" w:rsidRPr="00ED27BE" w:rsidRDefault="006768E0" w:rsidP="008644F4">
            <w:pPr>
              <w:rPr>
                <w:b/>
                <w:sz w:val="16"/>
              </w:rPr>
            </w:pPr>
            <w:r w:rsidRPr="00ED27BE">
              <w:rPr>
                <w:rFonts w:ascii="Arial" w:hAnsi="Arial"/>
                <w:sz w:val="16"/>
                <w:lang w:eastAsia="zh-CN"/>
              </w:rPr>
              <w:t>Quotations and paraphrases are used either too much or too little without explicit link to the paper; too few sources are used</w:t>
            </w:r>
            <w:r w:rsidRPr="00ED27BE">
              <w:rPr>
                <w:sz w:val="16"/>
                <w:lang w:eastAsia="zh-CN"/>
              </w:rPr>
              <w:t xml:space="preserve">       </w:t>
            </w:r>
          </w:p>
          <w:p w:rsidR="006768E0" w:rsidRPr="00ED27BE" w:rsidRDefault="006768E0" w:rsidP="008644F4">
            <w:pPr>
              <w:jc w:val="center"/>
            </w:pPr>
            <w:r>
              <w:rPr>
                <w:rFonts w:ascii="Arial" w:hAnsi="Arial"/>
                <w:b/>
              </w:rPr>
              <w:t>3</w:t>
            </w:r>
          </w:p>
        </w:tc>
        <w:tc>
          <w:tcPr>
            <w:tcW w:w="2038" w:type="dxa"/>
          </w:tcPr>
          <w:p w:rsidR="006768E0" w:rsidRPr="00ED27BE" w:rsidRDefault="006768E0" w:rsidP="008644F4">
            <w:pPr>
              <w:rPr>
                <w:sz w:val="16"/>
                <w:lang w:eastAsia="zh-CN"/>
              </w:rPr>
            </w:pPr>
            <w:r w:rsidRPr="00ED27BE">
              <w:rPr>
                <w:rFonts w:ascii="Arial" w:hAnsi="Arial"/>
                <w:sz w:val="16"/>
                <w:lang w:eastAsia="zh-CN"/>
              </w:rPr>
              <w:t>Quotations and paraphrases are inaccurately or inappropriately used</w:t>
            </w:r>
            <w:r w:rsidRPr="00ED27BE">
              <w:rPr>
                <w:sz w:val="16"/>
                <w:lang w:eastAsia="zh-CN"/>
              </w:rPr>
              <w:t xml:space="preserve">        </w:t>
            </w:r>
          </w:p>
          <w:p w:rsidR="006768E0" w:rsidRPr="00ED27BE" w:rsidRDefault="006768E0" w:rsidP="008644F4">
            <w:pPr>
              <w:jc w:val="center"/>
              <w:rPr>
                <w:rFonts w:ascii="Arial" w:hAnsi="Arial"/>
                <w:b/>
                <w:lang w:eastAsia="zh-CN"/>
              </w:rPr>
            </w:pPr>
            <w:r>
              <w:rPr>
                <w:rFonts w:ascii="Arial" w:hAnsi="Arial"/>
                <w:b/>
                <w:lang w:eastAsia="zh-CN"/>
              </w:rPr>
              <w:t>1-2</w:t>
            </w:r>
          </w:p>
          <w:p w:rsidR="006768E0" w:rsidRPr="00ED27BE" w:rsidRDefault="006768E0" w:rsidP="008644F4">
            <w:pPr>
              <w:rPr>
                <w:sz w:val="16"/>
                <w:lang w:eastAsia="zh-CN"/>
              </w:rPr>
            </w:pPr>
          </w:p>
        </w:tc>
      </w:tr>
      <w:tr w:rsidR="006768E0" w:rsidRPr="00FD06C2" w:rsidTr="006768E0">
        <w:tc>
          <w:tcPr>
            <w:tcW w:w="1561" w:type="dxa"/>
          </w:tcPr>
          <w:p w:rsidR="006768E0" w:rsidRPr="003771C1" w:rsidRDefault="006768E0" w:rsidP="008644F4">
            <w:pPr>
              <w:rPr>
                <w:rFonts w:ascii="Arial" w:hAnsi="Arial"/>
                <w:b/>
                <w:sz w:val="20"/>
                <w:lang w:eastAsia="zh-CN"/>
              </w:rPr>
            </w:pPr>
            <w:r w:rsidRPr="003771C1">
              <w:rPr>
                <w:rFonts w:ascii="Arial" w:hAnsi="Arial" w:hint="eastAsia"/>
                <w:b/>
                <w:sz w:val="20"/>
                <w:lang w:eastAsia="zh-CN"/>
              </w:rPr>
              <w:t>Language</w:t>
            </w:r>
          </w:p>
          <w:p w:rsidR="006768E0" w:rsidRPr="003771C1" w:rsidRDefault="006768E0" w:rsidP="008644F4">
            <w:pPr>
              <w:rPr>
                <w:rFonts w:ascii="Arial" w:hAnsi="Arial"/>
                <w:b/>
                <w:sz w:val="20"/>
              </w:rPr>
            </w:pPr>
            <w:r w:rsidRPr="003771C1">
              <w:rPr>
                <w:rFonts w:ascii="Arial" w:hAnsi="Arial" w:hint="eastAsia"/>
                <w:b/>
                <w:sz w:val="20"/>
                <w:lang w:eastAsia="zh-CN"/>
              </w:rPr>
              <w:t xml:space="preserve">use &amp; </w:t>
            </w:r>
            <w:r w:rsidRPr="003771C1">
              <w:rPr>
                <w:rFonts w:ascii="Arial" w:hAnsi="Arial"/>
                <w:b/>
                <w:sz w:val="20"/>
              </w:rPr>
              <w:t>mechanics</w:t>
            </w:r>
          </w:p>
          <w:p w:rsidR="006768E0" w:rsidRPr="00FD06C2" w:rsidRDefault="006768E0" w:rsidP="008644F4">
            <w:pPr>
              <w:rPr>
                <w:b/>
                <w:sz w:val="20"/>
              </w:rPr>
            </w:pPr>
            <w:r w:rsidRPr="003771C1">
              <w:rPr>
                <w:rFonts w:ascii="Arial" w:hAnsi="Arial" w:hint="eastAsia"/>
                <w:b/>
                <w:sz w:val="20"/>
                <w:lang w:eastAsia="zh-CN"/>
              </w:rPr>
              <w:t>(</w:t>
            </w:r>
            <w:r>
              <w:rPr>
                <w:rFonts w:ascii="Arial" w:hAnsi="Arial"/>
                <w:b/>
                <w:sz w:val="20"/>
                <w:lang w:eastAsia="zh-CN"/>
              </w:rPr>
              <w:t>x5</w:t>
            </w:r>
            <w:r w:rsidRPr="003771C1">
              <w:rPr>
                <w:rFonts w:ascii="Arial" w:hAnsi="Arial" w:hint="eastAsia"/>
                <w:b/>
                <w:sz w:val="20"/>
                <w:lang w:eastAsia="zh-CN"/>
              </w:rPr>
              <w:t>)</w:t>
            </w:r>
          </w:p>
        </w:tc>
        <w:tc>
          <w:tcPr>
            <w:tcW w:w="2276" w:type="dxa"/>
          </w:tcPr>
          <w:p w:rsidR="006768E0" w:rsidRPr="00ED27BE" w:rsidRDefault="006768E0" w:rsidP="008644F4">
            <w:pPr>
              <w:tabs>
                <w:tab w:val="left" w:pos="1935"/>
              </w:tabs>
              <w:rPr>
                <w:b/>
                <w:sz w:val="16"/>
                <w:lang w:eastAsia="zh-CN"/>
              </w:rPr>
            </w:pPr>
            <w:r>
              <w:rPr>
                <w:rFonts w:ascii="Arial" w:hAnsi="Arial"/>
                <w:sz w:val="16"/>
              </w:rPr>
              <w:t>Superior editing; APA</w:t>
            </w:r>
            <w:r w:rsidRPr="00ED27BE">
              <w:rPr>
                <w:rFonts w:ascii="Arial" w:hAnsi="Arial"/>
                <w:sz w:val="16"/>
                <w:lang w:eastAsia="zh-CN"/>
              </w:rPr>
              <w:t xml:space="preserve"> style is correctly followed</w:t>
            </w:r>
            <w:r w:rsidRPr="00ED27BE">
              <w:rPr>
                <w:sz w:val="16"/>
                <w:lang w:eastAsia="zh-CN"/>
              </w:rPr>
              <w:t xml:space="preserve">     </w:t>
            </w:r>
          </w:p>
          <w:p w:rsidR="006768E0" w:rsidRPr="00ED27BE" w:rsidRDefault="006768E0" w:rsidP="008644F4">
            <w:pPr>
              <w:tabs>
                <w:tab w:val="left" w:pos="1935"/>
              </w:tabs>
              <w:jc w:val="center"/>
              <w:rPr>
                <w:b/>
                <w:lang w:eastAsia="zh-CN"/>
              </w:rPr>
            </w:pPr>
            <w:r>
              <w:rPr>
                <w:rFonts w:ascii="Arial" w:hAnsi="Arial"/>
                <w:b/>
                <w:lang w:eastAsia="zh-CN"/>
              </w:rPr>
              <w:t>5</w:t>
            </w:r>
          </w:p>
        </w:tc>
        <w:tc>
          <w:tcPr>
            <w:tcW w:w="2157" w:type="dxa"/>
          </w:tcPr>
          <w:p w:rsidR="006768E0" w:rsidRPr="00ED27BE" w:rsidRDefault="006768E0" w:rsidP="008644F4">
            <w:pPr>
              <w:rPr>
                <w:sz w:val="16"/>
              </w:rPr>
            </w:pPr>
            <w:r>
              <w:rPr>
                <w:rFonts w:ascii="Arial" w:hAnsi="Arial"/>
                <w:sz w:val="16"/>
              </w:rPr>
              <w:t>Good editing; APA</w:t>
            </w:r>
            <w:r w:rsidRPr="00ED27BE">
              <w:rPr>
                <w:rFonts w:ascii="Arial" w:hAnsi="Arial"/>
                <w:sz w:val="16"/>
              </w:rPr>
              <w:t xml:space="preserve"> style is followed with few errors</w:t>
            </w:r>
            <w:r w:rsidRPr="00ED27BE">
              <w:rPr>
                <w:sz w:val="16"/>
              </w:rPr>
              <w:t xml:space="preserve">    </w:t>
            </w:r>
          </w:p>
          <w:p w:rsidR="006768E0" w:rsidRPr="00ED27BE" w:rsidRDefault="006768E0" w:rsidP="008644F4">
            <w:pPr>
              <w:jc w:val="center"/>
            </w:pPr>
            <w:r>
              <w:rPr>
                <w:rFonts w:ascii="Arial" w:hAnsi="Arial"/>
                <w:b/>
              </w:rPr>
              <w:t>4</w:t>
            </w:r>
          </w:p>
        </w:tc>
        <w:tc>
          <w:tcPr>
            <w:tcW w:w="2276" w:type="dxa"/>
          </w:tcPr>
          <w:p w:rsidR="006768E0" w:rsidRPr="00ED27BE" w:rsidRDefault="006768E0" w:rsidP="008644F4">
            <w:pPr>
              <w:rPr>
                <w:b/>
                <w:sz w:val="16"/>
              </w:rPr>
            </w:pPr>
            <w:r w:rsidRPr="00ED27BE">
              <w:rPr>
                <w:rFonts w:ascii="Arial" w:hAnsi="Arial"/>
                <w:sz w:val="16"/>
              </w:rPr>
              <w:t>Careless editing</w:t>
            </w:r>
            <w:r>
              <w:rPr>
                <w:rFonts w:ascii="Arial" w:hAnsi="Arial"/>
                <w:sz w:val="16"/>
                <w:lang w:eastAsia="zh-CN"/>
              </w:rPr>
              <w:t>; many errors in APA</w:t>
            </w:r>
            <w:r w:rsidRPr="00ED27BE">
              <w:rPr>
                <w:rFonts w:ascii="Arial" w:hAnsi="Arial"/>
                <w:sz w:val="16"/>
                <w:lang w:eastAsia="zh-CN"/>
              </w:rPr>
              <w:t xml:space="preserve"> style</w:t>
            </w:r>
            <w:r w:rsidRPr="00ED27BE">
              <w:rPr>
                <w:sz w:val="16"/>
                <w:lang w:eastAsia="zh-CN"/>
              </w:rPr>
              <w:t xml:space="preserve">    </w:t>
            </w:r>
          </w:p>
          <w:p w:rsidR="006768E0" w:rsidRPr="00ED27BE" w:rsidRDefault="006768E0" w:rsidP="008644F4">
            <w:pPr>
              <w:jc w:val="center"/>
              <w:rPr>
                <w:lang w:eastAsia="zh-CN"/>
              </w:rPr>
            </w:pPr>
            <w:r>
              <w:rPr>
                <w:rFonts w:ascii="Arial" w:hAnsi="Arial"/>
                <w:b/>
              </w:rPr>
              <w:t>3</w:t>
            </w:r>
          </w:p>
        </w:tc>
        <w:tc>
          <w:tcPr>
            <w:tcW w:w="2038" w:type="dxa"/>
          </w:tcPr>
          <w:p w:rsidR="006768E0" w:rsidRPr="00ED27BE" w:rsidRDefault="006768E0" w:rsidP="008644F4">
            <w:pPr>
              <w:rPr>
                <w:b/>
                <w:sz w:val="16"/>
              </w:rPr>
            </w:pPr>
            <w:r>
              <w:rPr>
                <w:rFonts w:ascii="Arial" w:hAnsi="Arial"/>
                <w:sz w:val="16"/>
                <w:lang w:eastAsia="zh-CN"/>
              </w:rPr>
              <w:t>No editing; APA</w:t>
            </w:r>
            <w:r w:rsidRPr="00ED27BE">
              <w:rPr>
                <w:rFonts w:ascii="Arial" w:hAnsi="Arial"/>
                <w:sz w:val="16"/>
                <w:lang w:eastAsia="zh-CN"/>
              </w:rPr>
              <w:t xml:space="preserve"> style </w:t>
            </w:r>
            <w:r>
              <w:rPr>
                <w:rFonts w:ascii="Arial" w:hAnsi="Arial"/>
                <w:sz w:val="16"/>
                <w:lang w:eastAsia="zh-CN"/>
              </w:rPr>
              <w:t xml:space="preserve">is </w:t>
            </w:r>
            <w:r w:rsidRPr="00ED27BE">
              <w:rPr>
                <w:rFonts w:ascii="Arial" w:hAnsi="Arial"/>
                <w:sz w:val="16"/>
                <w:lang w:eastAsia="zh-CN"/>
              </w:rPr>
              <w:t>unrecognizable</w:t>
            </w:r>
            <w:r w:rsidRPr="00ED27BE">
              <w:rPr>
                <w:sz w:val="16"/>
                <w:lang w:eastAsia="zh-CN"/>
              </w:rPr>
              <w:t xml:space="preserve">      </w:t>
            </w:r>
          </w:p>
          <w:p w:rsidR="006768E0" w:rsidRPr="00ED27BE" w:rsidRDefault="006768E0" w:rsidP="008644F4">
            <w:pPr>
              <w:jc w:val="center"/>
              <w:rPr>
                <w:rFonts w:ascii="Arial" w:hAnsi="Arial"/>
                <w:b/>
                <w:lang w:eastAsia="zh-CN"/>
              </w:rPr>
            </w:pPr>
            <w:r>
              <w:rPr>
                <w:rFonts w:ascii="Arial" w:hAnsi="Arial"/>
                <w:b/>
                <w:lang w:eastAsia="zh-CN"/>
              </w:rPr>
              <w:t>1-2</w:t>
            </w:r>
          </w:p>
          <w:p w:rsidR="006768E0" w:rsidRPr="00ED27BE" w:rsidRDefault="006768E0" w:rsidP="008644F4">
            <w:pPr>
              <w:jc w:val="center"/>
              <w:rPr>
                <w:lang w:eastAsia="zh-CN"/>
              </w:rPr>
            </w:pPr>
          </w:p>
        </w:tc>
      </w:tr>
      <w:tr w:rsidR="006768E0" w:rsidRPr="00FD06C2" w:rsidTr="006768E0">
        <w:trPr>
          <w:trHeight w:val="440"/>
        </w:trPr>
        <w:tc>
          <w:tcPr>
            <w:tcW w:w="1561" w:type="dxa"/>
            <w:vAlign w:val="center"/>
          </w:tcPr>
          <w:p w:rsidR="006768E0" w:rsidRPr="00ED27BE" w:rsidRDefault="006768E0" w:rsidP="008644F4">
            <w:pPr>
              <w:jc w:val="center"/>
              <w:rPr>
                <w:b/>
                <w:sz w:val="18"/>
                <w:lang w:eastAsia="zh-CN"/>
              </w:rPr>
            </w:pPr>
            <w:r w:rsidRPr="00ED27BE">
              <w:rPr>
                <w:rFonts w:ascii="Arial" w:hAnsi="Arial"/>
                <w:b/>
                <w:sz w:val="18"/>
                <w:lang w:eastAsia="zh-CN"/>
              </w:rPr>
              <w:t>Total possible</w:t>
            </w:r>
          </w:p>
        </w:tc>
        <w:tc>
          <w:tcPr>
            <w:tcW w:w="2276" w:type="dxa"/>
            <w:vAlign w:val="center"/>
          </w:tcPr>
          <w:p w:rsidR="006768E0" w:rsidRPr="0085664F" w:rsidRDefault="006768E0" w:rsidP="008644F4">
            <w:pPr>
              <w:tabs>
                <w:tab w:val="left" w:pos="1935"/>
              </w:tabs>
              <w:jc w:val="center"/>
              <w:rPr>
                <w:b/>
              </w:rPr>
            </w:pPr>
            <w:r>
              <w:rPr>
                <w:rFonts w:ascii="Arial" w:hAnsi="Arial"/>
                <w:b/>
              </w:rPr>
              <w:t>91-100</w:t>
            </w:r>
          </w:p>
        </w:tc>
        <w:tc>
          <w:tcPr>
            <w:tcW w:w="2157" w:type="dxa"/>
            <w:vAlign w:val="center"/>
          </w:tcPr>
          <w:p w:rsidR="006768E0" w:rsidRPr="0085664F" w:rsidRDefault="006768E0" w:rsidP="008644F4">
            <w:pPr>
              <w:jc w:val="center"/>
              <w:rPr>
                <w:b/>
              </w:rPr>
            </w:pPr>
            <w:r>
              <w:rPr>
                <w:rFonts w:ascii="Arial" w:hAnsi="Arial"/>
                <w:b/>
              </w:rPr>
              <w:t>71-83</w:t>
            </w:r>
          </w:p>
        </w:tc>
        <w:tc>
          <w:tcPr>
            <w:tcW w:w="2276" w:type="dxa"/>
            <w:vAlign w:val="center"/>
          </w:tcPr>
          <w:p w:rsidR="006768E0" w:rsidRPr="0085664F" w:rsidRDefault="006768E0" w:rsidP="008644F4">
            <w:pPr>
              <w:jc w:val="center"/>
              <w:rPr>
                <w:b/>
              </w:rPr>
            </w:pPr>
            <w:r>
              <w:rPr>
                <w:rFonts w:ascii="Arial" w:hAnsi="Arial"/>
                <w:b/>
              </w:rPr>
              <w:t>51-63</w:t>
            </w:r>
          </w:p>
        </w:tc>
        <w:tc>
          <w:tcPr>
            <w:tcW w:w="2038" w:type="dxa"/>
            <w:vAlign w:val="center"/>
          </w:tcPr>
          <w:p w:rsidR="006768E0" w:rsidRPr="0085664F" w:rsidRDefault="006768E0" w:rsidP="008644F4">
            <w:pPr>
              <w:jc w:val="center"/>
              <w:rPr>
                <w:b/>
                <w:lang w:eastAsia="zh-CN"/>
              </w:rPr>
            </w:pPr>
            <w:r>
              <w:rPr>
                <w:rFonts w:ascii="Arial" w:hAnsi="Arial"/>
                <w:b/>
                <w:lang w:eastAsia="zh-CN"/>
              </w:rPr>
              <w:t>8-43</w:t>
            </w:r>
          </w:p>
        </w:tc>
      </w:tr>
    </w:tbl>
    <w:p w:rsidR="006768E0" w:rsidRDefault="006768E0" w:rsidP="006768E0">
      <w:pPr>
        <w:rPr>
          <w:rFonts w:ascii="Arial" w:hAnsi="Arial"/>
          <w:i/>
          <w:iCs/>
          <w:sz w:val="20"/>
        </w:rPr>
      </w:pPr>
      <w:r>
        <w:rPr>
          <w:rFonts w:ascii="Arial" w:hAnsi="Arial"/>
          <w:i/>
          <w:iCs/>
          <w:sz w:val="20"/>
        </w:rPr>
        <w:t xml:space="preserve">Adapted from </w:t>
      </w:r>
      <w:r w:rsidRPr="0018761D">
        <w:rPr>
          <w:rFonts w:ascii="Arial" w:hAnsi="Arial"/>
          <w:i/>
          <w:iCs/>
          <w:sz w:val="20"/>
        </w:rPr>
        <w:t>http://dana.ucc.nau.edu/~nct9/extended_arg_rubric.doc</w:t>
      </w:r>
    </w:p>
    <w:p w:rsidR="006768E0" w:rsidRPr="00AC711B" w:rsidRDefault="006768E0" w:rsidP="00B902A6">
      <w:pPr>
        <w:ind w:left="900" w:firstLine="720"/>
        <w:rPr>
          <w:rFonts w:ascii="Arial" w:hAnsi="Arial" w:cs="Arial"/>
          <w:b/>
          <w:bCs/>
          <w:sz w:val="18"/>
          <w:szCs w:val="18"/>
          <w:u w:val="single"/>
        </w:rPr>
      </w:pPr>
    </w:p>
    <w:sectPr w:rsidR="006768E0" w:rsidRPr="00AC711B" w:rsidSect="00AC711B">
      <w:headerReference w:type="default" r:id="rId8"/>
      <w:footerReference w:type="default" r:id="rId9"/>
      <w:headerReference w:type="first" r:id="rId10"/>
      <w:footerReference w:type="first" r:id="rId11"/>
      <w:pgSz w:w="12240" w:h="15840" w:code="1"/>
      <w:pgMar w:top="1980" w:right="1714" w:bottom="990" w:left="1800" w:header="1166" w:footer="3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FA4" w:rsidRDefault="000F0FA4">
      <w:r>
        <w:separator/>
      </w:r>
    </w:p>
  </w:endnote>
  <w:endnote w:type="continuationSeparator" w:id="0">
    <w:p w:rsidR="000F0FA4" w:rsidRDefault="000F0F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66" w:rsidRPr="00D079B5" w:rsidRDefault="00563B46" w:rsidP="00675289">
    <w:pPr>
      <w:pStyle w:val="Footer"/>
      <w:jc w:val="right"/>
      <w:rPr>
        <w:b/>
        <w:bCs/>
        <w:color w:val="C0C0C0"/>
        <w:sz w:val="18"/>
        <w:szCs w:val="18"/>
      </w:rPr>
    </w:pPr>
    <w:r>
      <w:rPr>
        <w:rFonts w:ascii="Helvetica" w:hAnsi="Helvetica"/>
        <w:b/>
        <w:bCs/>
        <w:color w:val="C0C0C0"/>
        <w:sz w:val="18"/>
        <w:szCs w:val="18"/>
      </w:rPr>
      <w:t>ENL 213 SP 12</w:t>
    </w:r>
    <w:r w:rsidR="007C2566" w:rsidRPr="0063108F">
      <w:rPr>
        <w:rFonts w:ascii="Helvetica" w:hAnsi="Helvetica"/>
        <w:b/>
        <w:bCs/>
        <w:color w:val="C0C0C0"/>
        <w:sz w:val="18"/>
        <w:szCs w:val="18"/>
      </w:rPr>
      <w:t xml:space="preserve"> </w:t>
    </w:r>
    <w:r w:rsidR="003C0B24" w:rsidRPr="0063108F">
      <w:rPr>
        <w:rStyle w:val="PageNumber"/>
        <w:rFonts w:ascii="Arial" w:hAnsi="Arial" w:cs="Arial"/>
        <w:b/>
        <w:bCs/>
        <w:color w:val="C0C0C0"/>
        <w:sz w:val="18"/>
        <w:szCs w:val="18"/>
      </w:rPr>
      <w:fldChar w:fldCharType="begin"/>
    </w:r>
    <w:r w:rsidR="007C2566" w:rsidRPr="0063108F">
      <w:rPr>
        <w:rStyle w:val="PageNumber"/>
        <w:rFonts w:ascii="Arial" w:hAnsi="Arial" w:cs="Arial"/>
        <w:b/>
        <w:bCs/>
        <w:color w:val="C0C0C0"/>
        <w:sz w:val="18"/>
        <w:szCs w:val="18"/>
      </w:rPr>
      <w:instrText xml:space="preserve"> PAGE </w:instrText>
    </w:r>
    <w:r w:rsidR="003C0B24" w:rsidRPr="0063108F">
      <w:rPr>
        <w:rStyle w:val="PageNumber"/>
        <w:rFonts w:ascii="Arial" w:hAnsi="Arial" w:cs="Arial"/>
        <w:b/>
        <w:bCs/>
        <w:color w:val="C0C0C0"/>
        <w:sz w:val="18"/>
        <w:szCs w:val="18"/>
      </w:rPr>
      <w:fldChar w:fldCharType="separate"/>
    </w:r>
    <w:r>
      <w:rPr>
        <w:rStyle w:val="PageNumber"/>
        <w:rFonts w:ascii="Arial" w:hAnsi="Arial" w:cs="Arial"/>
        <w:b/>
        <w:bCs/>
        <w:noProof/>
        <w:color w:val="C0C0C0"/>
        <w:sz w:val="18"/>
        <w:szCs w:val="18"/>
      </w:rPr>
      <w:t>2</w:t>
    </w:r>
    <w:r w:rsidR="003C0B24" w:rsidRPr="0063108F">
      <w:rPr>
        <w:rStyle w:val="PageNumber"/>
        <w:rFonts w:ascii="Arial" w:hAnsi="Arial" w:cs="Arial"/>
        <w:b/>
        <w:bCs/>
        <w:color w:val="C0C0C0"/>
        <w:sz w:val="18"/>
        <w:szCs w:val="18"/>
      </w:rPr>
      <w:fldChar w:fldCharType="end"/>
    </w:r>
    <w:r w:rsidR="007C2566" w:rsidRPr="0063108F">
      <w:rPr>
        <w:rStyle w:val="PageNumber"/>
        <w:rFonts w:ascii="Arial" w:hAnsi="Arial" w:cs="Arial"/>
        <w:b/>
        <w:bCs/>
        <w:color w:val="C0C0C0"/>
        <w:sz w:val="18"/>
        <w:szCs w:val="18"/>
      </w:rPr>
      <w:t>/</w:t>
    </w:r>
    <w:r w:rsidR="003C0B24" w:rsidRPr="0063108F">
      <w:rPr>
        <w:rStyle w:val="PageNumber"/>
        <w:rFonts w:ascii="Arial" w:hAnsi="Arial" w:cs="Arial"/>
        <w:b/>
        <w:bCs/>
        <w:color w:val="C0C0C0"/>
        <w:sz w:val="18"/>
        <w:szCs w:val="18"/>
      </w:rPr>
      <w:fldChar w:fldCharType="begin"/>
    </w:r>
    <w:r w:rsidR="007C2566" w:rsidRPr="0063108F">
      <w:rPr>
        <w:rStyle w:val="PageNumber"/>
        <w:rFonts w:ascii="Arial" w:hAnsi="Arial" w:cs="Arial"/>
        <w:b/>
        <w:bCs/>
        <w:color w:val="C0C0C0"/>
        <w:sz w:val="18"/>
        <w:szCs w:val="18"/>
      </w:rPr>
      <w:instrText xml:space="preserve"> NUMPAGES </w:instrText>
    </w:r>
    <w:r w:rsidR="003C0B24" w:rsidRPr="0063108F">
      <w:rPr>
        <w:rStyle w:val="PageNumber"/>
        <w:rFonts w:ascii="Arial" w:hAnsi="Arial" w:cs="Arial"/>
        <w:b/>
        <w:bCs/>
        <w:color w:val="C0C0C0"/>
        <w:sz w:val="18"/>
        <w:szCs w:val="18"/>
      </w:rPr>
      <w:fldChar w:fldCharType="separate"/>
    </w:r>
    <w:r>
      <w:rPr>
        <w:rStyle w:val="PageNumber"/>
        <w:rFonts w:ascii="Arial" w:hAnsi="Arial" w:cs="Arial"/>
        <w:b/>
        <w:bCs/>
        <w:noProof/>
        <w:color w:val="C0C0C0"/>
        <w:sz w:val="18"/>
        <w:szCs w:val="18"/>
      </w:rPr>
      <w:t>11</w:t>
    </w:r>
    <w:r w:rsidR="003C0B24" w:rsidRPr="0063108F">
      <w:rPr>
        <w:rStyle w:val="PageNumber"/>
        <w:rFonts w:ascii="Arial" w:hAnsi="Arial" w:cs="Arial"/>
        <w:b/>
        <w:bCs/>
        <w:color w:val="C0C0C0"/>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66" w:rsidRPr="00151964" w:rsidRDefault="00563B46" w:rsidP="00283DB0">
    <w:pPr>
      <w:pStyle w:val="Footer"/>
      <w:jc w:val="right"/>
      <w:rPr>
        <w:szCs w:val="18"/>
      </w:rPr>
    </w:pPr>
    <w:r>
      <w:rPr>
        <w:rFonts w:ascii="Helvetica" w:hAnsi="Helvetica"/>
        <w:b/>
        <w:bCs/>
        <w:color w:val="C0C0C0"/>
        <w:sz w:val="18"/>
        <w:szCs w:val="18"/>
      </w:rPr>
      <w:t>ENL 213 SP 12</w:t>
    </w:r>
    <w:r w:rsidR="007C2566" w:rsidRPr="0063108F">
      <w:rPr>
        <w:rFonts w:ascii="Helvetica" w:hAnsi="Helvetica"/>
        <w:b/>
        <w:bCs/>
        <w:color w:val="C0C0C0"/>
        <w:sz w:val="18"/>
        <w:szCs w:val="18"/>
      </w:rPr>
      <w:t xml:space="preserve"> </w:t>
    </w:r>
    <w:r w:rsidR="003C0B24" w:rsidRPr="0063108F">
      <w:rPr>
        <w:rStyle w:val="PageNumber"/>
        <w:rFonts w:ascii="Arial" w:hAnsi="Arial" w:cs="Arial"/>
        <w:b/>
        <w:bCs/>
        <w:color w:val="C0C0C0"/>
        <w:sz w:val="18"/>
        <w:szCs w:val="18"/>
      </w:rPr>
      <w:fldChar w:fldCharType="begin"/>
    </w:r>
    <w:r w:rsidR="007C2566" w:rsidRPr="0063108F">
      <w:rPr>
        <w:rStyle w:val="PageNumber"/>
        <w:rFonts w:ascii="Arial" w:hAnsi="Arial" w:cs="Arial"/>
        <w:b/>
        <w:bCs/>
        <w:color w:val="C0C0C0"/>
        <w:sz w:val="18"/>
        <w:szCs w:val="18"/>
      </w:rPr>
      <w:instrText xml:space="preserve"> PAGE </w:instrText>
    </w:r>
    <w:r w:rsidR="003C0B24" w:rsidRPr="0063108F">
      <w:rPr>
        <w:rStyle w:val="PageNumber"/>
        <w:rFonts w:ascii="Arial" w:hAnsi="Arial" w:cs="Arial"/>
        <w:b/>
        <w:bCs/>
        <w:color w:val="C0C0C0"/>
        <w:sz w:val="18"/>
        <w:szCs w:val="18"/>
      </w:rPr>
      <w:fldChar w:fldCharType="separate"/>
    </w:r>
    <w:r>
      <w:rPr>
        <w:rStyle w:val="PageNumber"/>
        <w:rFonts w:ascii="Arial" w:hAnsi="Arial" w:cs="Arial"/>
        <w:b/>
        <w:bCs/>
        <w:noProof/>
        <w:color w:val="C0C0C0"/>
        <w:sz w:val="18"/>
        <w:szCs w:val="18"/>
      </w:rPr>
      <w:t>1</w:t>
    </w:r>
    <w:r w:rsidR="003C0B24" w:rsidRPr="0063108F">
      <w:rPr>
        <w:rStyle w:val="PageNumber"/>
        <w:rFonts w:ascii="Arial" w:hAnsi="Arial" w:cs="Arial"/>
        <w:b/>
        <w:bCs/>
        <w:color w:val="C0C0C0"/>
        <w:sz w:val="18"/>
        <w:szCs w:val="18"/>
      </w:rPr>
      <w:fldChar w:fldCharType="end"/>
    </w:r>
    <w:r w:rsidR="007C2566" w:rsidRPr="0063108F">
      <w:rPr>
        <w:rStyle w:val="PageNumber"/>
        <w:rFonts w:ascii="Arial" w:hAnsi="Arial" w:cs="Arial"/>
        <w:b/>
        <w:bCs/>
        <w:color w:val="C0C0C0"/>
        <w:sz w:val="18"/>
        <w:szCs w:val="18"/>
      </w:rPr>
      <w:t>/</w:t>
    </w:r>
    <w:r w:rsidR="003C0B24" w:rsidRPr="0063108F">
      <w:rPr>
        <w:rStyle w:val="PageNumber"/>
        <w:rFonts w:ascii="Arial" w:hAnsi="Arial" w:cs="Arial"/>
        <w:b/>
        <w:bCs/>
        <w:color w:val="C0C0C0"/>
        <w:sz w:val="18"/>
        <w:szCs w:val="18"/>
      </w:rPr>
      <w:fldChar w:fldCharType="begin"/>
    </w:r>
    <w:r w:rsidR="007C2566" w:rsidRPr="0063108F">
      <w:rPr>
        <w:rStyle w:val="PageNumber"/>
        <w:rFonts w:ascii="Arial" w:hAnsi="Arial" w:cs="Arial"/>
        <w:b/>
        <w:bCs/>
        <w:color w:val="C0C0C0"/>
        <w:sz w:val="18"/>
        <w:szCs w:val="18"/>
      </w:rPr>
      <w:instrText xml:space="preserve"> NUMPAGES </w:instrText>
    </w:r>
    <w:r w:rsidR="003C0B24" w:rsidRPr="0063108F">
      <w:rPr>
        <w:rStyle w:val="PageNumber"/>
        <w:rFonts w:ascii="Arial" w:hAnsi="Arial" w:cs="Arial"/>
        <w:b/>
        <w:bCs/>
        <w:color w:val="C0C0C0"/>
        <w:sz w:val="18"/>
        <w:szCs w:val="18"/>
      </w:rPr>
      <w:fldChar w:fldCharType="separate"/>
    </w:r>
    <w:r>
      <w:rPr>
        <w:rStyle w:val="PageNumber"/>
        <w:rFonts w:ascii="Arial" w:hAnsi="Arial" w:cs="Arial"/>
        <w:b/>
        <w:bCs/>
        <w:noProof/>
        <w:color w:val="C0C0C0"/>
        <w:sz w:val="18"/>
        <w:szCs w:val="18"/>
      </w:rPr>
      <w:t>11</w:t>
    </w:r>
    <w:r w:rsidR="003C0B24" w:rsidRPr="0063108F">
      <w:rPr>
        <w:rStyle w:val="PageNumber"/>
        <w:rFonts w:ascii="Arial" w:hAnsi="Arial" w:cs="Arial"/>
        <w:b/>
        <w:bCs/>
        <w:color w:val="C0C0C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FA4" w:rsidRDefault="000F0FA4">
      <w:r>
        <w:separator/>
      </w:r>
    </w:p>
  </w:footnote>
  <w:footnote w:type="continuationSeparator" w:id="0">
    <w:p w:rsidR="000F0FA4" w:rsidRDefault="000F0F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66" w:rsidRDefault="003C0B24" w:rsidP="0063108F">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57.55pt;margin-top:13.7pt;width:74.5pt;height:18pt;z-index:251649024" filled="f" stroked="f">
          <v:textbox style="mso-next-textbox:#_x0000_s2049">
            <w:txbxContent>
              <w:p w:rsidR="007C2566" w:rsidRPr="008C4976" w:rsidRDefault="00563B46" w:rsidP="00283DB0">
                <w:pPr>
                  <w:rPr>
                    <w:rFonts w:ascii="Helvetica" w:hAnsi="Helvetica"/>
                    <w:color w:val="BFBFBF"/>
                    <w:sz w:val="18"/>
                  </w:rPr>
                </w:pPr>
                <w:r>
                  <w:rPr>
                    <w:rFonts w:ascii="Helvetica" w:hAnsi="Helvetica"/>
                    <w:color w:val="BFBFBF"/>
                    <w:sz w:val="18"/>
                  </w:rPr>
                  <w:t>Spring 2012</w:t>
                </w:r>
              </w:p>
            </w:txbxContent>
          </v:textbox>
        </v:shape>
      </w:pict>
    </w:r>
    <w:r>
      <w:rPr>
        <w:noProof/>
      </w:rPr>
      <w:pict>
        <v:line id="_x0000_s2050" style="position:absolute;z-index:251652096" from="4.05pt,4.7pt" to="4.05pt,30.2pt" strokecolor="silver"/>
      </w:pict>
    </w:r>
    <w:r>
      <w:rPr>
        <w:noProof/>
      </w:rPr>
      <w:pict>
        <v:line id="_x0000_s2051" style="position:absolute;z-index:251651072" from="12.4pt,4.7pt" to="12.4pt,30.2pt" strokecolor="silver" strokeweight="1.25pt"/>
      </w:pict>
    </w:r>
    <w:r>
      <w:rPr>
        <w:noProof/>
      </w:rPr>
      <w:pict>
        <v:line id="_x0000_s2052" style="position:absolute;z-index:251653120" from="-58.95pt,4.7pt" to="-58.95pt,30.2pt" strokecolor="silver" strokeweight=".5pt"/>
      </w:pict>
    </w:r>
    <w:r>
      <w:rPr>
        <w:noProof/>
      </w:rPr>
      <w:pict>
        <v:rect id="_x0000_s2053" style="position:absolute;margin-left:20.2pt;margin-top:4.7pt;width:9pt;height:26.95pt;flip:x;z-index:251650048" fillcolor="silver" strokecolor="white"/>
      </w:pict>
    </w:r>
    <w:r>
      <w:rPr>
        <w:noProof/>
      </w:rPr>
      <w:pict>
        <v:shape id="_x0000_s2054" type="#_x0000_t202" style="position:absolute;margin-left:58.05pt;margin-top:4.7pt;width:405pt;height:27pt;z-index:251654144" filled="f" fillcolor="black" strokecolor="silver">
          <v:textbox style="mso-next-textbox:#_x0000_s2054">
            <w:txbxContent>
              <w:p w:rsidR="007C2566" w:rsidRPr="008C4976" w:rsidRDefault="007C2566" w:rsidP="008E51CE">
                <w:pPr>
                  <w:pStyle w:val="Heading1"/>
                  <w:rPr>
                    <w:color w:val="BFBFBF"/>
                  </w:rPr>
                </w:pPr>
                <w:r>
                  <w:rPr>
                    <w:b/>
                    <w:color w:val="BFBFBF"/>
                  </w:rPr>
                  <w:t xml:space="preserve">ENL 213 </w:t>
                </w:r>
                <w:proofErr w:type="gramStart"/>
                <w:r>
                  <w:rPr>
                    <w:b/>
                    <w:color w:val="BFBFBF"/>
                  </w:rPr>
                  <w:t>Syllabus</w:t>
                </w:r>
                <w:proofErr w:type="gramEnd"/>
                <w:r>
                  <w:rPr>
                    <w:b/>
                    <w:color w:val="BFBFBF"/>
                  </w:rPr>
                  <w:t xml:space="preserve"> – (3.0); 3</w:t>
                </w:r>
                <w:r w:rsidRPr="008C4976">
                  <w:rPr>
                    <w:b/>
                    <w:color w:val="BFBFBF"/>
                  </w:rPr>
                  <w:t xml:space="preserve"> cr.</w:t>
                </w:r>
                <w:r w:rsidRPr="008C4976">
                  <w:rPr>
                    <w:rFonts w:ascii="Arial" w:hAnsi="Arial" w:cs="Arial"/>
                    <w:color w:val="BFBFBF"/>
                    <w:sz w:val="18"/>
                    <w:szCs w:val="18"/>
                  </w:rPr>
                  <w:t> </w:t>
                </w:r>
              </w:p>
              <w:p w:rsidR="007C2566" w:rsidRPr="00B649AE" w:rsidRDefault="007C2566" w:rsidP="00B649AE"/>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66" w:rsidRDefault="003C0B24" w:rsidP="00BE6107">
    <w:pPr>
      <w:tabs>
        <w:tab w:val="left" w:pos="3120"/>
      </w:tabs>
      <w:ind w:left="1080"/>
      <w:rPr>
        <w:rFonts w:ascii="Arial" w:hAnsi="Arial" w:cs="Arial"/>
        <w:b/>
      </w:rPr>
    </w:pPr>
    <w:r w:rsidRPr="003C0B24">
      <w:rPr>
        <w:noProof/>
      </w:rPr>
      <w:pict>
        <v:shapetype id="_x0000_t202" coordsize="21600,21600" o:spt="202" path="m,l,21600r21600,l21600,xe">
          <v:stroke joinstyle="miter"/>
          <v:path gradientshapeok="t" o:connecttype="rect"/>
        </v:shapetype>
        <v:shape id="_x0000_s2055" type="#_x0000_t202" style="position:absolute;left:0;text-align:left;margin-left:106.85pt;margin-top:-25.45pt;width:223.05pt;height:45pt;z-index:251658240" filled="f" stroked="f">
          <v:textbox style="mso-next-textbox:#_x0000_s2055">
            <w:txbxContent>
              <w:p w:rsidR="007C2566" w:rsidRPr="003C5C11" w:rsidRDefault="007C2566" w:rsidP="00611B8E">
                <w:pPr>
                  <w:rPr>
                    <w:rFonts w:ascii="Arial" w:hAnsi="Arial" w:cs="Arial"/>
                    <w:sz w:val="18"/>
                  </w:rPr>
                </w:pPr>
                <w:r w:rsidRPr="003C5C11">
                  <w:rPr>
                    <w:rFonts w:ascii="Arial" w:hAnsi="Arial" w:cs="Arial"/>
                    <w:b/>
                    <w:sz w:val="18"/>
                  </w:rPr>
                  <w:t>Notre Dame University – Louaize</w:t>
                </w:r>
                <w:r w:rsidRPr="003C5C11">
                  <w:rPr>
                    <w:rFonts w:ascii="Arial" w:hAnsi="Arial" w:cs="Arial"/>
                    <w:sz w:val="16"/>
                    <w:szCs w:val="16"/>
                  </w:rPr>
                  <w:br/>
                </w:r>
                <w:r w:rsidRPr="003C5C11">
                  <w:rPr>
                    <w:rFonts w:ascii="Arial" w:hAnsi="Arial" w:cs="Arial"/>
                    <w:sz w:val="18"/>
                  </w:rPr>
                  <w:t xml:space="preserve">Faculty of </w:t>
                </w:r>
                <w:r>
                  <w:rPr>
                    <w:rFonts w:ascii="Arial" w:hAnsi="Arial" w:cs="Arial"/>
                    <w:sz w:val="18"/>
                  </w:rPr>
                  <w:t>Humanities</w:t>
                </w:r>
                <w:r w:rsidRPr="003C5C11">
                  <w:rPr>
                    <w:rFonts w:ascii="Arial" w:hAnsi="Arial" w:cs="Arial"/>
                    <w:sz w:val="18"/>
                  </w:rPr>
                  <w:br/>
                </w:r>
                <w:r>
                  <w:rPr>
                    <w:rFonts w:ascii="Arial" w:hAnsi="Arial" w:cs="Arial"/>
                    <w:sz w:val="18"/>
                  </w:rPr>
                  <w:t>Department of English, Translation and Education</w:t>
                </w:r>
              </w:p>
            </w:txbxContent>
          </v:textbox>
        </v:shape>
      </w:pict>
    </w:r>
    <w:r w:rsidR="007C2566">
      <w:rPr>
        <w:noProof/>
      </w:rPr>
      <w:drawing>
        <wp:anchor distT="0" distB="0" distL="114300" distR="114300" simplePos="0" relativeHeight="251666432" behindDoc="0" locked="0" layoutInCell="1" allowOverlap="1">
          <wp:simplePos x="0" y="0"/>
          <wp:positionH relativeFrom="column">
            <wp:posOffset>1011555</wp:posOffset>
          </wp:positionH>
          <wp:positionV relativeFrom="paragraph">
            <wp:posOffset>-262890</wp:posOffset>
          </wp:positionV>
          <wp:extent cx="389890" cy="373380"/>
          <wp:effectExtent l="19050" t="0" r="0" b="0"/>
          <wp:wrapSquare wrapText="bothSides"/>
          <wp:docPr id="21" name="Picture 1" descr="ND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U LOGO.jpg"/>
                  <pic:cNvPicPr>
                    <a:picLocks noChangeAspect="1" noChangeArrowheads="1"/>
                  </pic:cNvPicPr>
                </pic:nvPicPr>
                <pic:blipFill>
                  <a:blip r:embed="rId1"/>
                  <a:srcRect/>
                  <a:stretch>
                    <a:fillRect/>
                  </a:stretch>
                </pic:blipFill>
                <pic:spPr bwMode="auto">
                  <a:xfrm>
                    <a:off x="0" y="0"/>
                    <a:ext cx="389890" cy="373380"/>
                  </a:xfrm>
                  <a:prstGeom prst="rect">
                    <a:avLst/>
                  </a:prstGeom>
                  <a:noFill/>
                  <a:ln w="9525">
                    <a:noFill/>
                    <a:miter lim="800000"/>
                    <a:headEnd/>
                    <a:tailEnd/>
                  </a:ln>
                </pic:spPr>
              </pic:pic>
            </a:graphicData>
          </a:graphic>
        </wp:anchor>
      </w:drawing>
    </w:r>
  </w:p>
  <w:p w:rsidR="007C2566" w:rsidRPr="00034FA3" w:rsidRDefault="003C0B24" w:rsidP="00BE6107">
    <w:pPr>
      <w:rPr>
        <w:sz w:val="16"/>
        <w:szCs w:val="16"/>
      </w:rPr>
    </w:pPr>
    <w:r w:rsidRPr="003C0B24">
      <w:rPr>
        <w:noProof/>
      </w:rPr>
      <w:pict>
        <v:shape id="_x0000_s2058" type="#_x0000_t202" style="position:absolute;margin-left:79.2pt;margin-top:4.05pt;width:401.85pt;height:46.85pt;z-index:251659264" filled="f" fillcolor="black">
          <v:textbox style="mso-next-textbox:#_x0000_s2058">
            <w:txbxContent>
              <w:p w:rsidR="007C2566" w:rsidRDefault="007C2566" w:rsidP="00611B8E">
                <w:pPr>
                  <w:pStyle w:val="Heading1"/>
                  <w:rPr>
                    <w:rFonts w:ascii="Arial" w:hAnsi="Arial" w:cs="Arial"/>
                    <w:b/>
                    <w:lang w:val="fr-FR"/>
                  </w:rPr>
                </w:pPr>
                <w:r>
                  <w:rPr>
                    <w:rFonts w:ascii="Arial" w:hAnsi="Arial" w:cs="Arial"/>
                    <w:b/>
                    <w:lang w:val="fr-FR"/>
                  </w:rPr>
                  <w:t>ENL 213 Syllabus – (3.0); 3</w:t>
                </w:r>
                <w:r w:rsidRPr="007119DA">
                  <w:rPr>
                    <w:rFonts w:ascii="Arial" w:hAnsi="Arial" w:cs="Arial"/>
                    <w:b/>
                    <w:lang w:val="fr-FR"/>
                  </w:rPr>
                  <w:t xml:space="preserve"> </w:t>
                </w:r>
                <w:proofErr w:type="spellStart"/>
                <w:r w:rsidRPr="007119DA">
                  <w:rPr>
                    <w:rFonts w:ascii="Arial" w:hAnsi="Arial" w:cs="Arial"/>
                    <w:b/>
                    <w:lang w:val="fr-FR"/>
                  </w:rPr>
                  <w:t>cr</w:t>
                </w:r>
                <w:proofErr w:type="spellEnd"/>
                <w:r w:rsidRPr="007119DA">
                  <w:rPr>
                    <w:rFonts w:ascii="Arial" w:hAnsi="Arial" w:cs="Arial"/>
                    <w:b/>
                    <w:lang w:val="fr-FR"/>
                  </w:rPr>
                  <w:t>.</w:t>
                </w:r>
              </w:p>
              <w:p w:rsidR="007C2566" w:rsidRPr="007119DA" w:rsidRDefault="007C2566" w:rsidP="00611B8E">
                <w:pPr>
                  <w:pStyle w:val="Heading1"/>
                  <w:rPr>
                    <w:rFonts w:ascii="Arial" w:hAnsi="Arial" w:cs="Arial"/>
                    <w:sz w:val="16"/>
                    <w:szCs w:val="16"/>
                    <w:lang w:val="fr-FR"/>
                  </w:rPr>
                </w:pPr>
                <w:proofErr w:type="spellStart"/>
                <w:r>
                  <w:rPr>
                    <w:rFonts w:ascii="Arial" w:hAnsi="Arial" w:cs="Arial"/>
                    <w:b/>
                    <w:lang w:val="fr-FR"/>
                  </w:rPr>
                  <w:t>Sophomore</w:t>
                </w:r>
                <w:proofErr w:type="spellEnd"/>
                <w:r>
                  <w:rPr>
                    <w:rFonts w:ascii="Arial" w:hAnsi="Arial" w:cs="Arial"/>
                    <w:b/>
                    <w:lang w:val="fr-FR"/>
                  </w:rPr>
                  <w:t xml:space="preserve"> </w:t>
                </w:r>
                <w:r w:rsidRPr="00611B8E">
                  <w:rPr>
                    <w:rFonts w:ascii="Arial" w:hAnsi="Arial" w:cs="Arial"/>
                    <w:b/>
                  </w:rPr>
                  <w:t>Rhetoric</w:t>
                </w:r>
                <w:r w:rsidRPr="007119DA">
                  <w:rPr>
                    <w:rFonts w:ascii="Arial" w:hAnsi="Arial" w:cs="Arial"/>
                    <w:sz w:val="18"/>
                    <w:szCs w:val="18"/>
                    <w:lang w:val="fr-FR"/>
                  </w:rPr>
                  <w:t> </w:t>
                </w:r>
              </w:p>
              <w:p w:rsidR="007C2566" w:rsidRPr="007119DA" w:rsidRDefault="007C2566" w:rsidP="008E51CE">
                <w:pPr>
                  <w:rPr>
                    <w:lang w:val="fr-FR"/>
                  </w:rPr>
                </w:pPr>
              </w:p>
            </w:txbxContent>
          </v:textbox>
        </v:shape>
      </w:pict>
    </w:r>
    <w:r w:rsidRPr="003C0B24">
      <w:rPr>
        <w:noProof/>
      </w:rPr>
      <w:pict>
        <v:shape id="_x0000_s2057" type="#_x0000_t202" style="position:absolute;margin-left:-60.9pt;margin-top:6pt;width:74.5pt;height:62.15pt;z-index:251665408" filled="f" stroked="f">
          <v:textbox style="mso-next-textbox:#_x0000_s2057">
            <w:txbxContent>
              <w:p w:rsidR="007C2566" w:rsidRPr="003C5C11" w:rsidRDefault="00563B46" w:rsidP="00283DB0">
                <w:pPr>
                  <w:rPr>
                    <w:rFonts w:ascii="Arial" w:hAnsi="Arial" w:cs="Arial"/>
                    <w:sz w:val="20"/>
                  </w:rPr>
                </w:pPr>
                <w:r>
                  <w:rPr>
                    <w:rFonts w:ascii="Arial" w:hAnsi="Arial" w:cs="Arial"/>
                    <w:sz w:val="20"/>
                  </w:rPr>
                  <w:t>Spring 2012</w:t>
                </w:r>
              </w:p>
              <w:p w:rsidR="007C2566" w:rsidRPr="003C5C11" w:rsidRDefault="007C2566" w:rsidP="00AC711B">
                <w:pPr>
                  <w:rPr>
                    <w:rFonts w:ascii="Arial" w:hAnsi="Arial" w:cs="Arial"/>
                    <w:sz w:val="16"/>
                    <w:szCs w:val="16"/>
                  </w:rPr>
                </w:pPr>
              </w:p>
            </w:txbxContent>
          </v:textbox>
        </v:shape>
      </w:pict>
    </w:r>
    <w:r w:rsidRPr="003C0B24">
      <w:rPr>
        <w:noProof/>
      </w:rPr>
      <w:pict>
        <v:line id="_x0000_s2059" style="position:absolute;z-index:251664384" from="-57.75pt,4.25pt" to="-57.75pt,29.75pt" strokeweight=".5pt"/>
      </w:pict>
    </w:r>
    <w:r w:rsidRPr="003C0B24">
      <w:rPr>
        <w:noProof/>
      </w:rPr>
      <w:pict>
        <v:line id="_x0000_s2060" style="position:absolute;z-index:251663360" from="4.6pt,4.25pt" to="4.6pt,29.75pt"/>
      </w:pict>
    </w:r>
    <w:r w:rsidRPr="003C0B24">
      <w:rPr>
        <w:noProof/>
      </w:rPr>
      <w:pict>
        <v:line id="_x0000_s2061" style="position:absolute;z-index:251662336" from="14.25pt,4.8pt" to="14.25pt,30.3pt" strokeweight="1.25pt"/>
      </w:pict>
    </w:r>
    <w:r w:rsidRPr="003C0B24">
      <w:rPr>
        <w:noProof/>
      </w:rPr>
      <w:pict>
        <v:rect id="_x0000_s2062" style="position:absolute;margin-left:22.05pt;margin-top:4.05pt;width:9pt;height:26.95pt;flip:x;z-index:251661312" fillcolor="black" stroked="f"/>
      </w:pict>
    </w:r>
  </w:p>
  <w:p w:rsidR="007C2566" w:rsidRDefault="007C2566" w:rsidP="00BE6107"/>
  <w:p w:rsidR="007C2566" w:rsidRPr="00CA4F04" w:rsidRDefault="007C2566" w:rsidP="00BE6107"/>
  <w:p w:rsidR="007C2566" w:rsidRDefault="007C2566" w:rsidP="00611B8E">
    <w:pPr>
      <w:pStyle w:val="Heading2"/>
      <w:ind w:left="1620" w:right="-1080"/>
      <w:rPr>
        <w:rFonts w:ascii="Arial" w:hAnsi="Arial" w:cs="Arial"/>
      </w:rPr>
    </w:pPr>
  </w:p>
  <w:p w:rsidR="007C2566" w:rsidRDefault="003C0B24" w:rsidP="00611B8E">
    <w:pPr>
      <w:pStyle w:val="Heading2"/>
      <w:ind w:left="1620" w:right="-1080"/>
      <w:rPr>
        <w:rFonts w:ascii="Arial" w:hAnsi="Arial" w:cs="Arial"/>
      </w:rPr>
    </w:pPr>
    <w:r w:rsidRPr="003C0B24">
      <w:rPr>
        <w:noProof/>
      </w:rPr>
      <w:pict>
        <v:line id="_x0000_s2065" style="position:absolute;left:0;text-align:left;z-index:251656192" from="306.8pt,4.9pt" to="306.8pt,66.05pt" strokeweight=".4pt"/>
      </w:pict>
    </w:r>
  </w:p>
  <w:p w:rsidR="007C2566" w:rsidRPr="00AC711B" w:rsidRDefault="007C2566" w:rsidP="00611B8E">
    <w:pPr>
      <w:pStyle w:val="Heading2"/>
      <w:ind w:left="1620" w:right="-1080"/>
      <w:rPr>
        <w:rFonts w:ascii="Arial" w:hAnsi="Arial" w:cs="Arial"/>
      </w:rPr>
    </w:pPr>
    <w:r w:rsidRPr="00AC711B">
      <w:rPr>
        <w:rFonts w:ascii="Arial" w:hAnsi="Arial" w:cs="Arial"/>
      </w:rPr>
      <w:t>Taught by</w:t>
    </w:r>
    <w:r>
      <w:tab/>
    </w:r>
    <w:r w:rsidRPr="00CA4F04">
      <w:tab/>
    </w:r>
    <w:r w:rsidRPr="00CA4F04">
      <w:tab/>
    </w:r>
    <w:r w:rsidRPr="00CA4F04">
      <w:tab/>
      <w:t xml:space="preserve"> </w:t>
    </w:r>
    <w:r>
      <w:t xml:space="preserve">           </w:t>
    </w:r>
    <w:r>
      <w:tab/>
    </w:r>
    <w:r>
      <w:tab/>
    </w:r>
    <w:r w:rsidRPr="00AC711B">
      <w:rPr>
        <w:rFonts w:ascii="Arial" w:hAnsi="Arial" w:cs="Arial"/>
      </w:rPr>
      <w:t>Office Hours / Contact</w:t>
    </w:r>
    <w:r w:rsidRPr="00AC711B">
      <w:rPr>
        <w:rFonts w:ascii="Arial" w:hAnsi="Arial" w:cs="Arial"/>
        <w:b w:val="0"/>
        <w:bCs/>
        <w:i/>
        <w:iCs/>
      </w:rPr>
      <w:t xml:space="preserve"> </w:t>
    </w:r>
  </w:p>
  <w:p w:rsidR="007C2566" w:rsidRPr="00CA4F04" w:rsidRDefault="003C0B24" w:rsidP="00BE6107">
    <w:pPr>
      <w:ind w:left="1080"/>
    </w:pPr>
    <w:r>
      <w:rPr>
        <w:noProof/>
      </w:rPr>
      <w:pict>
        <v:shape id="_x0000_s2063" type="#_x0000_t202" style="position:absolute;left:0;text-align:left;margin-left:72.2pt;margin-top:3.75pt;width:218.8pt;height:39.75pt;z-index:251660288" filled="f" stroked="f">
          <v:textbox style="mso-next-textbox:#_x0000_s2063">
            <w:txbxContent>
              <w:p w:rsidR="007C2566" w:rsidRPr="00675289" w:rsidRDefault="007C2566" w:rsidP="00611B8E">
                <w:pPr>
                  <w:rPr>
                    <w:rFonts w:asciiTheme="minorBidi" w:hAnsiTheme="minorBidi" w:cstheme="minorBidi"/>
                    <w:b/>
                    <w:sz w:val="20"/>
                  </w:rPr>
                </w:pPr>
                <w:r w:rsidRPr="00675289">
                  <w:rPr>
                    <w:rFonts w:asciiTheme="minorBidi" w:hAnsiTheme="minorBidi" w:cstheme="minorBidi"/>
                    <w:b/>
                    <w:sz w:val="20"/>
                  </w:rPr>
                  <w:t>Instructor:</w:t>
                </w:r>
              </w:p>
              <w:p w:rsidR="007C2566" w:rsidRPr="00675289" w:rsidRDefault="007C2566" w:rsidP="00611B8E">
                <w:pPr>
                  <w:rPr>
                    <w:rFonts w:asciiTheme="minorBidi" w:hAnsiTheme="minorBidi" w:cstheme="minorBidi"/>
                    <w:b/>
                    <w:sz w:val="20"/>
                  </w:rPr>
                </w:pPr>
                <w:r w:rsidRPr="00675289">
                  <w:rPr>
                    <w:rFonts w:asciiTheme="minorBidi" w:hAnsiTheme="minorBidi" w:cstheme="minorBidi"/>
                    <w:b/>
                    <w:sz w:val="20"/>
                  </w:rPr>
                  <w:t>Section:</w:t>
                </w:r>
              </w:p>
              <w:p w:rsidR="007C2566" w:rsidRPr="00675289" w:rsidRDefault="007C2566" w:rsidP="00611B8E">
                <w:pPr>
                  <w:rPr>
                    <w:rFonts w:asciiTheme="minorBidi" w:hAnsiTheme="minorBidi" w:cstheme="minorBidi"/>
                    <w:sz w:val="16"/>
                  </w:rPr>
                </w:pPr>
                <w:r w:rsidRPr="00675289">
                  <w:rPr>
                    <w:rFonts w:asciiTheme="minorBidi" w:hAnsiTheme="minorBidi" w:cstheme="minorBidi"/>
                    <w:b/>
                    <w:sz w:val="20"/>
                  </w:rPr>
                  <w:t>Time:</w:t>
                </w:r>
                <w:r w:rsidRPr="00675289">
                  <w:rPr>
                    <w:rFonts w:asciiTheme="minorBidi" w:hAnsiTheme="minorBidi" w:cstheme="minorBidi"/>
                    <w:b/>
                    <w:sz w:val="20"/>
                  </w:rPr>
                  <w:br/>
                </w:r>
                <w:r w:rsidRPr="00675289">
                  <w:rPr>
                    <w:rFonts w:asciiTheme="minorBidi" w:hAnsiTheme="minorBidi" w:cstheme="minorBidi"/>
                    <w:sz w:val="16"/>
                  </w:rPr>
                  <w:t xml:space="preserve">  </w:t>
                </w:r>
              </w:p>
              <w:p w:rsidR="007C2566" w:rsidRPr="00675289" w:rsidRDefault="007C2566" w:rsidP="007C3C56">
                <w:pPr>
                  <w:rPr>
                    <w:rFonts w:asciiTheme="minorBidi" w:hAnsiTheme="minorBidi" w:cstheme="minorBidi"/>
                    <w:sz w:val="16"/>
                  </w:rPr>
                </w:pPr>
                <w:r w:rsidRPr="00675289">
                  <w:rPr>
                    <w:rFonts w:asciiTheme="minorBidi" w:hAnsiTheme="minorBidi" w:cstheme="minorBidi"/>
                    <w:sz w:val="16"/>
                  </w:rPr>
                  <w:br/>
                </w:r>
                <w:r w:rsidRPr="00675289">
                  <w:rPr>
                    <w:rFonts w:asciiTheme="minorBidi" w:hAnsiTheme="minorBidi" w:cstheme="minorBidi"/>
                    <w:sz w:val="16"/>
                  </w:rPr>
                  <w:br/>
                </w:r>
                <w:r w:rsidRPr="00675289">
                  <w:rPr>
                    <w:rFonts w:asciiTheme="minorBidi" w:hAnsiTheme="minorBidi" w:cstheme="minorBidi"/>
                    <w:sz w:val="16"/>
                  </w:rPr>
                  <w:br/>
                </w:r>
              </w:p>
            </w:txbxContent>
          </v:textbox>
        </v:shape>
      </w:pict>
    </w:r>
    <w:r>
      <w:rPr>
        <w:noProof/>
      </w:rPr>
      <w:pict>
        <v:line id="_x0000_s2066" style="position:absolute;left:0;text-align:left;z-index:251655168" from="40.05pt,47.65pt" to="481.05pt,47.65pt" strokeweight="1.5pt"/>
      </w:pict>
    </w:r>
    <w:r>
      <w:rPr>
        <w:noProof/>
      </w:rPr>
      <w:pict>
        <v:shape id="_x0000_s2064" type="#_x0000_t202" style="position:absolute;left:0;text-align:left;margin-left:323.25pt;margin-top:7.8pt;width:172.9pt;height:39.85pt;z-index:251657216" filled="f" stroked="f">
          <v:textbox style="mso-next-textbox:#_x0000_s2064">
            <w:txbxContent>
              <w:p w:rsidR="007C2566" w:rsidRPr="003C5C11" w:rsidRDefault="007C2566" w:rsidP="004E5DFE">
                <w:pPr>
                  <w:ind w:left="720"/>
                  <w:rPr>
                    <w:rFonts w:ascii="Arial" w:hAnsi="Arial" w:cs="Arial"/>
                    <w:sz w:val="16"/>
                  </w:rPr>
                </w:pPr>
              </w:p>
            </w:txbxContent>
          </v:textbox>
        </v:shape>
      </w:pict>
    </w:r>
    <w:r w:rsidR="007C2566" w:rsidRPr="00CA4F04">
      <w:rPr>
        <w:rFonts w:ascii="Helvetica" w:hAnsi="Helvetica"/>
        <w:sz w:val="16"/>
      </w:rPr>
      <w:br/>
    </w:r>
    <w:r w:rsidR="007C2566" w:rsidRPr="00CA4F04">
      <w:rPr>
        <w:rFonts w:ascii="Helvetica" w:hAnsi="Helvetica"/>
        <w:sz w:val="16"/>
      </w:rPr>
      <w:br/>
    </w:r>
    <w:r w:rsidR="007C2566" w:rsidRPr="00CA4F04">
      <w:rPr>
        <w:rFonts w:ascii="Helvetica" w:hAnsi="Helvetica"/>
        <w:sz w:val="16"/>
      </w:rPr>
      <w:br/>
    </w:r>
    <w:r w:rsidR="007C2566" w:rsidRPr="00CA4F04">
      <w:rPr>
        <w:rFonts w:ascii="Helvetica" w:hAnsi="Helvetica"/>
        <w:sz w:val="16"/>
      </w:rPr>
      <w:br/>
    </w:r>
  </w:p>
  <w:p w:rsidR="007C2566" w:rsidRDefault="007C2566" w:rsidP="00611B8E">
    <w:pPr>
      <w:ind w:left="10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937"/>
    <w:multiLevelType w:val="hybridMultilevel"/>
    <w:tmpl w:val="B1CEB9D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nsid w:val="08EC69CF"/>
    <w:multiLevelType w:val="singleLevel"/>
    <w:tmpl w:val="1D10362A"/>
    <w:lvl w:ilvl="0">
      <w:start w:val="3"/>
      <w:numFmt w:val="bullet"/>
      <w:lvlText w:val="-"/>
      <w:lvlJc w:val="left"/>
      <w:pPr>
        <w:tabs>
          <w:tab w:val="num" w:pos="360"/>
        </w:tabs>
        <w:ind w:hanging="360"/>
      </w:pPr>
      <w:rPr>
        <w:rFonts w:hint="default"/>
      </w:rPr>
    </w:lvl>
  </w:abstractNum>
  <w:abstractNum w:abstractNumId="2">
    <w:nsid w:val="15AB707D"/>
    <w:multiLevelType w:val="hybridMultilevel"/>
    <w:tmpl w:val="7BA852F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nsid w:val="1E64244C"/>
    <w:multiLevelType w:val="hybridMultilevel"/>
    <w:tmpl w:val="5B6CB20C"/>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4">
    <w:nsid w:val="28F320A7"/>
    <w:multiLevelType w:val="hybridMultilevel"/>
    <w:tmpl w:val="D9565CF4"/>
    <w:lvl w:ilvl="0" w:tplc="3BCEB114">
      <w:start w:val="1"/>
      <w:numFmt w:val="upperLetter"/>
      <w:lvlText w:val="%1."/>
      <w:lvlJc w:val="left"/>
      <w:pPr>
        <w:tabs>
          <w:tab w:val="num" w:pos="720"/>
        </w:tabs>
        <w:ind w:left="720" w:hanging="360"/>
      </w:pPr>
      <w:rPr>
        <w:rFonts w:cs="Times New Roman" w:hint="default"/>
      </w:rPr>
    </w:lvl>
    <w:lvl w:ilvl="1" w:tplc="DC90226C">
      <w:start w:val="1"/>
      <w:numFmt w:val="lowerLetter"/>
      <w:lvlText w:val="%2."/>
      <w:lvlJc w:val="left"/>
      <w:pPr>
        <w:tabs>
          <w:tab w:val="num" w:pos="1440"/>
        </w:tabs>
        <w:ind w:left="1440" w:hanging="360"/>
      </w:pPr>
      <w:rPr>
        <w:rFonts w:cs="Times New Roman"/>
      </w:rPr>
    </w:lvl>
    <w:lvl w:ilvl="2" w:tplc="D7AA422C" w:tentative="1">
      <w:start w:val="1"/>
      <w:numFmt w:val="lowerRoman"/>
      <w:lvlText w:val="%3."/>
      <w:lvlJc w:val="right"/>
      <w:pPr>
        <w:tabs>
          <w:tab w:val="num" w:pos="2160"/>
        </w:tabs>
        <w:ind w:left="2160" w:hanging="180"/>
      </w:pPr>
      <w:rPr>
        <w:rFonts w:cs="Times New Roman"/>
      </w:rPr>
    </w:lvl>
    <w:lvl w:ilvl="3" w:tplc="FC34E666" w:tentative="1">
      <w:start w:val="1"/>
      <w:numFmt w:val="decimal"/>
      <w:lvlText w:val="%4."/>
      <w:lvlJc w:val="left"/>
      <w:pPr>
        <w:tabs>
          <w:tab w:val="num" w:pos="2880"/>
        </w:tabs>
        <w:ind w:left="2880" w:hanging="360"/>
      </w:pPr>
      <w:rPr>
        <w:rFonts w:cs="Times New Roman"/>
      </w:rPr>
    </w:lvl>
    <w:lvl w:ilvl="4" w:tplc="7F36DAC2" w:tentative="1">
      <w:start w:val="1"/>
      <w:numFmt w:val="lowerLetter"/>
      <w:lvlText w:val="%5."/>
      <w:lvlJc w:val="left"/>
      <w:pPr>
        <w:tabs>
          <w:tab w:val="num" w:pos="3600"/>
        </w:tabs>
        <w:ind w:left="3600" w:hanging="360"/>
      </w:pPr>
      <w:rPr>
        <w:rFonts w:cs="Times New Roman"/>
      </w:rPr>
    </w:lvl>
    <w:lvl w:ilvl="5" w:tplc="C150A390" w:tentative="1">
      <w:start w:val="1"/>
      <w:numFmt w:val="lowerRoman"/>
      <w:lvlText w:val="%6."/>
      <w:lvlJc w:val="right"/>
      <w:pPr>
        <w:tabs>
          <w:tab w:val="num" w:pos="4320"/>
        </w:tabs>
        <w:ind w:left="4320" w:hanging="180"/>
      </w:pPr>
      <w:rPr>
        <w:rFonts w:cs="Times New Roman"/>
      </w:rPr>
    </w:lvl>
    <w:lvl w:ilvl="6" w:tplc="5D8663A0" w:tentative="1">
      <w:start w:val="1"/>
      <w:numFmt w:val="decimal"/>
      <w:lvlText w:val="%7."/>
      <w:lvlJc w:val="left"/>
      <w:pPr>
        <w:tabs>
          <w:tab w:val="num" w:pos="5040"/>
        </w:tabs>
        <w:ind w:left="5040" w:hanging="360"/>
      </w:pPr>
      <w:rPr>
        <w:rFonts w:cs="Times New Roman"/>
      </w:rPr>
    </w:lvl>
    <w:lvl w:ilvl="7" w:tplc="4A48011C" w:tentative="1">
      <w:start w:val="1"/>
      <w:numFmt w:val="lowerLetter"/>
      <w:lvlText w:val="%8."/>
      <w:lvlJc w:val="left"/>
      <w:pPr>
        <w:tabs>
          <w:tab w:val="num" w:pos="5760"/>
        </w:tabs>
        <w:ind w:left="5760" w:hanging="360"/>
      </w:pPr>
      <w:rPr>
        <w:rFonts w:cs="Times New Roman"/>
      </w:rPr>
    </w:lvl>
    <w:lvl w:ilvl="8" w:tplc="D8AA8588" w:tentative="1">
      <w:start w:val="1"/>
      <w:numFmt w:val="lowerRoman"/>
      <w:lvlText w:val="%9."/>
      <w:lvlJc w:val="right"/>
      <w:pPr>
        <w:tabs>
          <w:tab w:val="num" w:pos="6480"/>
        </w:tabs>
        <w:ind w:left="6480" w:hanging="180"/>
      </w:pPr>
      <w:rPr>
        <w:rFonts w:cs="Times New Roman"/>
      </w:rPr>
    </w:lvl>
  </w:abstractNum>
  <w:abstractNum w:abstractNumId="5">
    <w:nsid w:val="2AF814E3"/>
    <w:multiLevelType w:val="hybridMultilevel"/>
    <w:tmpl w:val="459E19EA"/>
    <w:lvl w:ilvl="0" w:tplc="04090015">
      <w:start w:val="1"/>
      <w:numFmt w:val="upperLetter"/>
      <w:lvlText w:val="%1."/>
      <w:lvlJc w:val="left"/>
      <w:pPr>
        <w:tabs>
          <w:tab w:val="num" w:pos="4095"/>
        </w:tabs>
        <w:ind w:left="4095" w:hanging="645"/>
      </w:pPr>
      <w:rPr>
        <w:rFonts w:ascii="Times New Roman" w:eastAsia="Times New Roman" w:hAnsi="Times New Roman" w:cs="Times New Roman"/>
      </w:rPr>
    </w:lvl>
    <w:lvl w:ilvl="1" w:tplc="04090019">
      <w:start w:val="1"/>
      <w:numFmt w:val="bullet"/>
      <w:lvlText w:val=""/>
      <w:lvlJc w:val="left"/>
      <w:pPr>
        <w:tabs>
          <w:tab w:val="num" w:pos="4530"/>
        </w:tabs>
        <w:ind w:left="4530" w:hanging="360"/>
      </w:pPr>
      <w:rPr>
        <w:rFonts w:ascii="Symbol" w:hAnsi="Symbol" w:hint="default"/>
      </w:rPr>
    </w:lvl>
    <w:lvl w:ilvl="2" w:tplc="0409001B" w:tentative="1">
      <w:start w:val="1"/>
      <w:numFmt w:val="lowerRoman"/>
      <w:lvlText w:val="%3."/>
      <w:lvlJc w:val="right"/>
      <w:pPr>
        <w:tabs>
          <w:tab w:val="num" w:pos="5250"/>
        </w:tabs>
        <w:ind w:left="5250" w:hanging="180"/>
      </w:pPr>
      <w:rPr>
        <w:rFonts w:cs="Times New Roman"/>
      </w:rPr>
    </w:lvl>
    <w:lvl w:ilvl="3" w:tplc="0409000F" w:tentative="1">
      <w:start w:val="1"/>
      <w:numFmt w:val="decimal"/>
      <w:lvlText w:val="%4."/>
      <w:lvlJc w:val="left"/>
      <w:pPr>
        <w:tabs>
          <w:tab w:val="num" w:pos="5970"/>
        </w:tabs>
        <w:ind w:left="5970" w:hanging="360"/>
      </w:pPr>
      <w:rPr>
        <w:rFonts w:cs="Times New Roman"/>
      </w:rPr>
    </w:lvl>
    <w:lvl w:ilvl="4" w:tplc="04090019" w:tentative="1">
      <w:start w:val="1"/>
      <w:numFmt w:val="lowerLetter"/>
      <w:lvlText w:val="%5."/>
      <w:lvlJc w:val="left"/>
      <w:pPr>
        <w:tabs>
          <w:tab w:val="num" w:pos="6690"/>
        </w:tabs>
        <w:ind w:left="6690" w:hanging="360"/>
      </w:pPr>
      <w:rPr>
        <w:rFonts w:cs="Times New Roman"/>
      </w:rPr>
    </w:lvl>
    <w:lvl w:ilvl="5" w:tplc="0409001B" w:tentative="1">
      <w:start w:val="1"/>
      <w:numFmt w:val="lowerRoman"/>
      <w:lvlText w:val="%6."/>
      <w:lvlJc w:val="right"/>
      <w:pPr>
        <w:tabs>
          <w:tab w:val="num" w:pos="7410"/>
        </w:tabs>
        <w:ind w:left="7410" w:hanging="180"/>
      </w:pPr>
      <w:rPr>
        <w:rFonts w:cs="Times New Roman"/>
      </w:rPr>
    </w:lvl>
    <w:lvl w:ilvl="6" w:tplc="0409000F" w:tentative="1">
      <w:start w:val="1"/>
      <w:numFmt w:val="decimal"/>
      <w:lvlText w:val="%7."/>
      <w:lvlJc w:val="left"/>
      <w:pPr>
        <w:tabs>
          <w:tab w:val="num" w:pos="8130"/>
        </w:tabs>
        <w:ind w:left="8130" w:hanging="360"/>
      </w:pPr>
      <w:rPr>
        <w:rFonts w:cs="Times New Roman"/>
      </w:rPr>
    </w:lvl>
    <w:lvl w:ilvl="7" w:tplc="04090019" w:tentative="1">
      <w:start w:val="1"/>
      <w:numFmt w:val="lowerLetter"/>
      <w:lvlText w:val="%8."/>
      <w:lvlJc w:val="left"/>
      <w:pPr>
        <w:tabs>
          <w:tab w:val="num" w:pos="8850"/>
        </w:tabs>
        <w:ind w:left="8850" w:hanging="360"/>
      </w:pPr>
      <w:rPr>
        <w:rFonts w:cs="Times New Roman"/>
      </w:rPr>
    </w:lvl>
    <w:lvl w:ilvl="8" w:tplc="0409001B" w:tentative="1">
      <w:start w:val="1"/>
      <w:numFmt w:val="lowerRoman"/>
      <w:lvlText w:val="%9."/>
      <w:lvlJc w:val="right"/>
      <w:pPr>
        <w:tabs>
          <w:tab w:val="num" w:pos="9570"/>
        </w:tabs>
        <w:ind w:left="9570" w:hanging="180"/>
      </w:pPr>
      <w:rPr>
        <w:rFonts w:cs="Times New Roman"/>
      </w:rPr>
    </w:lvl>
  </w:abstractNum>
  <w:abstractNum w:abstractNumId="6">
    <w:nsid w:val="32715780"/>
    <w:multiLevelType w:val="hybridMultilevel"/>
    <w:tmpl w:val="CE948B10"/>
    <w:lvl w:ilvl="0" w:tplc="F5F416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9627A4"/>
    <w:multiLevelType w:val="singleLevel"/>
    <w:tmpl w:val="F5A45436"/>
    <w:lvl w:ilvl="0">
      <w:start w:val="1"/>
      <w:numFmt w:val="upperLetter"/>
      <w:lvlText w:val="%1."/>
      <w:lvlJc w:val="left"/>
      <w:pPr>
        <w:tabs>
          <w:tab w:val="num" w:pos="77"/>
        </w:tabs>
        <w:ind w:left="77" w:hanging="360"/>
      </w:pPr>
      <w:rPr>
        <w:rFonts w:cs="Times New Roman" w:hint="default"/>
        <w:b w:val="0"/>
        <w:i w:val="0"/>
        <w:sz w:val="18"/>
        <w:szCs w:val="18"/>
        <w:u w:val="none"/>
      </w:rPr>
    </w:lvl>
  </w:abstractNum>
  <w:abstractNum w:abstractNumId="8">
    <w:nsid w:val="3AEB7F0A"/>
    <w:multiLevelType w:val="multilevel"/>
    <w:tmpl w:val="FBF2174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40776768"/>
    <w:multiLevelType w:val="hybridMultilevel"/>
    <w:tmpl w:val="336C191C"/>
    <w:lvl w:ilvl="0" w:tplc="F5F416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C62CF2"/>
    <w:multiLevelType w:val="hybridMultilevel"/>
    <w:tmpl w:val="E2CA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E36441"/>
    <w:multiLevelType w:val="hybridMultilevel"/>
    <w:tmpl w:val="C1C666A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nsid w:val="524D1DA7"/>
    <w:multiLevelType w:val="hybridMultilevel"/>
    <w:tmpl w:val="2BCEF8FA"/>
    <w:lvl w:ilvl="0" w:tplc="F5F416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F44ABB"/>
    <w:multiLevelType w:val="hybridMultilevel"/>
    <w:tmpl w:val="4ECA121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
    <w:nsid w:val="63644B44"/>
    <w:multiLevelType w:val="singleLevel"/>
    <w:tmpl w:val="85324A2C"/>
    <w:lvl w:ilvl="0">
      <w:start w:val="1"/>
      <w:numFmt w:val="upperLetter"/>
      <w:lvlText w:val="%1."/>
      <w:lvlJc w:val="left"/>
      <w:pPr>
        <w:tabs>
          <w:tab w:val="num" w:pos="77"/>
        </w:tabs>
        <w:ind w:left="77" w:hanging="360"/>
      </w:pPr>
      <w:rPr>
        <w:rFonts w:cs="Times New Roman" w:hint="default"/>
        <w:b w:val="0"/>
        <w:i w:val="0"/>
        <w:sz w:val="18"/>
        <w:szCs w:val="18"/>
        <w:u w:val="none"/>
      </w:rPr>
    </w:lvl>
  </w:abstractNum>
  <w:abstractNum w:abstractNumId="15">
    <w:nsid w:val="64DF1A6E"/>
    <w:multiLevelType w:val="hybridMultilevel"/>
    <w:tmpl w:val="229893D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nsid w:val="6703257C"/>
    <w:multiLevelType w:val="hybridMultilevel"/>
    <w:tmpl w:val="EE34058A"/>
    <w:lvl w:ilvl="0" w:tplc="F5F416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674963"/>
    <w:multiLevelType w:val="hybridMultilevel"/>
    <w:tmpl w:val="397CC13C"/>
    <w:lvl w:ilvl="0" w:tplc="F5F416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BCE17BD"/>
    <w:multiLevelType w:val="hybridMultilevel"/>
    <w:tmpl w:val="B57005D4"/>
    <w:lvl w:ilvl="0" w:tplc="200E2B34">
      <w:start w:val="1"/>
      <w:numFmt w:val="bullet"/>
      <w:lvlText w:val=""/>
      <w:lvlJc w:val="left"/>
      <w:pPr>
        <w:tabs>
          <w:tab w:val="num" w:pos="1440"/>
        </w:tabs>
        <w:ind w:left="1440" w:hanging="360"/>
      </w:pPr>
      <w:rPr>
        <w:rFonts w:ascii="Symbol" w:hAnsi="Symbol" w:hint="default"/>
      </w:rPr>
    </w:lvl>
    <w:lvl w:ilvl="1" w:tplc="CAE439F8">
      <w:start w:val="1"/>
      <w:numFmt w:val="bullet"/>
      <w:lvlText w:val="o"/>
      <w:lvlJc w:val="left"/>
      <w:pPr>
        <w:tabs>
          <w:tab w:val="num" w:pos="2160"/>
        </w:tabs>
        <w:ind w:left="2160" w:hanging="360"/>
      </w:pPr>
      <w:rPr>
        <w:rFonts w:ascii="Courier New" w:hAnsi="Courier New" w:hint="default"/>
      </w:rPr>
    </w:lvl>
    <w:lvl w:ilvl="2" w:tplc="6B18CF90" w:tentative="1">
      <w:start w:val="1"/>
      <w:numFmt w:val="bullet"/>
      <w:lvlText w:val=""/>
      <w:lvlJc w:val="left"/>
      <w:pPr>
        <w:tabs>
          <w:tab w:val="num" w:pos="2880"/>
        </w:tabs>
        <w:ind w:left="2880" w:hanging="360"/>
      </w:pPr>
      <w:rPr>
        <w:rFonts w:ascii="Wingdings" w:hAnsi="Wingdings" w:hint="default"/>
      </w:rPr>
    </w:lvl>
    <w:lvl w:ilvl="3" w:tplc="433E21E6" w:tentative="1">
      <w:start w:val="1"/>
      <w:numFmt w:val="bullet"/>
      <w:lvlText w:val=""/>
      <w:lvlJc w:val="left"/>
      <w:pPr>
        <w:tabs>
          <w:tab w:val="num" w:pos="3600"/>
        </w:tabs>
        <w:ind w:left="3600" w:hanging="360"/>
      </w:pPr>
      <w:rPr>
        <w:rFonts w:ascii="Symbol" w:hAnsi="Symbol" w:hint="default"/>
      </w:rPr>
    </w:lvl>
    <w:lvl w:ilvl="4" w:tplc="00A40E0A" w:tentative="1">
      <w:start w:val="1"/>
      <w:numFmt w:val="bullet"/>
      <w:lvlText w:val="o"/>
      <w:lvlJc w:val="left"/>
      <w:pPr>
        <w:tabs>
          <w:tab w:val="num" w:pos="4320"/>
        </w:tabs>
        <w:ind w:left="4320" w:hanging="360"/>
      </w:pPr>
      <w:rPr>
        <w:rFonts w:ascii="Courier New" w:hAnsi="Courier New" w:hint="default"/>
      </w:rPr>
    </w:lvl>
    <w:lvl w:ilvl="5" w:tplc="FD4252D8" w:tentative="1">
      <w:start w:val="1"/>
      <w:numFmt w:val="bullet"/>
      <w:lvlText w:val=""/>
      <w:lvlJc w:val="left"/>
      <w:pPr>
        <w:tabs>
          <w:tab w:val="num" w:pos="5040"/>
        </w:tabs>
        <w:ind w:left="5040" w:hanging="360"/>
      </w:pPr>
      <w:rPr>
        <w:rFonts w:ascii="Wingdings" w:hAnsi="Wingdings" w:hint="default"/>
      </w:rPr>
    </w:lvl>
    <w:lvl w:ilvl="6" w:tplc="7E6EBB2A" w:tentative="1">
      <w:start w:val="1"/>
      <w:numFmt w:val="bullet"/>
      <w:lvlText w:val=""/>
      <w:lvlJc w:val="left"/>
      <w:pPr>
        <w:tabs>
          <w:tab w:val="num" w:pos="5760"/>
        </w:tabs>
        <w:ind w:left="5760" w:hanging="360"/>
      </w:pPr>
      <w:rPr>
        <w:rFonts w:ascii="Symbol" w:hAnsi="Symbol" w:hint="default"/>
      </w:rPr>
    </w:lvl>
    <w:lvl w:ilvl="7" w:tplc="CFD2428E" w:tentative="1">
      <w:start w:val="1"/>
      <w:numFmt w:val="bullet"/>
      <w:lvlText w:val="o"/>
      <w:lvlJc w:val="left"/>
      <w:pPr>
        <w:tabs>
          <w:tab w:val="num" w:pos="6480"/>
        </w:tabs>
        <w:ind w:left="6480" w:hanging="360"/>
      </w:pPr>
      <w:rPr>
        <w:rFonts w:ascii="Courier New" w:hAnsi="Courier New" w:hint="default"/>
      </w:rPr>
    </w:lvl>
    <w:lvl w:ilvl="8" w:tplc="C3A8796E" w:tentative="1">
      <w:start w:val="1"/>
      <w:numFmt w:val="bullet"/>
      <w:lvlText w:val=""/>
      <w:lvlJc w:val="left"/>
      <w:pPr>
        <w:tabs>
          <w:tab w:val="num" w:pos="7200"/>
        </w:tabs>
        <w:ind w:left="7200" w:hanging="360"/>
      </w:pPr>
      <w:rPr>
        <w:rFonts w:ascii="Wingdings" w:hAnsi="Wingdings" w:hint="default"/>
      </w:rPr>
    </w:lvl>
  </w:abstractNum>
  <w:abstractNum w:abstractNumId="19">
    <w:nsid w:val="6C5E2315"/>
    <w:multiLevelType w:val="hybridMultilevel"/>
    <w:tmpl w:val="2954D29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
    <w:nsid w:val="6D117B5E"/>
    <w:multiLevelType w:val="singleLevel"/>
    <w:tmpl w:val="37841EA0"/>
    <w:lvl w:ilvl="0">
      <w:start w:val="1"/>
      <w:numFmt w:val="decimal"/>
      <w:lvlText w:val="%1."/>
      <w:lvlJc w:val="left"/>
      <w:pPr>
        <w:tabs>
          <w:tab w:val="num" w:pos="360"/>
        </w:tabs>
        <w:ind w:hanging="360"/>
      </w:pPr>
      <w:rPr>
        <w:rFonts w:cs="Times New Roman" w:hint="default"/>
      </w:rPr>
    </w:lvl>
  </w:abstractNum>
  <w:abstractNum w:abstractNumId="21">
    <w:nsid w:val="77374A9D"/>
    <w:multiLevelType w:val="hybridMultilevel"/>
    <w:tmpl w:val="4228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6C3E22"/>
    <w:multiLevelType w:val="hybridMultilevel"/>
    <w:tmpl w:val="1D12BC7E"/>
    <w:lvl w:ilvl="0" w:tplc="04090001">
      <w:start w:val="1"/>
      <w:numFmt w:val="bullet"/>
      <w:lvlText w:val=""/>
      <w:lvlJc w:val="left"/>
      <w:pPr>
        <w:ind w:left="2421" w:hanging="360"/>
      </w:pPr>
      <w:rPr>
        <w:rFonts w:ascii="Symbol" w:hAnsi="Symbol" w:hint="default"/>
      </w:rPr>
    </w:lvl>
    <w:lvl w:ilvl="1" w:tplc="E19252A6">
      <w:numFmt w:val="bullet"/>
      <w:lvlText w:val="•"/>
      <w:lvlJc w:val="left"/>
      <w:pPr>
        <w:ind w:left="2250" w:hanging="360"/>
      </w:pPr>
      <w:rPr>
        <w:rFonts w:ascii="Arial" w:eastAsia="Times New Roman" w:hAnsi="Arial"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3">
    <w:nsid w:val="7FC0354A"/>
    <w:multiLevelType w:val="hybridMultilevel"/>
    <w:tmpl w:val="240A1C94"/>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num w:numId="1">
    <w:abstractNumId w:val="5"/>
  </w:num>
  <w:num w:numId="2">
    <w:abstractNumId w:val="18"/>
  </w:num>
  <w:num w:numId="3">
    <w:abstractNumId w:val="1"/>
  </w:num>
  <w:num w:numId="4">
    <w:abstractNumId w:val="20"/>
  </w:num>
  <w:num w:numId="5">
    <w:abstractNumId w:val="7"/>
  </w:num>
  <w:num w:numId="6">
    <w:abstractNumId w:val="14"/>
  </w:num>
  <w:num w:numId="7">
    <w:abstractNumId w:val="4"/>
  </w:num>
  <w:num w:numId="8">
    <w:abstractNumId w:val="8"/>
  </w:num>
  <w:num w:numId="9">
    <w:abstractNumId w:val="3"/>
  </w:num>
  <w:num w:numId="10">
    <w:abstractNumId w:val="13"/>
  </w:num>
  <w:num w:numId="11">
    <w:abstractNumId w:val="2"/>
  </w:num>
  <w:num w:numId="12">
    <w:abstractNumId w:val="11"/>
  </w:num>
  <w:num w:numId="13">
    <w:abstractNumId w:val="15"/>
  </w:num>
  <w:num w:numId="14">
    <w:abstractNumId w:val="19"/>
  </w:num>
  <w:num w:numId="15">
    <w:abstractNumId w:val="10"/>
  </w:num>
  <w:num w:numId="16">
    <w:abstractNumId w:val="21"/>
  </w:num>
  <w:num w:numId="17">
    <w:abstractNumId w:val="0"/>
  </w:num>
  <w:num w:numId="18">
    <w:abstractNumId w:val="22"/>
  </w:num>
  <w:num w:numId="19">
    <w:abstractNumId w:val="23"/>
  </w:num>
  <w:num w:numId="20">
    <w:abstractNumId w:val="17"/>
  </w:num>
  <w:num w:numId="21">
    <w:abstractNumId w:val="16"/>
  </w:num>
  <w:num w:numId="22">
    <w:abstractNumId w:val="9"/>
  </w:num>
  <w:num w:numId="23">
    <w:abstractNumId w:val="6"/>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rsids>
    <w:rsidRoot w:val="00080215"/>
    <w:rsid w:val="00001DE2"/>
    <w:rsid w:val="00012097"/>
    <w:rsid w:val="00021540"/>
    <w:rsid w:val="00034FA3"/>
    <w:rsid w:val="00046F32"/>
    <w:rsid w:val="00051ABF"/>
    <w:rsid w:val="00062A97"/>
    <w:rsid w:val="00076478"/>
    <w:rsid w:val="00080215"/>
    <w:rsid w:val="00082078"/>
    <w:rsid w:val="00085DFC"/>
    <w:rsid w:val="0008655B"/>
    <w:rsid w:val="00087C44"/>
    <w:rsid w:val="00092606"/>
    <w:rsid w:val="000A06DC"/>
    <w:rsid w:val="000B7537"/>
    <w:rsid w:val="000C0B2D"/>
    <w:rsid w:val="000C63BD"/>
    <w:rsid w:val="000D0E2A"/>
    <w:rsid w:val="000E1252"/>
    <w:rsid w:val="000E3721"/>
    <w:rsid w:val="000E4879"/>
    <w:rsid w:val="000E5FF3"/>
    <w:rsid w:val="000E6C66"/>
    <w:rsid w:val="000F0FA4"/>
    <w:rsid w:val="000F2945"/>
    <w:rsid w:val="000F5201"/>
    <w:rsid w:val="000F5896"/>
    <w:rsid w:val="001118AB"/>
    <w:rsid w:val="00121A0A"/>
    <w:rsid w:val="001221E5"/>
    <w:rsid w:val="00124C4C"/>
    <w:rsid w:val="00136B47"/>
    <w:rsid w:val="00145718"/>
    <w:rsid w:val="00150BD4"/>
    <w:rsid w:val="00151964"/>
    <w:rsid w:val="00162E68"/>
    <w:rsid w:val="00163253"/>
    <w:rsid w:val="00185503"/>
    <w:rsid w:val="001A57E0"/>
    <w:rsid w:val="001A5AD6"/>
    <w:rsid w:val="001B2A2F"/>
    <w:rsid w:val="001C3260"/>
    <w:rsid w:val="001D0571"/>
    <w:rsid w:val="001D7217"/>
    <w:rsid w:val="001E3AC5"/>
    <w:rsid w:val="0020249F"/>
    <w:rsid w:val="0021037E"/>
    <w:rsid w:val="002104B2"/>
    <w:rsid w:val="00226563"/>
    <w:rsid w:val="0024301D"/>
    <w:rsid w:val="00262142"/>
    <w:rsid w:val="002725CF"/>
    <w:rsid w:val="0028130C"/>
    <w:rsid w:val="00283DB0"/>
    <w:rsid w:val="00285494"/>
    <w:rsid w:val="002878C0"/>
    <w:rsid w:val="00294A23"/>
    <w:rsid w:val="002A3237"/>
    <w:rsid w:val="002B1098"/>
    <w:rsid w:val="002B59D5"/>
    <w:rsid w:val="002C1EAB"/>
    <w:rsid w:val="002D657B"/>
    <w:rsid w:val="002E068A"/>
    <w:rsid w:val="002E751B"/>
    <w:rsid w:val="003132CC"/>
    <w:rsid w:val="003143E3"/>
    <w:rsid w:val="00321CBF"/>
    <w:rsid w:val="00332D57"/>
    <w:rsid w:val="00336F88"/>
    <w:rsid w:val="00344C32"/>
    <w:rsid w:val="003473B5"/>
    <w:rsid w:val="003509EB"/>
    <w:rsid w:val="003536F8"/>
    <w:rsid w:val="00354ADB"/>
    <w:rsid w:val="00365293"/>
    <w:rsid w:val="00382D32"/>
    <w:rsid w:val="00391388"/>
    <w:rsid w:val="00393F4B"/>
    <w:rsid w:val="003A0FF6"/>
    <w:rsid w:val="003B5577"/>
    <w:rsid w:val="003C0B24"/>
    <w:rsid w:val="003C5C11"/>
    <w:rsid w:val="003C65FC"/>
    <w:rsid w:val="003C6BEE"/>
    <w:rsid w:val="003C7942"/>
    <w:rsid w:val="003D4D21"/>
    <w:rsid w:val="003F04BD"/>
    <w:rsid w:val="003F3BE6"/>
    <w:rsid w:val="00416C15"/>
    <w:rsid w:val="00422F16"/>
    <w:rsid w:val="004478B0"/>
    <w:rsid w:val="004528CA"/>
    <w:rsid w:val="00463D3A"/>
    <w:rsid w:val="00467691"/>
    <w:rsid w:val="0047428B"/>
    <w:rsid w:val="004A07D4"/>
    <w:rsid w:val="004B46DB"/>
    <w:rsid w:val="004B69DA"/>
    <w:rsid w:val="004C452C"/>
    <w:rsid w:val="004D0539"/>
    <w:rsid w:val="004D418C"/>
    <w:rsid w:val="004E4F38"/>
    <w:rsid w:val="004E5DFE"/>
    <w:rsid w:val="004E6E84"/>
    <w:rsid w:val="00503EBC"/>
    <w:rsid w:val="00514091"/>
    <w:rsid w:val="0051786A"/>
    <w:rsid w:val="005219A9"/>
    <w:rsid w:val="00522524"/>
    <w:rsid w:val="00522776"/>
    <w:rsid w:val="005268F1"/>
    <w:rsid w:val="005341AA"/>
    <w:rsid w:val="005374D5"/>
    <w:rsid w:val="00537FD2"/>
    <w:rsid w:val="0055728A"/>
    <w:rsid w:val="00563B46"/>
    <w:rsid w:val="005718DA"/>
    <w:rsid w:val="005731E1"/>
    <w:rsid w:val="00576F00"/>
    <w:rsid w:val="00590607"/>
    <w:rsid w:val="00597F12"/>
    <w:rsid w:val="005A1CD4"/>
    <w:rsid w:val="005B29C9"/>
    <w:rsid w:val="005D14C4"/>
    <w:rsid w:val="005D2020"/>
    <w:rsid w:val="005D31D2"/>
    <w:rsid w:val="005D5B46"/>
    <w:rsid w:val="005F5767"/>
    <w:rsid w:val="0061070A"/>
    <w:rsid w:val="00611B8E"/>
    <w:rsid w:val="00615D32"/>
    <w:rsid w:val="00623320"/>
    <w:rsid w:val="00624E7D"/>
    <w:rsid w:val="0063108F"/>
    <w:rsid w:val="0063723D"/>
    <w:rsid w:val="0063791C"/>
    <w:rsid w:val="0064332E"/>
    <w:rsid w:val="00644238"/>
    <w:rsid w:val="00644D33"/>
    <w:rsid w:val="00650710"/>
    <w:rsid w:val="00650AD1"/>
    <w:rsid w:val="006570B5"/>
    <w:rsid w:val="0066030E"/>
    <w:rsid w:val="00663441"/>
    <w:rsid w:val="00675289"/>
    <w:rsid w:val="00675D36"/>
    <w:rsid w:val="006768E0"/>
    <w:rsid w:val="00681E5C"/>
    <w:rsid w:val="0068663A"/>
    <w:rsid w:val="006922F3"/>
    <w:rsid w:val="006B5C8C"/>
    <w:rsid w:val="006C342F"/>
    <w:rsid w:val="006C6390"/>
    <w:rsid w:val="006E2C13"/>
    <w:rsid w:val="006F452F"/>
    <w:rsid w:val="006F7AD1"/>
    <w:rsid w:val="006F7DE5"/>
    <w:rsid w:val="00705316"/>
    <w:rsid w:val="007119DA"/>
    <w:rsid w:val="00713A35"/>
    <w:rsid w:val="00714A04"/>
    <w:rsid w:val="00716824"/>
    <w:rsid w:val="007213B7"/>
    <w:rsid w:val="0072327B"/>
    <w:rsid w:val="00740CCC"/>
    <w:rsid w:val="0076071A"/>
    <w:rsid w:val="00765D46"/>
    <w:rsid w:val="00766150"/>
    <w:rsid w:val="007739EE"/>
    <w:rsid w:val="00781C6B"/>
    <w:rsid w:val="007822C1"/>
    <w:rsid w:val="00794503"/>
    <w:rsid w:val="007A565A"/>
    <w:rsid w:val="007B032C"/>
    <w:rsid w:val="007B3266"/>
    <w:rsid w:val="007B61AE"/>
    <w:rsid w:val="007C2566"/>
    <w:rsid w:val="007C3140"/>
    <w:rsid w:val="007C3C56"/>
    <w:rsid w:val="007C5530"/>
    <w:rsid w:val="007D49CD"/>
    <w:rsid w:val="007E2658"/>
    <w:rsid w:val="007E303B"/>
    <w:rsid w:val="007E348F"/>
    <w:rsid w:val="007F51D5"/>
    <w:rsid w:val="0081694C"/>
    <w:rsid w:val="00824071"/>
    <w:rsid w:val="0082445C"/>
    <w:rsid w:val="00824655"/>
    <w:rsid w:val="00844E98"/>
    <w:rsid w:val="00846347"/>
    <w:rsid w:val="008517E2"/>
    <w:rsid w:val="00853721"/>
    <w:rsid w:val="00860AFE"/>
    <w:rsid w:val="008644F4"/>
    <w:rsid w:val="0086754B"/>
    <w:rsid w:val="00873060"/>
    <w:rsid w:val="00873C31"/>
    <w:rsid w:val="00877E05"/>
    <w:rsid w:val="008800AE"/>
    <w:rsid w:val="008940A1"/>
    <w:rsid w:val="008A75F2"/>
    <w:rsid w:val="008B0242"/>
    <w:rsid w:val="008C4976"/>
    <w:rsid w:val="008D443D"/>
    <w:rsid w:val="008E51CE"/>
    <w:rsid w:val="008F55CB"/>
    <w:rsid w:val="008F7A0E"/>
    <w:rsid w:val="00904512"/>
    <w:rsid w:val="00911EDC"/>
    <w:rsid w:val="00923409"/>
    <w:rsid w:val="0094428B"/>
    <w:rsid w:val="0094632B"/>
    <w:rsid w:val="00961F3A"/>
    <w:rsid w:val="009651B0"/>
    <w:rsid w:val="0098745E"/>
    <w:rsid w:val="009A11BE"/>
    <w:rsid w:val="009A4EBD"/>
    <w:rsid w:val="009A6A04"/>
    <w:rsid w:val="009B1AFF"/>
    <w:rsid w:val="009B4E42"/>
    <w:rsid w:val="009C53DF"/>
    <w:rsid w:val="009D1ED6"/>
    <w:rsid w:val="009D2812"/>
    <w:rsid w:val="009E1874"/>
    <w:rsid w:val="009E2B25"/>
    <w:rsid w:val="009E35CF"/>
    <w:rsid w:val="009F0733"/>
    <w:rsid w:val="009F7559"/>
    <w:rsid w:val="009F7948"/>
    <w:rsid w:val="00A07481"/>
    <w:rsid w:val="00A12B6A"/>
    <w:rsid w:val="00A202EB"/>
    <w:rsid w:val="00A35977"/>
    <w:rsid w:val="00A3667C"/>
    <w:rsid w:val="00A474F4"/>
    <w:rsid w:val="00A54DC5"/>
    <w:rsid w:val="00A75F24"/>
    <w:rsid w:val="00A81EEE"/>
    <w:rsid w:val="00A84146"/>
    <w:rsid w:val="00AA2C55"/>
    <w:rsid w:val="00AA7DB0"/>
    <w:rsid w:val="00AB186D"/>
    <w:rsid w:val="00AB58ED"/>
    <w:rsid w:val="00AB6DBC"/>
    <w:rsid w:val="00AC1DE4"/>
    <w:rsid w:val="00AC711B"/>
    <w:rsid w:val="00AD5322"/>
    <w:rsid w:val="00AD710C"/>
    <w:rsid w:val="00AE505C"/>
    <w:rsid w:val="00AF13E8"/>
    <w:rsid w:val="00AF22CD"/>
    <w:rsid w:val="00AF40BD"/>
    <w:rsid w:val="00B00002"/>
    <w:rsid w:val="00B020B6"/>
    <w:rsid w:val="00B0312A"/>
    <w:rsid w:val="00B110A6"/>
    <w:rsid w:val="00B17FC5"/>
    <w:rsid w:val="00B2561B"/>
    <w:rsid w:val="00B46E9A"/>
    <w:rsid w:val="00B559E0"/>
    <w:rsid w:val="00B6477C"/>
    <w:rsid w:val="00B649AE"/>
    <w:rsid w:val="00B70D1F"/>
    <w:rsid w:val="00B771EB"/>
    <w:rsid w:val="00B820E0"/>
    <w:rsid w:val="00B83CCD"/>
    <w:rsid w:val="00B86082"/>
    <w:rsid w:val="00B86B2A"/>
    <w:rsid w:val="00B902A6"/>
    <w:rsid w:val="00B96EF1"/>
    <w:rsid w:val="00BA0906"/>
    <w:rsid w:val="00BC384D"/>
    <w:rsid w:val="00BD6A3D"/>
    <w:rsid w:val="00BE5C00"/>
    <w:rsid w:val="00BE6107"/>
    <w:rsid w:val="00BF0A39"/>
    <w:rsid w:val="00C007F7"/>
    <w:rsid w:val="00C0771A"/>
    <w:rsid w:val="00C24701"/>
    <w:rsid w:val="00C27E4F"/>
    <w:rsid w:val="00C51AF4"/>
    <w:rsid w:val="00C555DD"/>
    <w:rsid w:val="00C56774"/>
    <w:rsid w:val="00C62BBA"/>
    <w:rsid w:val="00C67F32"/>
    <w:rsid w:val="00C740D6"/>
    <w:rsid w:val="00C8173A"/>
    <w:rsid w:val="00C96356"/>
    <w:rsid w:val="00CA4F04"/>
    <w:rsid w:val="00CB1A91"/>
    <w:rsid w:val="00CD5126"/>
    <w:rsid w:val="00CD6DF3"/>
    <w:rsid w:val="00CD780E"/>
    <w:rsid w:val="00CE53F9"/>
    <w:rsid w:val="00CE7914"/>
    <w:rsid w:val="00CE7A78"/>
    <w:rsid w:val="00CF3A00"/>
    <w:rsid w:val="00CF4767"/>
    <w:rsid w:val="00CF6456"/>
    <w:rsid w:val="00D079B5"/>
    <w:rsid w:val="00D21819"/>
    <w:rsid w:val="00D23003"/>
    <w:rsid w:val="00D277F2"/>
    <w:rsid w:val="00D327D6"/>
    <w:rsid w:val="00D33881"/>
    <w:rsid w:val="00D452B0"/>
    <w:rsid w:val="00D61A38"/>
    <w:rsid w:val="00D64958"/>
    <w:rsid w:val="00D73535"/>
    <w:rsid w:val="00D74122"/>
    <w:rsid w:val="00D76B36"/>
    <w:rsid w:val="00D82ABB"/>
    <w:rsid w:val="00D85B47"/>
    <w:rsid w:val="00D85B7B"/>
    <w:rsid w:val="00D8659A"/>
    <w:rsid w:val="00D87144"/>
    <w:rsid w:val="00D94599"/>
    <w:rsid w:val="00D975B1"/>
    <w:rsid w:val="00D97FC7"/>
    <w:rsid w:val="00DA6800"/>
    <w:rsid w:val="00DD5FA0"/>
    <w:rsid w:val="00DD6D31"/>
    <w:rsid w:val="00DE0F21"/>
    <w:rsid w:val="00DE29F5"/>
    <w:rsid w:val="00DE36EB"/>
    <w:rsid w:val="00DE75E7"/>
    <w:rsid w:val="00DF0BF4"/>
    <w:rsid w:val="00DF32FD"/>
    <w:rsid w:val="00DF76E8"/>
    <w:rsid w:val="00E04B24"/>
    <w:rsid w:val="00E11903"/>
    <w:rsid w:val="00E12893"/>
    <w:rsid w:val="00E22078"/>
    <w:rsid w:val="00E24A82"/>
    <w:rsid w:val="00E40BB2"/>
    <w:rsid w:val="00E4638D"/>
    <w:rsid w:val="00E63E02"/>
    <w:rsid w:val="00E64279"/>
    <w:rsid w:val="00E666E6"/>
    <w:rsid w:val="00E66BAF"/>
    <w:rsid w:val="00E7408B"/>
    <w:rsid w:val="00EA0F9B"/>
    <w:rsid w:val="00ED129D"/>
    <w:rsid w:val="00ED476A"/>
    <w:rsid w:val="00ED5A27"/>
    <w:rsid w:val="00EE19A3"/>
    <w:rsid w:val="00EE2DBE"/>
    <w:rsid w:val="00F06A7C"/>
    <w:rsid w:val="00F12347"/>
    <w:rsid w:val="00F35005"/>
    <w:rsid w:val="00F363CF"/>
    <w:rsid w:val="00F64833"/>
    <w:rsid w:val="00F64A53"/>
    <w:rsid w:val="00F652C2"/>
    <w:rsid w:val="00F65510"/>
    <w:rsid w:val="00F67EDA"/>
    <w:rsid w:val="00F76AB1"/>
    <w:rsid w:val="00F801F1"/>
    <w:rsid w:val="00F829AF"/>
    <w:rsid w:val="00F831DC"/>
    <w:rsid w:val="00F95DDE"/>
    <w:rsid w:val="00FA77BE"/>
    <w:rsid w:val="00FB1AD9"/>
    <w:rsid w:val="00FD39EE"/>
    <w:rsid w:val="00FE35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FA0"/>
    <w:rPr>
      <w:rFonts w:eastAsia="Times New Roman"/>
      <w:sz w:val="24"/>
    </w:rPr>
  </w:style>
  <w:style w:type="paragraph" w:styleId="Heading1">
    <w:name w:val="heading 1"/>
    <w:basedOn w:val="Normal"/>
    <w:next w:val="Normal"/>
    <w:link w:val="Heading1Char"/>
    <w:qFormat/>
    <w:rsid w:val="00DD5FA0"/>
    <w:pPr>
      <w:keepNext/>
      <w:outlineLvl w:val="0"/>
    </w:pPr>
    <w:rPr>
      <w:rFonts w:ascii="Helvetica" w:hAnsi="Helvetica"/>
      <w:sz w:val="32"/>
    </w:rPr>
  </w:style>
  <w:style w:type="paragraph" w:styleId="Heading2">
    <w:name w:val="heading 2"/>
    <w:basedOn w:val="Normal"/>
    <w:next w:val="Normal"/>
    <w:link w:val="Heading2Char"/>
    <w:qFormat/>
    <w:rsid w:val="00DD5FA0"/>
    <w:pPr>
      <w:keepNext/>
      <w:outlineLvl w:val="1"/>
    </w:pPr>
    <w:rPr>
      <w:rFonts w:ascii="Helvetica" w:hAnsi="Helvetica"/>
      <w:b/>
      <w:sz w:val="16"/>
    </w:rPr>
  </w:style>
  <w:style w:type="paragraph" w:styleId="Heading3">
    <w:name w:val="heading 3"/>
    <w:basedOn w:val="Normal"/>
    <w:next w:val="Normal"/>
    <w:link w:val="Heading3Char"/>
    <w:qFormat/>
    <w:rsid w:val="003F3BE6"/>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3F3BE6"/>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3F3BE6"/>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B29C9"/>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5B29C9"/>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5B29C9"/>
    <w:rPr>
      <w:rFonts w:ascii="Cambria" w:hAnsi="Cambria" w:cs="Times New Roman"/>
      <w:b/>
      <w:bCs/>
      <w:sz w:val="26"/>
      <w:szCs w:val="26"/>
    </w:rPr>
  </w:style>
  <w:style w:type="character" w:customStyle="1" w:styleId="Heading6Char">
    <w:name w:val="Heading 6 Char"/>
    <w:basedOn w:val="DefaultParagraphFont"/>
    <w:link w:val="Heading6"/>
    <w:semiHidden/>
    <w:locked/>
    <w:rsid w:val="005B29C9"/>
    <w:rPr>
      <w:rFonts w:ascii="Calibri" w:hAnsi="Calibri" w:cs="Arial"/>
      <w:b/>
      <w:bCs/>
    </w:rPr>
  </w:style>
  <w:style w:type="character" w:customStyle="1" w:styleId="Heading7Char">
    <w:name w:val="Heading 7 Char"/>
    <w:basedOn w:val="DefaultParagraphFont"/>
    <w:link w:val="Heading7"/>
    <w:semiHidden/>
    <w:locked/>
    <w:rsid w:val="005B29C9"/>
    <w:rPr>
      <w:rFonts w:ascii="Calibri" w:hAnsi="Calibri" w:cs="Arial"/>
      <w:sz w:val="24"/>
      <w:szCs w:val="24"/>
    </w:rPr>
  </w:style>
  <w:style w:type="character" w:styleId="Hyperlink">
    <w:name w:val="Hyperlink"/>
    <w:basedOn w:val="DefaultParagraphFont"/>
    <w:rsid w:val="00DD5FA0"/>
    <w:rPr>
      <w:rFonts w:cs="Times New Roman"/>
      <w:color w:val="0000FF"/>
      <w:u w:val="single"/>
    </w:rPr>
  </w:style>
  <w:style w:type="paragraph" w:styleId="Header">
    <w:name w:val="header"/>
    <w:basedOn w:val="Normal"/>
    <w:link w:val="HeaderChar"/>
    <w:rsid w:val="00080215"/>
    <w:pPr>
      <w:tabs>
        <w:tab w:val="center" w:pos="4320"/>
        <w:tab w:val="right" w:pos="8640"/>
      </w:tabs>
    </w:pPr>
  </w:style>
  <w:style w:type="character" w:customStyle="1" w:styleId="HeaderChar">
    <w:name w:val="Header Char"/>
    <w:basedOn w:val="DefaultParagraphFont"/>
    <w:link w:val="Header"/>
    <w:semiHidden/>
    <w:locked/>
    <w:rsid w:val="005B29C9"/>
    <w:rPr>
      <w:rFonts w:cs="Times New Roman"/>
      <w:sz w:val="20"/>
      <w:szCs w:val="20"/>
    </w:rPr>
  </w:style>
  <w:style w:type="paragraph" w:styleId="Footer">
    <w:name w:val="footer"/>
    <w:basedOn w:val="Normal"/>
    <w:link w:val="FooterChar"/>
    <w:rsid w:val="00080215"/>
    <w:pPr>
      <w:tabs>
        <w:tab w:val="center" w:pos="4320"/>
        <w:tab w:val="right" w:pos="8640"/>
      </w:tabs>
    </w:pPr>
  </w:style>
  <w:style w:type="character" w:customStyle="1" w:styleId="FooterChar">
    <w:name w:val="Footer Char"/>
    <w:basedOn w:val="DefaultParagraphFont"/>
    <w:link w:val="Footer"/>
    <w:semiHidden/>
    <w:locked/>
    <w:rsid w:val="005B29C9"/>
    <w:rPr>
      <w:rFonts w:cs="Times New Roman"/>
      <w:sz w:val="20"/>
      <w:szCs w:val="20"/>
    </w:rPr>
  </w:style>
  <w:style w:type="character" w:styleId="PageNumber">
    <w:name w:val="page number"/>
    <w:basedOn w:val="DefaultParagraphFont"/>
    <w:rsid w:val="00BE6107"/>
    <w:rPr>
      <w:rFonts w:cs="Times New Roman"/>
    </w:rPr>
  </w:style>
  <w:style w:type="paragraph" w:styleId="BodyTextIndent2">
    <w:name w:val="Body Text Indent 2"/>
    <w:basedOn w:val="Normal"/>
    <w:link w:val="BodyTextIndent2Char"/>
    <w:rsid w:val="0047428B"/>
    <w:pPr>
      <w:ind w:left="720"/>
      <w:jc w:val="both"/>
    </w:pPr>
    <w:rPr>
      <w:rFonts w:ascii="Times New Roman" w:eastAsia="Times" w:hAnsi="Times New Roman"/>
      <w:sz w:val="20"/>
    </w:rPr>
  </w:style>
  <w:style w:type="character" w:customStyle="1" w:styleId="BodyTextIndent2Char">
    <w:name w:val="Body Text Indent 2 Char"/>
    <w:basedOn w:val="DefaultParagraphFont"/>
    <w:link w:val="BodyTextIndent2"/>
    <w:semiHidden/>
    <w:locked/>
    <w:rsid w:val="005B29C9"/>
    <w:rPr>
      <w:rFonts w:cs="Times New Roman"/>
      <w:sz w:val="20"/>
      <w:szCs w:val="20"/>
    </w:rPr>
  </w:style>
  <w:style w:type="character" w:styleId="Strong">
    <w:name w:val="Strong"/>
    <w:basedOn w:val="DefaultParagraphFont"/>
    <w:qFormat/>
    <w:rsid w:val="005D5B46"/>
    <w:rPr>
      <w:rFonts w:cs="Times New Roman"/>
      <w:b/>
      <w:bCs/>
    </w:rPr>
  </w:style>
  <w:style w:type="paragraph" w:styleId="NoSpacing">
    <w:name w:val="No Spacing"/>
    <w:basedOn w:val="Normal"/>
    <w:qFormat/>
    <w:rsid w:val="00A84146"/>
    <w:pPr>
      <w:keepNext/>
      <w:tabs>
        <w:tab w:val="num" w:pos="720"/>
      </w:tabs>
      <w:ind w:left="1080" w:hanging="360"/>
      <w:outlineLvl w:val="1"/>
    </w:pPr>
    <w:rPr>
      <w:rFonts w:ascii="Verdana" w:eastAsia="MS Gothic" w:hAnsi="Verdana"/>
    </w:rPr>
  </w:style>
  <w:style w:type="paragraph" w:customStyle="1" w:styleId="NoteLevel3">
    <w:name w:val="Note Level 3"/>
    <w:basedOn w:val="Normal"/>
    <w:rsid w:val="00A84146"/>
    <w:pPr>
      <w:keepNext/>
      <w:tabs>
        <w:tab w:val="num" w:pos="1440"/>
      </w:tabs>
      <w:ind w:left="1800" w:hanging="360"/>
      <w:outlineLvl w:val="2"/>
    </w:pPr>
    <w:rPr>
      <w:rFonts w:ascii="Verdana" w:eastAsia="MS Gothic" w:hAnsi="Verdana"/>
    </w:rPr>
  </w:style>
  <w:style w:type="paragraph" w:customStyle="1" w:styleId="NoteLevel4">
    <w:name w:val="Note Level 4"/>
    <w:basedOn w:val="Normal"/>
    <w:rsid w:val="00A84146"/>
    <w:pPr>
      <w:keepNext/>
      <w:tabs>
        <w:tab w:val="num" w:pos="2160"/>
      </w:tabs>
      <w:ind w:left="2520" w:hanging="360"/>
      <w:outlineLvl w:val="3"/>
    </w:pPr>
    <w:rPr>
      <w:rFonts w:ascii="Verdana" w:eastAsia="MS Gothic" w:hAnsi="Verdana"/>
    </w:rPr>
  </w:style>
  <w:style w:type="paragraph" w:customStyle="1" w:styleId="NoteLevel5">
    <w:name w:val="Note Level 5"/>
    <w:basedOn w:val="Normal"/>
    <w:rsid w:val="00A84146"/>
    <w:pPr>
      <w:keepNext/>
      <w:tabs>
        <w:tab w:val="num" w:pos="2880"/>
      </w:tabs>
      <w:ind w:left="3240" w:hanging="360"/>
      <w:outlineLvl w:val="4"/>
    </w:pPr>
    <w:rPr>
      <w:rFonts w:ascii="Verdana" w:eastAsia="MS Gothic" w:hAnsi="Verdana"/>
    </w:rPr>
  </w:style>
  <w:style w:type="paragraph" w:customStyle="1" w:styleId="NoteLevel6">
    <w:name w:val="Note Level 6"/>
    <w:basedOn w:val="Normal"/>
    <w:rsid w:val="00A84146"/>
    <w:pPr>
      <w:keepNext/>
      <w:tabs>
        <w:tab w:val="num" w:pos="3600"/>
      </w:tabs>
      <w:ind w:left="3960" w:hanging="360"/>
      <w:outlineLvl w:val="5"/>
    </w:pPr>
    <w:rPr>
      <w:rFonts w:ascii="Verdana" w:eastAsia="MS Gothic" w:hAnsi="Verdana"/>
    </w:rPr>
  </w:style>
  <w:style w:type="paragraph" w:customStyle="1" w:styleId="NoteLevel7">
    <w:name w:val="Note Level 7"/>
    <w:basedOn w:val="Normal"/>
    <w:rsid w:val="00A84146"/>
    <w:pPr>
      <w:keepNext/>
      <w:tabs>
        <w:tab w:val="num" w:pos="4320"/>
      </w:tabs>
      <w:ind w:left="4680" w:hanging="360"/>
      <w:outlineLvl w:val="6"/>
    </w:pPr>
    <w:rPr>
      <w:rFonts w:ascii="Verdana" w:eastAsia="MS Gothic" w:hAnsi="Verdana"/>
    </w:rPr>
  </w:style>
  <w:style w:type="paragraph" w:customStyle="1" w:styleId="NoteLevel8">
    <w:name w:val="Note Level 8"/>
    <w:basedOn w:val="Normal"/>
    <w:rsid w:val="00A84146"/>
    <w:pPr>
      <w:keepNext/>
      <w:tabs>
        <w:tab w:val="num" w:pos="5040"/>
      </w:tabs>
      <w:ind w:left="5400" w:hanging="360"/>
      <w:outlineLvl w:val="7"/>
    </w:pPr>
    <w:rPr>
      <w:rFonts w:ascii="Verdana" w:eastAsia="MS Gothic" w:hAnsi="Verdana"/>
    </w:rPr>
  </w:style>
  <w:style w:type="paragraph" w:customStyle="1" w:styleId="NoteLevel9">
    <w:name w:val="Note Level 9"/>
    <w:basedOn w:val="Normal"/>
    <w:rsid w:val="00A84146"/>
    <w:pPr>
      <w:keepNext/>
      <w:tabs>
        <w:tab w:val="num" w:pos="5760"/>
      </w:tabs>
      <w:ind w:left="6120" w:hanging="360"/>
      <w:outlineLvl w:val="8"/>
    </w:pPr>
    <w:rPr>
      <w:rFonts w:ascii="Verdana" w:eastAsia="MS Gothic" w:hAnsi="Verdana"/>
    </w:rPr>
  </w:style>
  <w:style w:type="paragraph" w:styleId="BodyText2">
    <w:name w:val="Body Text 2"/>
    <w:basedOn w:val="Normal"/>
    <w:link w:val="BodyText2Char"/>
    <w:rsid w:val="004E4F38"/>
    <w:pPr>
      <w:spacing w:after="120" w:line="480" w:lineRule="auto"/>
    </w:pPr>
  </w:style>
  <w:style w:type="character" w:customStyle="1" w:styleId="BodyText2Char">
    <w:name w:val="Body Text 2 Char"/>
    <w:basedOn w:val="DefaultParagraphFont"/>
    <w:link w:val="BodyText2"/>
    <w:locked/>
    <w:rsid w:val="004E4F38"/>
    <w:rPr>
      <w:rFonts w:cs="Times New Roman"/>
      <w:sz w:val="24"/>
    </w:rPr>
  </w:style>
  <w:style w:type="paragraph" w:styleId="BalloonText">
    <w:name w:val="Balloon Text"/>
    <w:basedOn w:val="Normal"/>
    <w:link w:val="BalloonTextChar"/>
    <w:rsid w:val="00AD710C"/>
    <w:rPr>
      <w:rFonts w:ascii="Tahoma" w:hAnsi="Tahoma" w:cs="Tahoma"/>
      <w:sz w:val="16"/>
      <w:szCs w:val="16"/>
    </w:rPr>
  </w:style>
  <w:style w:type="character" w:customStyle="1" w:styleId="BalloonTextChar">
    <w:name w:val="Balloon Text Char"/>
    <w:basedOn w:val="DefaultParagraphFont"/>
    <w:link w:val="BalloonText"/>
    <w:locked/>
    <w:rsid w:val="00AD710C"/>
    <w:rPr>
      <w:rFonts w:ascii="Tahoma" w:hAnsi="Tahoma" w:cs="Tahoma"/>
      <w:sz w:val="16"/>
      <w:szCs w:val="16"/>
    </w:rPr>
  </w:style>
  <w:style w:type="character" w:customStyle="1" w:styleId="style31">
    <w:name w:val="style31"/>
    <w:basedOn w:val="DefaultParagraphFont"/>
    <w:rsid w:val="00393F4B"/>
    <w:rPr>
      <w:rFonts w:ascii="Verdana" w:hAnsi="Verdana" w:cs="Times New Roman"/>
      <w:color w:val="75B6E5"/>
      <w:sz w:val="12"/>
      <w:szCs w:val="12"/>
    </w:rPr>
  </w:style>
  <w:style w:type="paragraph" w:styleId="ListParagraph">
    <w:name w:val="List Paragraph"/>
    <w:basedOn w:val="Normal"/>
    <w:uiPriority w:val="34"/>
    <w:qFormat/>
    <w:rsid w:val="00393F4B"/>
    <w:pPr>
      <w:ind w:left="720"/>
      <w:contextualSpacing/>
    </w:pPr>
  </w:style>
  <w:style w:type="table" w:styleId="TableGrid">
    <w:name w:val="Table Grid"/>
    <w:basedOn w:val="TableNormal"/>
    <w:uiPriority w:val="59"/>
    <w:locked/>
    <w:rsid w:val="003132C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popup('ARP','2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11</Pages>
  <Words>4038</Words>
  <Characters>23018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Recommended Reading (Helvetica Bold, 9pt)</vt:lpstr>
    </vt:vector>
  </TitlesOfParts>
  <Company>Beirut - Lebanon</Company>
  <LinksUpToDate>false</LinksUpToDate>
  <CharactersWithSpaces>27002</CharactersWithSpaces>
  <SharedDoc>false</SharedDoc>
  <HLinks>
    <vt:vector size="6" baseType="variant">
      <vt:variant>
        <vt:i4>7667825</vt:i4>
      </vt:variant>
      <vt:variant>
        <vt:i4>0</vt:i4>
      </vt:variant>
      <vt:variant>
        <vt:i4>0</vt:i4>
      </vt:variant>
      <vt:variant>
        <vt:i4>5</vt:i4>
      </vt:variant>
      <vt:variant>
        <vt:lpwstr>javascript:popup('ARP','222');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Reading (Helvetica Bold, 9pt)</dc:title>
  <dc:subject/>
  <dc:creator>Diane Mikhael</dc:creator>
  <cp:keywords/>
  <dc:description/>
  <cp:lastModifiedBy>samra</cp:lastModifiedBy>
  <cp:revision>7</cp:revision>
  <cp:lastPrinted>2011-12-07T08:17:00Z</cp:lastPrinted>
  <dcterms:created xsi:type="dcterms:W3CDTF">2011-12-07T08:16:00Z</dcterms:created>
  <dcterms:modified xsi:type="dcterms:W3CDTF">2012-02-10T08:30:00Z</dcterms:modified>
</cp:coreProperties>
</file>